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A543" w14:textId="77777777" w:rsidR="005F53F8" w:rsidRPr="005F53F8" w:rsidRDefault="005F53F8" w:rsidP="005F53F8">
      <w:pPr>
        <w:pStyle w:val="Akapitzlist"/>
        <w:spacing w:after="360" w:line="259" w:lineRule="auto"/>
        <w:ind w:left="0"/>
        <w:rPr>
          <w:rFonts w:ascii="Arial" w:hAnsi="Arial" w:cs="Arial"/>
        </w:rPr>
      </w:pPr>
      <w:r w:rsidRPr="005F53F8">
        <w:rPr>
          <w:rFonts w:ascii="Arial" w:hAnsi="Arial" w:cs="Arial"/>
          <w:noProof/>
        </w:rPr>
        <w:drawing>
          <wp:inline distT="0" distB="0" distL="0" distR="0" wp14:anchorId="65DBE463" wp14:editId="3FD59D21">
            <wp:extent cx="704850" cy="825500"/>
            <wp:effectExtent l="0" t="0" r="0" b="0"/>
            <wp:docPr id="1" name="Obraz 1" descr="Marszałek Województwa Podkarpac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szałek.png"/>
                    <pic:cNvPicPr/>
                  </pic:nvPicPr>
                  <pic:blipFill>
                    <a:blip r:embed="rId8">
                      <a:extLst>
                        <a:ext uri="{28A0092B-C50C-407E-A947-70E740481C1C}">
                          <a14:useLocalDpi xmlns:a14="http://schemas.microsoft.com/office/drawing/2010/main" val="0"/>
                        </a:ext>
                      </a:extLst>
                    </a:blip>
                    <a:stretch>
                      <a:fillRect/>
                    </a:stretch>
                  </pic:blipFill>
                  <pic:spPr>
                    <a:xfrm>
                      <a:off x="0" y="0"/>
                      <a:ext cx="715595" cy="838084"/>
                    </a:xfrm>
                    <a:prstGeom prst="rect">
                      <a:avLst/>
                    </a:prstGeom>
                  </pic:spPr>
                </pic:pic>
              </a:graphicData>
            </a:graphic>
          </wp:inline>
        </w:drawing>
      </w:r>
      <w:r w:rsidRPr="005F53F8">
        <w:rPr>
          <w:rFonts w:ascii="Arial" w:hAnsi="Arial" w:cs="Arial"/>
        </w:rPr>
        <w:t>MARSZAŁEK WOJEWÓDZTWA PODKARPACKIEGO</w:t>
      </w:r>
    </w:p>
    <w:p w14:paraId="05CF4BC3" w14:textId="77777777" w:rsidR="005930F1" w:rsidRPr="00552BC6" w:rsidRDefault="002B54CD" w:rsidP="005D1232">
      <w:pPr>
        <w:autoSpaceDE w:val="0"/>
        <w:autoSpaceDN w:val="0"/>
        <w:adjustRightInd w:val="0"/>
        <w:spacing w:after="0"/>
        <w:jc w:val="both"/>
        <w:rPr>
          <w:rFonts w:ascii="Arial" w:hAnsi="Arial" w:cs="Arial"/>
          <w:sz w:val="24"/>
          <w:szCs w:val="24"/>
        </w:rPr>
      </w:pPr>
      <w:r w:rsidRPr="00552BC6">
        <w:rPr>
          <w:rFonts w:ascii="Arial" w:hAnsi="Arial" w:cs="Arial"/>
          <w:sz w:val="24"/>
          <w:szCs w:val="24"/>
        </w:rPr>
        <w:t>OS-I.7222.</w:t>
      </w:r>
      <w:r w:rsidR="006C1A64" w:rsidRPr="00552BC6">
        <w:rPr>
          <w:rFonts w:ascii="Arial" w:hAnsi="Arial" w:cs="Arial"/>
          <w:sz w:val="24"/>
          <w:szCs w:val="24"/>
        </w:rPr>
        <w:t>55.1.</w:t>
      </w:r>
      <w:r w:rsidR="001C78C9" w:rsidRPr="00552BC6">
        <w:rPr>
          <w:rFonts w:ascii="Arial" w:hAnsi="Arial" w:cs="Arial"/>
          <w:sz w:val="24"/>
          <w:szCs w:val="24"/>
        </w:rPr>
        <w:t>20</w:t>
      </w:r>
      <w:r w:rsidR="006C1A64" w:rsidRPr="00552BC6">
        <w:rPr>
          <w:rFonts w:ascii="Arial" w:hAnsi="Arial" w:cs="Arial"/>
          <w:sz w:val="24"/>
          <w:szCs w:val="24"/>
        </w:rPr>
        <w:t>18</w:t>
      </w:r>
      <w:r w:rsidR="001C78C9" w:rsidRPr="00552BC6">
        <w:rPr>
          <w:rFonts w:ascii="Arial" w:hAnsi="Arial" w:cs="Arial"/>
          <w:sz w:val="24"/>
          <w:szCs w:val="24"/>
        </w:rPr>
        <w:t>.</w:t>
      </w:r>
      <w:r w:rsidR="006C1A64" w:rsidRPr="00552BC6">
        <w:rPr>
          <w:rFonts w:ascii="Arial" w:hAnsi="Arial" w:cs="Arial"/>
          <w:sz w:val="24"/>
          <w:szCs w:val="24"/>
        </w:rPr>
        <w:t>MD</w:t>
      </w:r>
      <w:r w:rsidR="001C78C9" w:rsidRPr="00552BC6">
        <w:rPr>
          <w:rFonts w:ascii="Arial" w:hAnsi="Arial" w:cs="Arial"/>
          <w:sz w:val="24"/>
          <w:szCs w:val="24"/>
        </w:rPr>
        <w:tab/>
      </w:r>
      <w:r w:rsidR="001C78C9" w:rsidRPr="00552BC6">
        <w:rPr>
          <w:rFonts w:ascii="Arial" w:hAnsi="Arial" w:cs="Arial"/>
          <w:sz w:val="24"/>
          <w:szCs w:val="24"/>
        </w:rPr>
        <w:tab/>
      </w:r>
      <w:r w:rsidRPr="00552BC6">
        <w:rPr>
          <w:rFonts w:ascii="Arial" w:hAnsi="Arial" w:cs="Arial"/>
          <w:sz w:val="24"/>
          <w:szCs w:val="24"/>
        </w:rPr>
        <w:tab/>
      </w:r>
      <w:r w:rsidRPr="00552BC6">
        <w:rPr>
          <w:rFonts w:ascii="Arial" w:hAnsi="Arial" w:cs="Arial"/>
          <w:sz w:val="24"/>
          <w:szCs w:val="24"/>
        </w:rPr>
        <w:tab/>
      </w:r>
      <w:r w:rsidRPr="00552BC6">
        <w:rPr>
          <w:rFonts w:ascii="Arial" w:hAnsi="Arial" w:cs="Arial"/>
          <w:sz w:val="24"/>
          <w:szCs w:val="24"/>
        </w:rPr>
        <w:tab/>
      </w:r>
      <w:r w:rsidR="00547AED">
        <w:rPr>
          <w:rFonts w:ascii="Arial" w:hAnsi="Arial" w:cs="Arial"/>
          <w:sz w:val="24"/>
          <w:szCs w:val="24"/>
        </w:rPr>
        <w:t xml:space="preserve">         </w:t>
      </w:r>
      <w:r w:rsidR="001B1CBE">
        <w:rPr>
          <w:rFonts w:ascii="Arial" w:hAnsi="Arial" w:cs="Arial"/>
          <w:sz w:val="24"/>
          <w:szCs w:val="24"/>
        </w:rPr>
        <w:t xml:space="preserve">       </w:t>
      </w:r>
      <w:r w:rsidRPr="00552BC6">
        <w:rPr>
          <w:rFonts w:ascii="Arial" w:hAnsi="Arial" w:cs="Arial"/>
          <w:sz w:val="24"/>
          <w:szCs w:val="24"/>
        </w:rPr>
        <w:t xml:space="preserve">Rzeszów, </w:t>
      </w:r>
      <w:r w:rsidR="006C1A64" w:rsidRPr="00552BC6">
        <w:rPr>
          <w:rFonts w:ascii="Arial" w:hAnsi="Arial" w:cs="Arial"/>
          <w:sz w:val="24"/>
          <w:szCs w:val="24"/>
        </w:rPr>
        <w:t>2019-</w:t>
      </w:r>
      <w:r w:rsidR="008B18C6">
        <w:rPr>
          <w:rFonts w:ascii="Arial" w:hAnsi="Arial" w:cs="Arial"/>
          <w:sz w:val="24"/>
          <w:szCs w:val="24"/>
        </w:rPr>
        <w:t>0</w:t>
      </w:r>
      <w:r w:rsidR="00257C00">
        <w:rPr>
          <w:rFonts w:ascii="Arial" w:hAnsi="Arial" w:cs="Arial"/>
          <w:sz w:val="24"/>
          <w:szCs w:val="24"/>
        </w:rPr>
        <w:t>5</w:t>
      </w:r>
      <w:r w:rsidR="008B18C6">
        <w:rPr>
          <w:rFonts w:ascii="Arial" w:hAnsi="Arial" w:cs="Arial"/>
          <w:sz w:val="24"/>
          <w:szCs w:val="24"/>
        </w:rPr>
        <w:t>-</w:t>
      </w:r>
      <w:r w:rsidR="001B1CBE">
        <w:rPr>
          <w:rFonts w:ascii="Arial" w:hAnsi="Arial" w:cs="Arial"/>
          <w:sz w:val="24"/>
          <w:szCs w:val="24"/>
        </w:rPr>
        <w:t>17</w:t>
      </w:r>
    </w:p>
    <w:p w14:paraId="7C9A1FFF" w14:textId="77777777" w:rsidR="005930F1" w:rsidRPr="00552BC6" w:rsidRDefault="005930F1" w:rsidP="00552BC6">
      <w:pPr>
        <w:pStyle w:val="Akapitzlist"/>
        <w:autoSpaceDE w:val="0"/>
        <w:autoSpaceDN w:val="0"/>
        <w:adjustRightInd w:val="0"/>
        <w:spacing w:before="240" w:after="240"/>
        <w:contextualSpacing w:val="0"/>
        <w:jc w:val="center"/>
        <w:rPr>
          <w:rFonts w:ascii="Arial" w:hAnsi="Arial" w:cs="Arial"/>
          <w:sz w:val="24"/>
          <w:szCs w:val="24"/>
        </w:rPr>
      </w:pPr>
      <w:r w:rsidRPr="00552BC6">
        <w:rPr>
          <w:rFonts w:ascii="Arial" w:hAnsi="Arial" w:cs="Arial"/>
          <w:b/>
          <w:bCs/>
          <w:sz w:val="24"/>
          <w:szCs w:val="24"/>
        </w:rPr>
        <w:t>DECYZJA</w:t>
      </w:r>
    </w:p>
    <w:p w14:paraId="3FCA87A0" w14:textId="77777777" w:rsidR="005930F1" w:rsidRPr="00552BC6" w:rsidRDefault="005930F1" w:rsidP="00552BC6">
      <w:pPr>
        <w:autoSpaceDE w:val="0"/>
        <w:autoSpaceDN w:val="0"/>
        <w:adjustRightInd w:val="0"/>
        <w:spacing w:after="0"/>
        <w:jc w:val="both"/>
        <w:rPr>
          <w:rFonts w:ascii="Arial" w:hAnsi="Arial" w:cs="Arial"/>
          <w:sz w:val="24"/>
          <w:szCs w:val="24"/>
        </w:rPr>
      </w:pPr>
      <w:r w:rsidRPr="00552BC6">
        <w:rPr>
          <w:rFonts w:ascii="Arial" w:hAnsi="Arial" w:cs="Arial"/>
          <w:sz w:val="24"/>
          <w:szCs w:val="24"/>
        </w:rPr>
        <w:t xml:space="preserve">Działając na podstawie: </w:t>
      </w:r>
    </w:p>
    <w:p w14:paraId="57C1E70E" w14:textId="77777777" w:rsidR="00A05DBF" w:rsidRPr="00552BC6" w:rsidRDefault="00A05DBF"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3"/>
        </w:rPr>
      </w:pPr>
      <w:r w:rsidRPr="00552BC6">
        <w:rPr>
          <w:rFonts w:ascii="Arial" w:hAnsi="Arial" w:cs="Arial"/>
          <w:sz w:val="24"/>
          <w:szCs w:val="23"/>
        </w:rPr>
        <w:t xml:space="preserve">art. 181 ust. 1 pkt 1, art. 183 ust. 1, art.185, art. 188, art. 201, art. 202, art. 204, art. 211, </w:t>
      </w:r>
      <w:r w:rsidR="00552BC6" w:rsidRPr="00552BC6">
        <w:rPr>
          <w:rFonts w:ascii="Arial" w:hAnsi="Arial" w:cs="Arial"/>
          <w:sz w:val="24"/>
          <w:szCs w:val="23"/>
        </w:rPr>
        <w:t xml:space="preserve">art. 217 a, </w:t>
      </w:r>
      <w:r w:rsidRPr="00552BC6">
        <w:rPr>
          <w:rFonts w:ascii="Arial" w:hAnsi="Arial" w:cs="Arial"/>
          <w:sz w:val="24"/>
          <w:szCs w:val="23"/>
        </w:rPr>
        <w:t xml:space="preserve">w związku z art. 378 ust. 2a pkt 1 ustawy z dnia </w:t>
      </w:r>
      <w:r w:rsidR="00547AED">
        <w:rPr>
          <w:rFonts w:ascii="Arial" w:hAnsi="Arial" w:cs="Arial"/>
          <w:sz w:val="24"/>
          <w:szCs w:val="23"/>
        </w:rPr>
        <w:br/>
      </w:r>
      <w:r w:rsidRPr="00552BC6">
        <w:rPr>
          <w:rFonts w:ascii="Arial" w:hAnsi="Arial" w:cs="Arial"/>
          <w:sz w:val="24"/>
          <w:szCs w:val="23"/>
        </w:rPr>
        <w:t>27 kwietnia 2001r. Prawo o</w:t>
      </w:r>
      <w:r w:rsidR="00385732" w:rsidRPr="00552BC6">
        <w:rPr>
          <w:rFonts w:ascii="Arial" w:hAnsi="Arial" w:cs="Arial"/>
          <w:sz w:val="24"/>
          <w:szCs w:val="23"/>
        </w:rPr>
        <w:t>chrony środowiska (</w:t>
      </w:r>
      <w:proofErr w:type="spellStart"/>
      <w:r w:rsidR="00385732" w:rsidRPr="00552BC6">
        <w:rPr>
          <w:rFonts w:ascii="Arial" w:hAnsi="Arial" w:cs="Arial"/>
          <w:sz w:val="24"/>
          <w:szCs w:val="23"/>
        </w:rPr>
        <w:t>t.j</w:t>
      </w:r>
      <w:proofErr w:type="spellEnd"/>
      <w:r w:rsidR="00385732" w:rsidRPr="00552BC6">
        <w:rPr>
          <w:rFonts w:ascii="Arial" w:hAnsi="Arial" w:cs="Arial"/>
          <w:sz w:val="24"/>
          <w:szCs w:val="23"/>
        </w:rPr>
        <w:t xml:space="preserve">. Dz. U. </w:t>
      </w:r>
      <w:r w:rsidRPr="00552BC6">
        <w:rPr>
          <w:rFonts w:ascii="Arial" w:hAnsi="Arial" w:cs="Arial"/>
          <w:sz w:val="24"/>
          <w:szCs w:val="23"/>
        </w:rPr>
        <w:t>z 201</w:t>
      </w:r>
      <w:r w:rsidR="00552BC6" w:rsidRPr="00552BC6">
        <w:rPr>
          <w:rFonts w:ascii="Arial" w:hAnsi="Arial" w:cs="Arial"/>
          <w:sz w:val="24"/>
          <w:szCs w:val="23"/>
        </w:rPr>
        <w:t>8</w:t>
      </w:r>
      <w:r w:rsidRPr="00552BC6">
        <w:rPr>
          <w:rFonts w:ascii="Arial" w:hAnsi="Arial" w:cs="Arial"/>
          <w:sz w:val="24"/>
          <w:szCs w:val="23"/>
        </w:rPr>
        <w:t xml:space="preserve">r. poz. </w:t>
      </w:r>
      <w:r w:rsidR="00552BC6" w:rsidRPr="00552BC6">
        <w:rPr>
          <w:rFonts w:ascii="Arial" w:hAnsi="Arial" w:cs="Arial"/>
          <w:sz w:val="24"/>
          <w:szCs w:val="23"/>
        </w:rPr>
        <w:t>799</w:t>
      </w:r>
      <w:r w:rsidRPr="00552BC6">
        <w:rPr>
          <w:rFonts w:ascii="Arial" w:hAnsi="Arial" w:cs="Arial"/>
          <w:sz w:val="24"/>
          <w:szCs w:val="23"/>
        </w:rPr>
        <w:t xml:space="preserve"> </w:t>
      </w:r>
      <w:r w:rsidR="00547AED">
        <w:rPr>
          <w:rFonts w:ascii="Arial" w:hAnsi="Arial" w:cs="Arial"/>
          <w:sz w:val="24"/>
          <w:szCs w:val="23"/>
        </w:rPr>
        <w:br/>
      </w:r>
      <w:r w:rsidRPr="00552BC6">
        <w:rPr>
          <w:rFonts w:ascii="Arial" w:hAnsi="Arial" w:cs="Arial"/>
          <w:sz w:val="24"/>
          <w:szCs w:val="23"/>
        </w:rPr>
        <w:t>ze zm.),</w:t>
      </w:r>
    </w:p>
    <w:p w14:paraId="44C9ED6F" w14:textId="77777777" w:rsidR="005930F1" w:rsidRDefault="005930F1"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4"/>
        </w:rPr>
      </w:pPr>
      <w:r w:rsidRPr="00552BC6">
        <w:rPr>
          <w:rFonts w:ascii="Arial" w:hAnsi="Arial" w:cs="Arial"/>
          <w:sz w:val="24"/>
          <w:szCs w:val="24"/>
        </w:rPr>
        <w:t>art. 104 ustawy z dnia 14 czerwca 1960r. Kodeks postępowania administracyjnego (</w:t>
      </w:r>
      <w:proofErr w:type="spellStart"/>
      <w:r w:rsidR="00552BC6" w:rsidRPr="00552BC6">
        <w:rPr>
          <w:rFonts w:ascii="Arial" w:hAnsi="Arial" w:cs="Arial"/>
          <w:sz w:val="24"/>
          <w:szCs w:val="24"/>
        </w:rPr>
        <w:t>t.j</w:t>
      </w:r>
      <w:proofErr w:type="spellEnd"/>
      <w:r w:rsidR="00552BC6" w:rsidRPr="00552BC6">
        <w:rPr>
          <w:rFonts w:ascii="Arial" w:hAnsi="Arial" w:cs="Arial"/>
          <w:sz w:val="24"/>
          <w:szCs w:val="24"/>
        </w:rPr>
        <w:t xml:space="preserve">. </w:t>
      </w:r>
      <w:r w:rsidRPr="00552BC6">
        <w:rPr>
          <w:rFonts w:ascii="Arial" w:hAnsi="Arial" w:cs="Arial"/>
          <w:sz w:val="24"/>
          <w:szCs w:val="24"/>
        </w:rPr>
        <w:t>Dz. U. z</w:t>
      </w:r>
      <w:r w:rsidR="00552BC6" w:rsidRPr="00552BC6">
        <w:rPr>
          <w:rFonts w:ascii="Arial" w:hAnsi="Arial" w:cs="Arial"/>
          <w:sz w:val="24"/>
          <w:szCs w:val="24"/>
        </w:rPr>
        <w:t xml:space="preserve"> 2018 poz.2096 ze zm.</w:t>
      </w:r>
      <w:r w:rsidRPr="00552BC6">
        <w:rPr>
          <w:rFonts w:ascii="Arial" w:hAnsi="Arial" w:cs="Arial"/>
          <w:sz w:val="24"/>
          <w:szCs w:val="24"/>
        </w:rPr>
        <w:t xml:space="preserve">), </w:t>
      </w:r>
    </w:p>
    <w:p w14:paraId="11A6A401" w14:textId="77777777" w:rsidR="00D853D3" w:rsidRPr="00547AED" w:rsidRDefault="00D853D3"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4"/>
        </w:rPr>
      </w:pPr>
      <w:r w:rsidRPr="00547AED">
        <w:rPr>
          <w:rFonts w:ascii="Arial" w:hAnsi="Arial" w:cs="Arial"/>
          <w:sz w:val="24"/>
          <w:szCs w:val="24"/>
        </w:rPr>
        <w:t xml:space="preserve">§ 2 ust. 1 pkt. 41 i  § 2 ust. 1 pkt. 45a. rozporządzenia Rady Ministrów z dnia </w:t>
      </w:r>
      <w:r w:rsidRPr="00547AED">
        <w:rPr>
          <w:rFonts w:ascii="Arial" w:hAnsi="Arial" w:cs="Arial"/>
          <w:sz w:val="24"/>
          <w:szCs w:val="24"/>
        </w:rPr>
        <w:br/>
        <w:t>9 listopada 2010r. w sprawie przedsięwzięć mogących znacząco oddziaływać na środowisko (t. j. Dz. U. z 2016r, poz. 71),</w:t>
      </w:r>
    </w:p>
    <w:p w14:paraId="40EE6453" w14:textId="77777777" w:rsidR="005930F1" w:rsidRPr="00552BC6" w:rsidRDefault="00283613"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4"/>
        </w:rPr>
      </w:pPr>
      <w:r w:rsidRPr="00552BC6">
        <w:rPr>
          <w:rFonts w:ascii="Arial" w:hAnsi="Arial" w:cs="Arial"/>
          <w:sz w:val="24"/>
          <w:szCs w:val="24"/>
        </w:rPr>
        <w:t xml:space="preserve">ust. </w:t>
      </w:r>
      <w:r w:rsidR="00552BC6" w:rsidRPr="00552BC6">
        <w:rPr>
          <w:rFonts w:ascii="Arial" w:hAnsi="Arial" w:cs="Arial"/>
          <w:sz w:val="24"/>
          <w:szCs w:val="24"/>
        </w:rPr>
        <w:t>5</w:t>
      </w:r>
      <w:r w:rsidR="005930F1" w:rsidRPr="00552BC6">
        <w:rPr>
          <w:rFonts w:ascii="Arial" w:hAnsi="Arial" w:cs="Arial"/>
          <w:sz w:val="24"/>
          <w:szCs w:val="24"/>
        </w:rPr>
        <w:t xml:space="preserve"> pkt </w:t>
      </w:r>
      <w:r w:rsidRPr="00552BC6">
        <w:rPr>
          <w:rFonts w:ascii="Arial" w:hAnsi="Arial" w:cs="Arial"/>
          <w:sz w:val="24"/>
          <w:szCs w:val="24"/>
        </w:rPr>
        <w:t>1</w:t>
      </w:r>
      <w:r w:rsidR="005930F1" w:rsidRPr="00552BC6">
        <w:rPr>
          <w:rFonts w:ascii="Arial" w:hAnsi="Arial" w:cs="Arial"/>
          <w:sz w:val="24"/>
          <w:szCs w:val="24"/>
        </w:rPr>
        <w:t xml:space="preserve"> załącznika do rozporządzenia Mini</w:t>
      </w:r>
      <w:r w:rsidRPr="00552BC6">
        <w:rPr>
          <w:rFonts w:ascii="Arial" w:hAnsi="Arial" w:cs="Arial"/>
          <w:sz w:val="24"/>
          <w:szCs w:val="24"/>
        </w:rPr>
        <w:t xml:space="preserve">stra Środowiska z dnia </w:t>
      </w:r>
      <w:r w:rsidR="00A05DBF" w:rsidRPr="00552BC6">
        <w:rPr>
          <w:rFonts w:ascii="Arial" w:hAnsi="Arial" w:cs="Arial"/>
          <w:sz w:val="24"/>
          <w:szCs w:val="24"/>
        </w:rPr>
        <w:br/>
      </w:r>
      <w:r w:rsidRPr="00552BC6">
        <w:rPr>
          <w:rFonts w:ascii="Arial" w:hAnsi="Arial" w:cs="Arial"/>
          <w:sz w:val="24"/>
          <w:szCs w:val="24"/>
        </w:rPr>
        <w:t>27 sierpnia 2014</w:t>
      </w:r>
      <w:r w:rsidR="005930F1" w:rsidRPr="00552BC6">
        <w:rPr>
          <w:rFonts w:ascii="Arial" w:hAnsi="Arial" w:cs="Arial"/>
          <w:sz w:val="24"/>
          <w:szCs w:val="24"/>
        </w:rPr>
        <w:t xml:space="preserve"> r. w sprawie rodzajów instalacji mogących powodować znaczne zanieczyszczenie poszczególnych elementów przyrodniczych albo śr</w:t>
      </w:r>
      <w:r w:rsidRPr="00552BC6">
        <w:rPr>
          <w:rFonts w:ascii="Arial" w:hAnsi="Arial" w:cs="Arial"/>
          <w:sz w:val="24"/>
          <w:szCs w:val="24"/>
        </w:rPr>
        <w:t>odowiska jako całości (Dz. U. z 2014r. poz. 1169)</w:t>
      </w:r>
      <w:r w:rsidR="005930F1" w:rsidRPr="00552BC6">
        <w:rPr>
          <w:rFonts w:ascii="Arial" w:hAnsi="Arial" w:cs="Arial"/>
          <w:sz w:val="24"/>
          <w:szCs w:val="24"/>
        </w:rPr>
        <w:t xml:space="preserve">, </w:t>
      </w:r>
    </w:p>
    <w:p w14:paraId="148B9334" w14:textId="77777777" w:rsidR="00385732" w:rsidRPr="00552BC6" w:rsidRDefault="00385732" w:rsidP="00547AED">
      <w:pPr>
        <w:pStyle w:val="Default"/>
        <w:numPr>
          <w:ilvl w:val="0"/>
          <w:numId w:val="2"/>
        </w:numPr>
        <w:spacing w:line="276" w:lineRule="auto"/>
        <w:ind w:left="567" w:hanging="567"/>
        <w:jc w:val="both"/>
        <w:rPr>
          <w:color w:val="auto"/>
        </w:rPr>
      </w:pPr>
      <w:r w:rsidRPr="00552BC6">
        <w:rPr>
          <w:color w:val="auto"/>
        </w:rPr>
        <w:t xml:space="preserve">rozporządzenia Ministra Środowiska z dnia 9 grudnia 2014r. w sprawie katalogu odpadów (Dz. U. z 2014 poz. 1923), </w:t>
      </w:r>
    </w:p>
    <w:p w14:paraId="499AFD91" w14:textId="77777777" w:rsidR="00E35EE5" w:rsidRPr="00552BC6" w:rsidRDefault="005930F1"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4"/>
        </w:rPr>
      </w:pPr>
      <w:r w:rsidRPr="00552BC6">
        <w:rPr>
          <w:rFonts w:ascii="Arial" w:hAnsi="Arial" w:cs="Arial"/>
          <w:sz w:val="24"/>
          <w:szCs w:val="24"/>
        </w:rPr>
        <w:t xml:space="preserve">§ 2 oraz załącznika do rozporządzenia Ministra Środowiska z dnia </w:t>
      </w:r>
      <w:r w:rsidR="00547AED">
        <w:rPr>
          <w:rFonts w:ascii="Arial" w:hAnsi="Arial" w:cs="Arial"/>
          <w:sz w:val="24"/>
          <w:szCs w:val="24"/>
        </w:rPr>
        <w:br/>
      </w:r>
      <w:r w:rsidRPr="00552BC6">
        <w:rPr>
          <w:rFonts w:ascii="Arial" w:hAnsi="Arial" w:cs="Arial"/>
          <w:sz w:val="24"/>
          <w:szCs w:val="24"/>
        </w:rPr>
        <w:t xml:space="preserve">14 czerwca 2007r. w sprawie dopuszczalnych poziomów hałasu w środowisku </w:t>
      </w:r>
      <w:r w:rsidR="00037553" w:rsidRPr="00552BC6">
        <w:rPr>
          <w:rFonts w:ascii="Arial" w:hAnsi="Arial" w:cs="Arial"/>
          <w:sz w:val="24"/>
          <w:szCs w:val="24"/>
        </w:rPr>
        <w:br/>
      </w:r>
      <w:r w:rsidRPr="00552BC6">
        <w:rPr>
          <w:rFonts w:ascii="Arial" w:hAnsi="Arial" w:cs="Arial"/>
          <w:sz w:val="24"/>
          <w:szCs w:val="24"/>
        </w:rPr>
        <w:t>(</w:t>
      </w:r>
      <w:proofErr w:type="spellStart"/>
      <w:r w:rsidR="00037553" w:rsidRPr="00552BC6">
        <w:rPr>
          <w:rFonts w:ascii="Arial" w:hAnsi="Arial" w:cs="Arial"/>
          <w:sz w:val="24"/>
          <w:szCs w:val="24"/>
        </w:rPr>
        <w:t>t.j</w:t>
      </w:r>
      <w:proofErr w:type="spellEnd"/>
      <w:r w:rsidR="00037553" w:rsidRPr="00552BC6">
        <w:rPr>
          <w:rFonts w:ascii="Arial" w:hAnsi="Arial" w:cs="Arial"/>
          <w:sz w:val="24"/>
          <w:szCs w:val="24"/>
        </w:rPr>
        <w:t xml:space="preserve">. Dz. U. </w:t>
      </w:r>
      <w:r w:rsidR="00174C88" w:rsidRPr="00552BC6">
        <w:rPr>
          <w:rFonts w:ascii="Arial" w:hAnsi="Arial" w:cs="Arial"/>
          <w:sz w:val="24"/>
          <w:szCs w:val="24"/>
        </w:rPr>
        <w:t>z 2014 poz. 112)</w:t>
      </w:r>
      <w:r w:rsidRPr="00552BC6">
        <w:rPr>
          <w:rFonts w:ascii="Arial" w:hAnsi="Arial" w:cs="Arial"/>
          <w:sz w:val="24"/>
          <w:szCs w:val="24"/>
        </w:rPr>
        <w:t xml:space="preserve">, </w:t>
      </w:r>
    </w:p>
    <w:p w14:paraId="59FE8F0C" w14:textId="77777777" w:rsidR="00A05DBF" w:rsidRPr="00552BC6" w:rsidRDefault="00385732"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3"/>
        </w:rPr>
      </w:pPr>
      <w:r w:rsidRPr="00552BC6">
        <w:rPr>
          <w:rFonts w:ascii="Arial" w:hAnsi="Arial" w:cs="Arial"/>
          <w:sz w:val="24"/>
          <w:szCs w:val="24"/>
        </w:rPr>
        <w:t xml:space="preserve">§ 10 ust.2 i § 11 ust. 2 </w:t>
      </w:r>
      <w:r w:rsidR="00A05DBF" w:rsidRPr="00552BC6">
        <w:rPr>
          <w:rFonts w:ascii="Arial" w:hAnsi="Arial" w:cs="Arial"/>
          <w:sz w:val="24"/>
          <w:szCs w:val="23"/>
        </w:rPr>
        <w:t xml:space="preserve">rozporządzenia Ministra Środowiska z dnia </w:t>
      </w:r>
      <w:r w:rsidRPr="00552BC6">
        <w:rPr>
          <w:rFonts w:ascii="Arial" w:hAnsi="Arial" w:cs="Arial"/>
          <w:sz w:val="24"/>
          <w:szCs w:val="23"/>
        </w:rPr>
        <w:br/>
      </w:r>
      <w:r w:rsidR="00A05DBF" w:rsidRPr="00552BC6">
        <w:rPr>
          <w:rFonts w:ascii="Arial" w:hAnsi="Arial" w:cs="Arial"/>
          <w:sz w:val="24"/>
          <w:szCs w:val="23"/>
        </w:rPr>
        <w:t>30 października 2014r. w sprawie wymagań w zakresie prowadz</w:t>
      </w:r>
      <w:r w:rsidRPr="00552BC6">
        <w:rPr>
          <w:rFonts w:ascii="Arial" w:hAnsi="Arial" w:cs="Arial"/>
          <w:sz w:val="24"/>
          <w:szCs w:val="23"/>
        </w:rPr>
        <w:t xml:space="preserve">enia pomiarów wielkości emisji </w:t>
      </w:r>
      <w:r w:rsidR="00A05DBF" w:rsidRPr="00552BC6">
        <w:rPr>
          <w:rFonts w:ascii="Arial" w:hAnsi="Arial" w:cs="Arial"/>
          <w:sz w:val="24"/>
          <w:szCs w:val="23"/>
        </w:rPr>
        <w:t>oraz pomiarów ilości pobieranej wody (Dz.</w:t>
      </w:r>
      <w:r w:rsidRPr="00552BC6">
        <w:rPr>
          <w:rFonts w:ascii="Arial" w:hAnsi="Arial" w:cs="Arial"/>
          <w:sz w:val="24"/>
          <w:szCs w:val="23"/>
        </w:rPr>
        <w:t xml:space="preserve"> </w:t>
      </w:r>
      <w:r w:rsidR="00A05DBF" w:rsidRPr="00552BC6">
        <w:rPr>
          <w:rFonts w:ascii="Arial" w:hAnsi="Arial" w:cs="Arial"/>
          <w:sz w:val="24"/>
          <w:szCs w:val="23"/>
        </w:rPr>
        <w:t>U</w:t>
      </w:r>
      <w:r w:rsidRPr="00552BC6">
        <w:rPr>
          <w:rFonts w:ascii="Arial" w:hAnsi="Arial" w:cs="Arial"/>
          <w:sz w:val="24"/>
          <w:szCs w:val="23"/>
        </w:rPr>
        <w:t>.</w:t>
      </w:r>
      <w:r w:rsidR="00A05DBF" w:rsidRPr="00552BC6">
        <w:rPr>
          <w:rFonts w:ascii="Arial" w:hAnsi="Arial" w:cs="Arial"/>
          <w:sz w:val="24"/>
          <w:szCs w:val="23"/>
        </w:rPr>
        <w:t xml:space="preserve"> z 2014r. poz. 1542</w:t>
      </w:r>
      <w:r w:rsidR="00552BC6" w:rsidRPr="00552BC6">
        <w:rPr>
          <w:rFonts w:ascii="Arial" w:hAnsi="Arial" w:cs="Arial"/>
          <w:sz w:val="24"/>
          <w:szCs w:val="23"/>
        </w:rPr>
        <w:t xml:space="preserve"> ze zm.</w:t>
      </w:r>
      <w:r w:rsidR="00A05DBF" w:rsidRPr="00552BC6">
        <w:rPr>
          <w:rFonts w:ascii="Arial" w:hAnsi="Arial" w:cs="Arial"/>
          <w:sz w:val="24"/>
          <w:szCs w:val="23"/>
        </w:rPr>
        <w:t>),</w:t>
      </w:r>
    </w:p>
    <w:p w14:paraId="15C2A45E" w14:textId="77777777" w:rsidR="00A05DBF" w:rsidRPr="00552BC6" w:rsidRDefault="00385732"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3"/>
        </w:rPr>
      </w:pPr>
      <w:r w:rsidRPr="00552BC6">
        <w:rPr>
          <w:rFonts w:ascii="Arial" w:hAnsi="Arial" w:cs="Arial"/>
          <w:sz w:val="24"/>
          <w:szCs w:val="24"/>
        </w:rPr>
        <w:t xml:space="preserve">§ 2, § 5, § 6, § 7 </w:t>
      </w:r>
      <w:r w:rsidR="00A05DBF" w:rsidRPr="00552BC6">
        <w:rPr>
          <w:rFonts w:ascii="Arial" w:hAnsi="Arial" w:cs="Arial"/>
          <w:sz w:val="24"/>
          <w:szCs w:val="23"/>
        </w:rPr>
        <w:t xml:space="preserve">rozporządzenia Ministra Środowiska z dnia 19 listopada 2008r. w sprawie rodzajów wyników pomiarów prowadzonych w związku </w:t>
      </w:r>
      <w:r w:rsidRPr="00552BC6">
        <w:rPr>
          <w:rFonts w:ascii="Arial" w:hAnsi="Arial" w:cs="Arial"/>
          <w:sz w:val="24"/>
          <w:szCs w:val="23"/>
        </w:rPr>
        <w:br/>
      </w:r>
      <w:r w:rsidR="00A05DBF" w:rsidRPr="00552BC6">
        <w:rPr>
          <w:rFonts w:ascii="Arial" w:hAnsi="Arial" w:cs="Arial"/>
          <w:sz w:val="24"/>
          <w:szCs w:val="23"/>
        </w:rPr>
        <w:t>z eksploatacją instalacji lub urządzenia i innych danych oraz terminu i sposobu ich prezent</w:t>
      </w:r>
      <w:r w:rsidRPr="00552BC6">
        <w:rPr>
          <w:rFonts w:ascii="Arial" w:hAnsi="Arial" w:cs="Arial"/>
          <w:sz w:val="24"/>
          <w:szCs w:val="23"/>
        </w:rPr>
        <w:t>acji (Dz. U. Nr 215 poz. 1366),</w:t>
      </w:r>
    </w:p>
    <w:p w14:paraId="672857ED" w14:textId="77777777" w:rsidR="00465E46" w:rsidRPr="00552BC6" w:rsidRDefault="006E4D57" w:rsidP="00547AED">
      <w:pPr>
        <w:pStyle w:val="Akapitzlist"/>
        <w:numPr>
          <w:ilvl w:val="0"/>
          <w:numId w:val="2"/>
        </w:numPr>
        <w:autoSpaceDE w:val="0"/>
        <w:autoSpaceDN w:val="0"/>
        <w:adjustRightInd w:val="0"/>
        <w:spacing w:after="0"/>
        <w:ind w:left="567" w:hanging="567"/>
        <w:contextualSpacing w:val="0"/>
        <w:jc w:val="both"/>
        <w:rPr>
          <w:rFonts w:ascii="Arial" w:hAnsi="Arial" w:cs="Arial"/>
          <w:sz w:val="24"/>
          <w:szCs w:val="23"/>
        </w:rPr>
      </w:pPr>
      <w:r w:rsidRPr="00552BC6">
        <w:rPr>
          <w:rFonts w:ascii="Arial" w:hAnsi="Arial" w:cs="Arial"/>
          <w:sz w:val="24"/>
          <w:szCs w:val="23"/>
        </w:rPr>
        <w:t>ustawa z dnia 14 grudnia 2012 r. o odpadach (</w:t>
      </w:r>
      <w:proofErr w:type="spellStart"/>
      <w:r w:rsidR="00465E46" w:rsidRPr="00552BC6">
        <w:rPr>
          <w:rFonts w:ascii="Arial" w:hAnsi="Arial" w:cs="Arial"/>
          <w:sz w:val="24"/>
          <w:szCs w:val="23"/>
        </w:rPr>
        <w:t>t.j</w:t>
      </w:r>
      <w:proofErr w:type="spellEnd"/>
      <w:r w:rsidR="00465E46" w:rsidRPr="00552BC6">
        <w:rPr>
          <w:rFonts w:ascii="Arial" w:hAnsi="Arial" w:cs="Arial"/>
          <w:sz w:val="24"/>
          <w:szCs w:val="23"/>
        </w:rPr>
        <w:t>.</w:t>
      </w:r>
      <w:r w:rsidRPr="00552BC6">
        <w:rPr>
          <w:rFonts w:ascii="Arial" w:hAnsi="Arial" w:cs="Arial"/>
          <w:sz w:val="24"/>
          <w:szCs w:val="23"/>
        </w:rPr>
        <w:t xml:space="preserve"> </w:t>
      </w:r>
      <w:r w:rsidR="00465E46" w:rsidRPr="00552BC6">
        <w:rPr>
          <w:rFonts w:ascii="Arial" w:hAnsi="Arial" w:cs="Arial"/>
          <w:sz w:val="24"/>
          <w:szCs w:val="23"/>
        </w:rPr>
        <w:t>Dz.U.2018.992 ze zm.</w:t>
      </w:r>
      <w:r w:rsidRPr="00552BC6">
        <w:rPr>
          <w:rFonts w:ascii="Arial" w:hAnsi="Arial" w:cs="Arial"/>
          <w:sz w:val="24"/>
          <w:szCs w:val="23"/>
        </w:rPr>
        <w:t>)</w:t>
      </w:r>
      <w:r w:rsidR="00E47D6D">
        <w:rPr>
          <w:rFonts w:ascii="Arial" w:hAnsi="Arial" w:cs="Arial"/>
          <w:sz w:val="24"/>
          <w:szCs w:val="23"/>
        </w:rPr>
        <w:t>,</w:t>
      </w:r>
    </w:p>
    <w:p w14:paraId="11C21EA1" w14:textId="77777777" w:rsidR="00465E46" w:rsidRPr="00552BC6" w:rsidRDefault="00465E46" w:rsidP="00547AED">
      <w:pPr>
        <w:pStyle w:val="Akapitzlist"/>
        <w:numPr>
          <w:ilvl w:val="0"/>
          <w:numId w:val="2"/>
        </w:numPr>
        <w:autoSpaceDE w:val="0"/>
        <w:autoSpaceDN w:val="0"/>
        <w:adjustRightInd w:val="0"/>
        <w:spacing w:after="0"/>
        <w:ind w:left="567" w:hanging="567"/>
        <w:jc w:val="both"/>
        <w:rPr>
          <w:rFonts w:ascii="Arial" w:hAnsi="Arial" w:cs="Arial"/>
          <w:sz w:val="24"/>
          <w:szCs w:val="23"/>
        </w:rPr>
      </w:pPr>
      <w:r w:rsidRPr="00552BC6">
        <w:rPr>
          <w:rFonts w:ascii="Arial" w:hAnsi="Arial" w:cs="Arial"/>
          <w:sz w:val="24"/>
          <w:szCs w:val="23"/>
        </w:rPr>
        <w:t xml:space="preserve">ustawa z dnia 11 września 2015 r. o zużytym sprzęcie elektrycznym </w:t>
      </w:r>
      <w:r w:rsidR="00E0197F">
        <w:rPr>
          <w:rFonts w:ascii="Arial" w:hAnsi="Arial" w:cs="Arial"/>
          <w:sz w:val="24"/>
          <w:szCs w:val="23"/>
        </w:rPr>
        <w:br/>
      </w:r>
      <w:r w:rsidRPr="00552BC6">
        <w:rPr>
          <w:rFonts w:ascii="Arial" w:hAnsi="Arial" w:cs="Arial"/>
          <w:sz w:val="24"/>
          <w:szCs w:val="23"/>
        </w:rPr>
        <w:t>i elektronicznym (</w:t>
      </w:r>
      <w:proofErr w:type="spellStart"/>
      <w:r w:rsidRPr="00552BC6">
        <w:rPr>
          <w:rFonts w:ascii="Arial" w:hAnsi="Arial" w:cs="Arial"/>
          <w:sz w:val="24"/>
          <w:szCs w:val="23"/>
        </w:rPr>
        <w:t>t.j</w:t>
      </w:r>
      <w:proofErr w:type="spellEnd"/>
      <w:r w:rsidRPr="00552BC6">
        <w:rPr>
          <w:rFonts w:ascii="Arial" w:hAnsi="Arial" w:cs="Arial"/>
          <w:sz w:val="24"/>
          <w:szCs w:val="23"/>
        </w:rPr>
        <w:t xml:space="preserve"> Dz.U. z 2018 poz. 1466)</w:t>
      </w:r>
    </w:p>
    <w:p w14:paraId="5F1DBFCF" w14:textId="77777777" w:rsidR="00385732" w:rsidRPr="00D37121" w:rsidRDefault="00385732" w:rsidP="00552BC6">
      <w:pPr>
        <w:pStyle w:val="Default"/>
        <w:spacing w:line="276" w:lineRule="auto"/>
        <w:jc w:val="both"/>
        <w:rPr>
          <w:color w:val="auto"/>
        </w:rPr>
      </w:pPr>
    </w:p>
    <w:p w14:paraId="13544051" w14:textId="77777777" w:rsidR="008403C9" w:rsidRDefault="002B0332" w:rsidP="00865F9F">
      <w:pPr>
        <w:pStyle w:val="Default"/>
        <w:spacing w:line="276" w:lineRule="auto"/>
        <w:jc w:val="both"/>
        <w:rPr>
          <w:rFonts w:eastAsia="Arial Unicode MS"/>
          <w:color w:val="auto"/>
        </w:rPr>
      </w:pPr>
      <w:r w:rsidRPr="00D37121">
        <w:rPr>
          <w:color w:val="auto"/>
        </w:rPr>
        <w:t>po rozpatrzeniu wniosku</w:t>
      </w:r>
      <w:r w:rsidR="00D37121" w:rsidRPr="00D37121">
        <w:rPr>
          <w:color w:val="auto"/>
        </w:rPr>
        <w:t xml:space="preserve"> </w:t>
      </w:r>
      <w:r w:rsidRPr="00D37121">
        <w:rPr>
          <w:color w:val="auto"/>
        </w:rPr>
        <w:t xml:space="preserve"> </w:t>
      </w:r>
      <w:r w:rsidR="00D37121" w:rsidRPr="00D37121">
        <w:rPr>
          <w:b/>
          <w:color w:val="auto"/>
        </w:rPr>
        <w:t xml:space="preserve">RADO Sp. z o.o., Ławnica 240, 39-331 Chorzelów </w:t>
      </w:r>
      <w:r w:rsidR="00D853D3" w:rsidRPr="00E47D6D">
        <w:rPr>
          <w:color w:val="auto"/>
        </w:rPr>
        <w:t>z dnia</w:t>
      </w:r>
      <w:r w:rsidR="00E47D6D">
        <w:rPr>
          <w:color w:val="auto"/>
        </w:rPr>
        <w:br/>
      </w:r>
      <w:r w:rsidR="00D853D3" w:rsidRPr="00E47D6D">
        <w:rPr>
          <w:color w:val="auto"/>
        </w:rPr>
        <w:t xml:space="preserve">15 czerwca 2018 r. (data wpływu: 15 czerwiec 2018 r.) wraz z jego uzupełnieniami </w:t>
      </w:r>
      <w:r w:rsidR="00D853D3" w:rsidRPr="00E47D6D">
        <w:rPr>
          <w:color w:val="auto"/>
        </w:rPr>
        <w:br/>
      </w:r>
      <w:r w:rsidR="00D853D3" w:rsidRPr="00E47D6D">
        <w:rPr>
          <w:color w:val="auto"/>
        </w:rPr>
        <w:lastRenderedPageBreak/>
        <w:t>z dnia 22 sierpnia 2018r. (data wpływu: 23 sierpień 2018r.)</w:t>
      </w:r>
      <w:r w:rsidR="00D853D3" w:rsidRPr="00E47D6D">
        <w:rPr>
          <w:rFonts w:eastAsia="Arial Unicode MS"/>
          <w:color w:val="auto"/>
        </w:rPr>
        <w:t xml:space="preserve">, z dnia </w:t>
      </w:r>
      <w:r w:rsidR="00D853D3" w:rsidRPr="00E47D6D">
        <w:rPr>
          <w:rFonts w:eastAsia="Arial Unicode MS"/>
          <w:color w:val="auto"/>
        </w:rPr>
        <w:br/>
      </w:r>
    </w:p>
    <w:p w14:paraId="22342E48" w14:textId="77777777" w:rsidR="00547AED" w:rsidRDefault="00D853D3" w:rsidP="00865F9F">
      <w:pPr>
        <w:pStyle w:val="Default"/>
        <w:spacing w:line="276" w:lineRule="auto"/>
        <w:jc w:val="both"/>
        <w:rPr>
          <w:b/>
          <w:bCs/>
        </w:rPr>
      </w:pPr>
      <w:r w:rsidRPr="00E47D6D">
        <w:rPr>
          <w:rFonts w:eastAsia="Arial Unicode MS"/>
          <w:color w:val="auto"/>
        </w:rPr>
        <w:t xml:space="preserve">29 października 2018 r. (data wpływu: 29 październik 2018 r.), z dnia </w:t>
      </w:r>
      <w:r w:rsidRPr="00E47D6D">
        <w:rPr>
          <w:rFonts w:eastAsia="Arial Unicode MS"/>
          <w:color w:val="auto"/>
        </w:rPr>
        <w:br/>
        <w:t>6 grudnia 2018r. (data wpływu: 11 grudnia 2018 r.)</w:t>
      </w:r>
      <w:r w:rsidR="00865F9F">
        <w:rPr>
          <w:rFonts w:eastAsia="Arial Unicode MS"/>
          <w:color w:val="auto"/>
        </w:rPr>
        <w:t xml:space="preserve">, </w:t>
      </w:r>
      <w:r w:rsidR="00865F9F" w:rsidRPr="009943A5">
        <w:rPr>
          <w:rFonts w:eastAsia="Arial Unicode MS"/>
        </w:rPr>
        <w:t xml:space="preserve">z dnia  25 kwietnia 2019 r. </w:t>
      </w:r>
      <w:r w:rsidR="00865F9F">
        <w:rPr>
          <w:rFonts w:eastAsia="Arial Unicode MS"/>
        </w:rPr>
        <w:br/>
      </w:r>
      <w:r w:rsidR="00865F9F" w:rsidRPr="009943A5">
        <w:rPr>
          <w:rFonts w:eastAsia="Arial Unicode MS"/>
        </w:rPr>
        <w:t>(data</w:t>
      </w:r>
      <w:r w:rsidR="00865F9F">
        <w:rPr>
          <w:rFonts w:eastAsia="Arial Unicode MS"/>
        </w:rPr>
        <w:t xml:space="preserve"> wpływu: 26 kwietnia 2019 r.)</w:t>
      </w:r>
      <w:r w:rsidR="0058792E">
        <w:rPr>
          <w:rFonts w:eastAsia="Arial Unicode MS"/>
        </w:rPr>
        <w:t>,</w:t>
      </w:r>
      <w:r w:rsidR="00865F9F">
        <w:rPr>
          <w:rFonts w:eastAsia="Arial Unicode MS"/>
        </w:rPr>
        <w:t xml:space="preserve"> </w:t>
      </w:r>
      <w:r w:rsidR="00865F9F" w:rsidRPr="009943A5">
        <w:rPr>
          <w:rFonts w:eastAsia="Arial Unicode MS"/>
        </w:rPr>
        <w:t>z dnia 2</w:t>
      </w:r>
      <w:r w:rsidR="00865F9F">
        <w:rPr>
          <w:rFonts w:eastAsia="Arial Unicode MS"/>
        </w:rPr>
        <w:t>6</w:t>
      </w:r>
      <w:r w:rsidR="00865F9F" w:rsidRPr="009943A5">
        <w:rPr>
          <w:rFonts w:eastAsia="Arial Unicode MS"/>
        </w:rPr>
        <w:t xml:space="preserve"> kwietnia 2019 r. (data</w:t>
      </w:r>
      <w:r w:rsidR="00865F9F">
        <w:rPr>
          <w:rFonts w:eastAsia="Arial Unicode MS"/>
        </w:rPr>
        <w:t xml:space="preserve"> wpływu: </w:t>
      </w:r>
      <w:r w:rsidR="00865F9F">
        <w:rPr>
          <w:rFonts w:eastAsia="Arial Unicode MS"/>
        </w:rPr>
        <w:br/>
        <w:t xml:space="preserve">29 kwietnia 2019 r.) </w:t>
      </w:r>
      <w:r w:rsidR="0058792E">
        <w:rPr>
          <w:rFonts w:eastAsia="Arial Unicode MS"/>
          <w:color w:val="auto"/>
        </w:rPr>
        <w:t xml:space="preserve">oraz z dnia 29 kwietnia 2019 r. (data wpływu: 6 maj 2019 r.) </w:t>
      </w:r>
      <w:r w:rsidR="0058792E">
        <w:rPr>
          <w:rFonts w:eastAsia="Arial Unicode MS"/>
          <w:color w:val="auto"/>
        </w:rPr>
        <w:br/>
      </w:r>
      <w:r w:rsidR="00D37121" w:rsidRPr="00D37121">
        <w:rPr>
          <w:color w:val="auto"/>
        </w:rPr>
        <w:t xml:space="preserve">o </w:t>
      </w:r>
      <w:r w:rsidR="002B0332" w:rsidRPr="00D37121">
        <w:rPr>
          <w:color w:val="auto"/>
        </w:rPr>
        <w:t xml:space="preserve">wydanie pozwolenia zintegrowanego na prowadzenie </w:t>
      </w:r>
      <w:r w:rsidR="00E47D6D">
        <w:rPr>
          <w:color w:val="auto"/>
        </w:rPr>
        <w:t xml:space="preserve">w Mielcu </w:t>
      </w:r>
      <w:r w:rsidR="002B0332" w:rsidRPr="00D37121">
        <w:rPr>
          <w:color w:val="auto"/>
        </w:rPr>
        <w:t>instalacji</w:t>
      </w:r>
      <w:r w:rsidR="001C78C9" w:rsidRPr="00D37121">
        <w:rPr>
          <w:color w:val="auto"/>
        </w:rPr>
        <w:t xml:space="preserve"> </w:t>
      </w:r>
      <w:r w:rsidR="00D37121" w:rsidRPr="00D37121">
        <w:rPr>
          <w:color w:val="auto"/>
        </w:rPr>
        <w:t xml:space="preserve">do </w:t>
      </w:r>
      <w:r w:rsidR="00547AED">
        <w:t xml:space="preserve">przetwarzania odpadów, </w:t>
      </w:r>
      <w:r w:rsidR="00547AED" w:rsidRPr="0042183A">
        <w:t xml:space="preserve">w tym przetwarzania odpadowego sprzętu elektrycznego </w:t>
      </w:r>
      <w:r w:rsidR="0058792E">
        <w:br/>
      </w:r>
      <w:r w:rsidR="00547AED" w:rsidRPr="0042183A">
        <w:t>i elektronicznego, płytek PCB i kabli telekomunikacyjnych i energetycznych</w:t>
      </w:r>
      <w:r w:rsidR="00547AED">
        <w:t xml:space="preserve"> o </w:t>
      </w:r>
      <w:r w:rsidR="00547AED" w:rsidRPr="00A45A87">
        <w:t xml:space="preserve">zdolności przetwarzania </w:t>
      </w:r>
      <w:r w:rsidR="00547AED">
        <w:t>41 Mg/dobę</w:t>
      </w:r>
      <w:r w:rsidR="00547AED" w:rsidRPr="00A45A87">
        <w:t xml:space="preserve"> </w:t>
      </w:r>
      <w:r w:rsidR="00547AED">
        <w:t>(w tym odpadów niebezpiecznych 24,1 Mg/d</w:t>
      </w:r>
      <w:r w:rsidR="00E47D6D">
        <w:t>obę</w:t>
      </w:r>
      <w:r w:rsidR="00547AED">
        <w:t>)</w:t>
      </w:r>
      <w:r w:rsidR="00E47D6D">
        <w:t>,</w:t>
      </w:r>
    </w:p>
    <w:p w14:paraId="46E0453D" w14:textId="77777777" w:rsidR="00E47D6D" w:rsidRDefault="00E47D6D" w:rsidP="005D1232">
      <w:pPr>
        <w:pStyle w:val="Akapitzlist"/>
        <w:tabs>
          <w:tab w:val="left" w:pos="408"/>
        </w:tabs>
        <w:spacing w:after="0"/>
        <w:contextualSpacing w:val="0"/>
        <w:jc w:val="center"/>
        <w:rPr>
          <w:rFonts w:ascii="Arial" w:hAnsi="Arial" w:cs="Arial"/>
          <w:b/>
          <w:bCs/>
          <w:sz w:val="24"/>
          <w:szCs w:val="24"/>
        </w:rPr>
      </w:pPr>
    </w:p>
    <w:p w14:paraId="24CD2122" w14:textId="77777777" w:rsidR="0051621C" w:rsidRDefault="00052E44" w:rsidP="005D1232">
      <w:pPr>
        <w:pStyle w:val="Akapitzlist"/>
        <w:tabs>
          <w:tab w:val="left" w:pos="408"/>
        </w:tabs>
        <w:spacing w:after="0"/>
        <w:contextualSpacing w:val="0"/>
        <w:jc w:val="center"/>
        <w:rPr>
          <w:rFonts w:ascii="Arial" w:hAnsi="Arial" w:cs="Arial"/>
          <w:b/>
          <w:bCs/>
          <w:sz w:val="24"/>
          <w:szCs w:val="24"/>
        </w:rPr>
      </w:pPr>
      <w:r>
        <w:rPr>
          <w:rFonts w:ascii="Arial" w:hAnsi="Arial" w:cs="Arial"/>
          <w:b/>
          <w:bCs/>
          <w:sz w:val="24"/>
          <w:szCs w:val="24"/>
        </w:rPr>
        <w:t>o</w:t>
      </w:r>
      <w:r w:rsidR="002B0332" w:rsidRPr="00A93869">
        <w:rPr>
          <w:rFonts w:ascii="Arial" w:hAnsi="Arial" w:cs="Arial"/>
          <w:b/>
          <w:bCs/>
          <w:sz w:val="24"/>
          <w:szCs w:val="24"/>
        </w:rPr>
        <w:t>rzekam</w:t>
      </w:r>
    </w:p>
    <w:p w14:paraId="6C7CE55F" w14:textId="77777777" w:rsidR="004C0E35" w:rsidRPr="00A93869" w:rsidRDefault="004C0E35" w:rsidP="005D1232">
      <w:pPr>
        <w:pStyle w:val="Akapitzlist"/>
        <w:tabs>
          <w:tab w:val="left" w:pos="408"/>
        </w:tabs>
        <w:spacing w:after="0"/>
        <w:contextualSpacing w:val="0"/>
        <w:jc w:val="center"/>
        <w:rPr>
          <w:rFonts w:ascii="Arial" w:hAnsi="Arial" w:cs="Arial"/>
          <w:b/>
          <w:sz w:val="24"/>
          <w:szCs w:val="24"/>
          <w:u w:val="single"/>
        </w:rPr>
      </w:pPr>
    </w:p>
    <w:p w14:paraId="0E786D6B" w14:textId="77777777" w:rsidR="0051621C" w:rsidRPr="00A93869" w:rsidRDefault="00823FA2" w:rsidP="005D1232">
      <w:pPr>
        <w:tabs>
          <w:tab w:val="left" w:pos="0"/>
        </w:tabs>
        <w:spacing w:after="0"/>
        <w:jc w:val="both"/>
        <w:rPr>
          <w:rFonts w:ascii="Arial" w:hAnsi="Arial" w:cs="Arial"/>
          <w:sz w:val="24"/>
          <w:szCs w:val="24"/>
        </w:rPr>
      </w:pPr>
      <w:r w:rsidRPr="00A45A87">
        <w:rPr>
          <w:rFonts w:ascii="Arial" w:hAnsi="Arial" w:cs="Arial"/>
          <w:sz w:val="24"/>
          <w:szCs w:val="24"/>
        </w:rPr>
        <w:t xml:space="preserve">udzielam </w:t>
      </w:r>
      <w:r w:rsidR="00A45A87">
        <w:rPr>
          <w:rFonts w:ascii="Arial" w:hAnsi="Arial" w:cs="Arial"/>
          <w:sz w:val="24"/>
          <w:szCs w:val="24"/>
        </w:rPr>
        <w:t xml:space="preserve">dla </w:t>
      </w:r>
      <w:bookmarkStart w:id="0" w:name="_Hlk1386822"/>
      <w:bookmarkStart w:id="1" w:name="_Hlk3288737"/>
      <w:r w:rsidR="00A93869" w:rsidRPr="00A45A87">
        <w:rPr>
          <w:rFonts w:ascii="Arial" w:hAnsi="Arial" w:cs="Arial"/>
          <w:b/>
          <w:sz w:val="24"/>
          <w:szCs w:val="24"/>
        </w:rPr>
        <w:t>RADO</w:t>
      </w:r>
      <w:r w:rsidR="00C55BA4" w:rsidRPr="00A45A87">
        <w:rPr>
          <w:rFonts w:ascii="Arial" w:hAnsi="Arial" w:cs="Arial"/>
          <w:b/>
          <w:sz w:val="24"/>
          <w:szCs w:val="24"/>
        </w:rPr>
        <w:t xml:space="preserve"> Sp. z o.o.</w:t>
      </w:r>
      <w:r w:rsidR="00D57208" w:rsidRPr="00A45A87">
        <w:rPr>
          <w:rFonts w:ascii="Arial" w:hAnsi="Arial" w:cs="Arial"/>
          <w:b/>
          <w:sz w:val="24"/>
          <w:szCs w:val="24"/>
        </w:rPr>
        <w:t>,</w:t>
      </w:r>
      <w:r w:rsidR="00A93869" w:rsidRPr="00A45A87">
        <w:rPr>
          <w:rFonts w:ascii="Arial" w:hAnsi="Arial" w:cs="Arial"/>
          <w:b/>
          <w:sz w:val="24"/>
          <w:szCs w:val="24"/>
        </w:rPr>
        <w:t xml:space="preserve"> Ławnica 240, 39-331 Chorzelów</w:t>
      </w:r>
      <w:r w:rsidR="00E47D6D">
        <w:rPr>
          <w:rFonts w:ascii="Arial" w:hAnsi="Arial" w:cs="Arial"/>
          <w:b/>
          <w:sz w:val="24"/>
          <w:szCs w:val="24"/>
        </w:rPr>
        <w:t>,</w:t>
      </w:r>
      <w:r w:rsidR="00D57208" w:rsidRPr="00A45A87">
        <w:rPr>
          <w:rFonts w:ascii="Arial" w:hAnsi="Arial" w:cs="Arial"/>
          <w:b/>
          <w:sz w:val="24"/>
          <w:szCs w:val="24"/>
        </w:rPr>
        <w:t xml:space="preserve"> </w:t>
      </w:r>
      <w:bookmarkEnd w:id="0"/>
      <w:r w:rsidRPr="00A45A87">
        <w:rPr>
          <w:rFonts w:ascii="Arial" w:hAnsi="Arial" w:cs="Arial"/>
          <w:sz w:val="24"/>
          <w:szCs w:val="24"/>
        </w:rPr>
        <w:t>REGON</w:t>
      </w:r>
      <w:r w:rsidR="00E47D6D">
        <w:rPr>
          <w:rFonts w:ascii="Arial" w:hAnsi="Arial" w:cs="Arial"/>
          <w:sz w:val="24"/>
          <w:szCs w:val="24"/>
        </w:rPr>
        <w:t>:</w:t>
      </w:r>
      <w:r w:rsidRPr="00A45A87">
        <w:rPr>
          <w:rFonts w:ascii="Arial" w:hAnsi="Arial" w:cs="Arial"/>
          <w:sz w:val="24"/>
          <w:szCs w:val="24"/>
        </w:rPr>
        <w:t xml:space="preserve"> </w:t>
      </w:r>
      <w:r w:rsidR="00A93869" w:rsidRPr="00A45A87">
        <w:rPr>
          <w:rFonts w:ascii="Arial" w:hAnsi="Arial" w:cs="Arial"/>
          <w:sz w:val="24"/>
          <w:szCs w:val="24"/>
        </w:rPr>
        <w:t>180192882</w:t>
      </w:r>
      <w:r w:rsidR="00E47D6D">
        <w:rPr>
          <w:rFonts w:ascii="Arial" w:hAnsi="Arial" w:cs="Arial"/>
          <w:sz w:val="24"/>
          <w:szCs w:val="24"/>
        </w:rPr>
        <w:t xml:space="preserve">, </w:t>
      </w:r>
      <w:r w:rsidR="00A93869" w:rsidRPr="00A45A87">
        <w:rPr>
          <w:rFonts w:ascii="Arial" w:hAnsi="Arial" w:cs="Arial"/>
          <w:sz w:val="24"/>
          <w:szCs w:val="24"/>
        </w:rPr>
        <w:t xml:space="preserve">NIP: 8172037826 </w:t>
      </w:r>
      <w:r w:rsidRPr="00A45A87">
        <w:rPr>
          <w:rFonts w:ascii="Arial" w:hAnsi="Arial" w:cs="Arial"/>
          <w:sz w:val="24"/>
          <w:szCs w:val="24"/>
        </w:rPr>
        <w:t>pozwolenia zintegrowanego n</w:t>
      </w:r>
      <w:r w:rsidR="0051621C" w:rsidRPr="00A45A87">
        <w:rPr>
          <w:rFonts w:ascii="Arial" w:hAnsi="Arial" w:cs="Arial"/>
          <w:sz w:val="24"/>
          <w:szCs w:val="24"/>
        </w:rPr>
        <w:t xml:space="preserve">a prowadzenie </w:t>
      </w:r>
      <w:r w:rsidR="00A45A87" w:rsidRPr="00A45A87">
        <w:rPr>
          <w:rFonts w:ascii="Arial" w:hAnsi="Arial" w:cs="Arial"/>
          <w:sz w:val="24"/>
          <w:szCs w:val="24"/>
        </w:rPr>
        <w:t>i</w:t>
      </w:r>
      <w:r w:rsidR="0051621C" w:rsidRPr="00A45A87">
        <w:rPr>
          <w:rFonts w:ascii="Arial" w:hAnsi="Arial" w:cs="Arial"/>
          <w:sz w:val="24"/>
          <w:szCs w:val="24"/>
        </w:rPr>
        <w:t>nstalacji</w:t>
      </w:r>
      <w:r w:rsidR="009E56BB" w:rsidRPr="00A45A87">
        <w:rPr>
          <w:rFonts w:ascii="Arial" w:hAnsi="Arial" w:cs="Arial"/>
          <w:sz w:val="24"/>
          <w:szCs w:val="24"/>
        </w:rPr>
        <w:t xml:space="preserve"> </w:t>
      </w:r>
      <w:r w:rsidR="00D37121">
        <w:rPr>
          <w:rFonts w:ascii="Arial" w:hAnsi="Arial" w:cs="Arial"/>
          <w:sz w:val="24"/>
          <w:szCs w:val="24"/>
        </w:rPr>
        <w:br/>
      </w:r>
      <w:r w:rsidR="00D52B6F">
        <w:rPr>
          <w:rFonts w:ascii="Arial" w:hAnsi="Arial" w:cs="Arial"/>
          <w:sz w:val="24"/>
          <w:szCs w:val="24"/>
        </w:rPr>
        <w:t>do przetwarzania odpadów</w:t>
      </w:r>
      <w:r w:rsidR="0042183A">
        <w:rPr>
          <w:rFonts w:ascii="Arial" w:hAnsi="Arial" w:cs="Arial"/>
          <w:sz w:val="24"/>
          <w:szCs w:val="24"/>
        </w:rPr>
        <w:t xml:space="preserve">, </w:t>
      </w:r>
      <w:r w:rsidR="0042183A" w:rsidRPr="0042183A">
        <w:t xml:space="preserve"> </w:t>
      </w:r>
      <w:r w:rsidR="0042183A" w:rsidRPr="0042183A">
        <w:rPr>
          <w:rFonts w:ascii="Arial" w:hAnsi="Arial" w:cs="Arial"/>
          <w:sz w:val="24"/>
          <w:szCs w:val="24"/>
        </w:rPr>
        <w:t xml:space="preserve">w tym przetwarzania odpadowego sprzętu elektrycznego i elektronicznego, płytek PCB i kabli </w:t>
      </w:r>
      <w:bookmarkStart w:id="2" w:name="_Hlk3294703"/>
      <w:r w:rsidR="0042183A" w:rsidRPr="0042183A">
        <w:rPr>
          <w:rFonts w:ascii="Arial" w:hAnsi="Arial" w:cs="Arial"/>
          <w:sz w:val="24"/>
          <w:szCs w:val="24"/>
        </w:rPr>
        <w:t>telekomunikacyjnych i energetycznych</w:t>
      </w:r>
      <w:r w:rsidR="0042183A">
        <w:rPr>
          <w:rFonts w:ascii="Arial" w:hAnsi="Arial" w:cs="Arial"/>
          <w:sz w:val="24"/>
          <w:szCs w:val="24"/>
        </w:rPr>
        <w:t xml:space="preserve"> </w:t>
      </w:r>
      <w:bookmarkEnd w:id="2"/>
      <w:r w:rsidR="0042183A">
        <w:rPr>
          <w:rFonts w:ascii="Arial" w:hAnsi="Arial" w:cs="Arial"/>
          <w:sz w:val="24"/>
          <w:szCs w:val="24"/>
        </w:rPr>
        <w:t xml:space="preserve">o </w:t>
      </w:r>
      <w:r w:rsidR="00A45A87" w:rsidRPr="00A45A87">
        <w:rPr>
          <w:rFonts w:ascii="Arial" w:hAnsi="Arial" w:cs="Arial"/>
          <w:sz w:val="24"/>
          <w:szCs w:val="24"/>
        </w:rPr>
        <w:t xml:space="preserve">zdolności przetwarzania </w:t>
      </w:r>
      <w:r w:rsidR="007B4127">
        <w:rPr>
          <w:rFonts w:ascii="Arial" w:hAnsi="Arial" w:cs="Arial"/>
          <w:sz w:val="24"/>
          <w:szCs w:val="24"/>
        </w:rPr>
        <w:t>41 Mg/dobę</w:t>
      </w:r>
      <w:r w:rsidR="00A45A87" w:rsidRPr="00A45A87">
        <w:rPr>
          <w:rFonts w:ascii="Arial" w:hAnsi="Arial" w:cs="Arial"/>
          <w:sz w:val="24"/>
          <w:szCs w:val="24"/>
        </w:rPr>
        <w:t xml:space="preserve"> </w:t>
      </w:r>
      <w:r w:rsidR="00552BC6">
        <w:rPr>
          <w:rFonts w:ascii="Arial" w:hAnsi="Arial" w:cs="Arial"/>
          <w:sz w:val="24"/>
          <w:szCs w:val="24"/>
        </w:rPr>
        <w:t>(w tym odpadów niebezpiecznych 24,1 Mg/d</w:t>
      </w:r>
      <w:r w:rsidR="00547AED">
        <w:rPr>
          <w:rFonts w:ascii="Arial" w:hAnsi="Arial" w:cs="Arial"/>
          <w:sz w:val="24"/>
          <w:szCs w:val="24"/>
        </w:rPr>
        <w:t>obę</w:t>
      </w:r>
      <w:r w:rsidR="00552BC6">
        <w:rPr>
          <w:rFonts w:ascii="Arial" w:hAnsi="Arial" w:cs="Arial"/>
          <w:sz w:val="24"/>
          <w:szCs w:val="24"/>
        </w:rPr>
        <w:t xml:space="preserve">) </w:t>
      </w:r>
      <w:r w:rsidR="00A93869" w:rsidRPr="00A93869">
        <w:rPr>
          <w:rFonts w:ascii="Arial" w:hAnsi="Arial" w:cs="Arial"/>
          <w:sz w:val="24"/>
          <w:szCs w:val="24"/>
        </w:rPr>
        <w:t>zlokalizowanej na terenie Specjalnej Strefy Ekonomicznej EURO-PARK w Mielcu</w:t>
      </w:r>
      <w:bookmarkEnd w:id="1"/>
      <w:r w:rsidR="00A93869" w:rsidRPr="00A93869">
        <w:rPr>
          <w:rFonts w:ascii="Arial" w:hAnsi="Arial" w:cs="Arial"/>
          <w:sz w:val="24"/>
          <w:szCs w:val="24"/>
        </w:rPr>
        <w:t xml:space="preserve"> (działki o nr </w:t>
      </w:r>
      <w:proofErr w:type="spellStart"/>
      <w:r w:rsidR="00A93869" w:rsidRPr="00A93869">
        <w:rPr>
          <w:rFonts w:ascii="Arial" w:hAnsi="Arial" w:cs="Arial"/>
          <w:sz w:val="24"/>
          <w:szCs w:val="24"/>
        </w:rPr>
        <w:t>ewid</w:t>
      </w:r>
      <w:proofErr w:type="spellEnd"/>
      <w:r w:rsidR="00A93869" w:rsidRPr="00A93869">
        <w:rPr>
          <w:rFonts w:ascii="Arial" w:hAnsi="Arial" w:cs="Arial"/>
          <w:sz w:val="24"/>
          <w:szCs w:val="24"/>
        </w:rPr>
        <w:t>.: 188/4, 188/9, 188/10, 188/11 i 188/12)</w:t>
      </w:r>
      <w:r w:rsidR="00552BC6">
        <w:rPr>
          <w:rFonts w:ascii="Arial" w:hAnsi="Arial" w:cs="Arial"/>
          <w:sz w:val="24"/>
          <w:szCs w:val="24"/>
        </w:rPr>
        <w:t xml:space="preserve"> </w:t>
      </w:r>
      <w:r w:rsidRPr="00A93869">
        <w:rPr>
          <w:rFonts w:ascii="Arial" w:hAnsi="Arial" w:cs="Arial"/>
          <w:sz w:val="24"/>
          <w:szCs w:val="24"/>
        </w:rPr>
        <w:t>i określam:</w:t>
      </w:r>
    </w:p>
    <w:p w14:paraId="3D0A57BF" w14:textId="77777777" w:rsidR="00AD6801" w:rsidRPr="001B7C9C" w:rsidRDefault="000555DB" w:rsidP="005D1232">
      <w:pPr>
        <w:tabs>
          <w:tab w:val="left" w:pos="408"/>
        </w:tabs>
        <w:spacing w:before="120" w:after="0"/>
        <w:ind w:left="408" w:hanging="408"/>
        <w:jc w:val="both"/>
        <w:rPr>
          <w:rFonts w:ascii="Arial" w:hAnsi="Arial" w:cs="Arial"/>
          <w:b/>
          <w:sz w:val="24"/>
          <w:szCs w:val="24"/>
          <w:u w:val="single"/>
        </w:rPr>
      </w:pPr>
      <w:r w:rsidRPr="001B7C9C">
        <w:rPr>
          <w:rFonts w:ascii="Arial" w:hAnsi="Arial" w:cs="Arial"/>
          <w:b/>
          <w:sz w:val="24"/>
          <w:szCs w:val="24"/>
          <w:u w:val="single"/>
        </w:rPr>
        <w:t>I.</w:t>
      </w:r>
      <w:r w:rsidR="00823FA2" w:rsidRPr="001B7C9C">
        <w:rPr>
          <w:rFonts w:ascii="Arial" w:hAnsi="Arial" w:cs="Arial"/>
          <w:b/>
          <w:sz w:val="24"/>
          <w:szCs w:val="24"/>
          <w:u w:val="single"/>
        </w:rPr>
        <w:t xml:space="preserve"> R</w:t>
      </w:r>
      <w:r w:rsidR="008E430D" w:rsidRPr="001B7C9C">
        <w:rPr>
          <w:rFonts w:ascii="Arial" w:hAnsi="Arial" w:cs="Arial"/>
          <w:b/>
          <w:sz w:val="24"/>
          <w:szCs w:val="24"/>
          <w:u w:val="single"/>
        </w:rPr>
        <w:t xml:space="preserve">odzaj </w:t>
      </w:r>
      <w:r w:rsidRPr="001B7C9C">
        <w:rPr>
          <w:rFonts w:ascii="Arial" w:hAnsi="Arial" w:cs="Arial"/>
          <w:b/>
          <w:sz w:val="24"/>
          <w:szCs w:val="24"/>
          <w:u w:val="single"/>
        </w:rPr>
        <w:t xml:space="preserve">i parametry instalacji oraz rodzaj </w:t>
      </w:r>
      <w:r w:rsidR="008E430D" w:rsidRPr="001B7C9C">
        <w:rPr>
          <w:rFonts w:ascii="Arial" w:hAnsi="Arial" w:cs="Arial"/>
          <w:b/>
          <w:sz w:val="24"/>
          <w:szCs w:val="24"/>
          <w:u w:val="single"/>
        </w:rPr>
        <w:t>prowadzonej działalności</w:t>
      </w:r>
    </w:p>
    <w:p w14:paraId="50D504DD" w14:textId="77777777" w:rsidR="006D60A9" w:rsidRPr="00A9628F" w:rsidRDefault="000555DB" w:rsidP="0049218A">
      <w:pPr>
        <w:pStyle w:val="Default"/>
        <w:spacing w:before="240" w:line="276" w:lineRule="auto"/>
        <w:jc w:val="both"/>
        <w:rPr>
          <w:color w:val="auto"/>
        </w:rPr>
      </w:pPr>
      <w:r w:rsidRPr="00A9628F">
        <w:rPr>
          <w:b/>
          <w:color w:val="auto"/>
        </w:rPr>
        <w:t>I.1.</w:t>
      </w:r>
      <w:r w:rsidR="006D60A9" w:rsidRPr="00A9628F">
        <w:rPr>
          <w:b/>
          <w:color w:val="auto"/>
        </w:rPr>
        <w:t xml:space="preserve"> Rodzaj prowadzonej działalności oraz instalacji.</w:t>
      </w:r>
    </w:p>
    <w:p w14:paraId="17288142" w14:textId="77777777" w:rsidR="003561E1" w:rsidRDefault="00E45E3E" w:rsidP="003561E1">
      <w:pPr>
        <w:pStyle w:val="Default"/>
        <w:spacing w:before="120" w:line="276" w:lineRule="auto"/>
        <w:jc w:val="both"/>
        <w:rPr>
          <w:color w:val="auto"/>
        </w:rPr>
      </w:pPr>
      <w:r w:rsidRPr="00A9628F">
        <w:rPr>
          <w:color w:val="auto"/>
        </w:rPr>
        <w:t>RADO</w:t>
      </w:r>
      <w:r w:rsidR="003561E1">
        <w:rPr>
          <w:color w:val="auto"/>
        </w:rPr>
        <w:t xml:space="preserve"> Sp. z o.o. </w:t>
      </w:r>
      <w:r w:rsidR="004A01D3">
        <w:rPr>
          <w:color w:val="auto"/>
        </w:rPr>
        <w:t xml:space="preserve">prowadzi główną działalność w zakresie </w:t>
      </w:r>
      <w:r w:rsidR="004A01D3" w:rsidRPr="004A01D3">
        <w:rPr>
          <w:color w:val="auto"/>
        </w:rPr>
        <w:t>odzysk</w:t>
      </w:r>
      <w:r w:rsidR="004A01D3">
        <w:rPr>
          <w:color w:val="auto"/>
        </w:rPr>
        <w:t>u</w:t>
      </w:r>
      <w:r w:rsidR="004A01D3" w:rsidRPr="004A01D3">
        <w:rPr>
          <w:color w:val="auto"/>
        </w:rPr>
        <w:t xml:space="preserve"> surowców </w:t>
      </w:r>
      <w:r w:rsidR="003561E1">
        <w:rPr>
          <w:color w:val="auto"/>
        </w:rPr>
        <w:br/>
      </w:r>
      <w:r w:rsidR="004A01D3" w:rsidRPr="004A01D3">
        <w:rPr>
          <w:color w:val="auto"/>
        </w:rPr>
        <w:t xml:space="preserve">z </w:t>
      </w:r>
      <w:r w:rsidR="00D853D3">
        <w:rPr>
          <w:color w:val="auto"/>
        </w:rPr>
        <w:t>odpadów</w:t>
      </w:r>
      <w:r w:rsidR="004A01D3" w:rsidRPr="004A01D3">
        <w:rPr>
          <w:color w:val="auto"/>
        </w:rPr>
        <w:t xml:space="preserve"> segregowanych</w:t>
      </w:r>
      <w:r w:rsidR="003561E1">
        <w:rPr>
          <w:color w:val="auto"/>
        </w:rPr>
        <w:t>, na obszarze całego kraju.</w:t>
      </w:r>
    </w:p>
    <w:p w14:paraId="07F374D5" w14:textId="77777777" w:rsidR="00E45E3E" w:rsidRDefault="004A01D3" w:rsidP="000A550D">
      <w:pPr>
        <w:pStyle w:val="Default"/>
        <w:spacing w:before="120" w:line="276" w:lineRule="auto"/>
        <w:jc w:val="both"/>
        <w:rPr>
          <w:color w:val="auto"/>
        </w:rPr>
      </w:pPr>
      <w:r>
        <w:rPr>
          <w:color w:val="auto"/>
        </w:rPr>
        <w:t xml:space="preserve">Na </w:t>
      </w:r>
      <w:r w:rsidR="006D60A9" w:rsidRPr="00A9628F">
        <w:rPr>
          <w:color w:val="auto"/>
        </w:rPr>
        <w:t xml:space="preserve">terenie </w:t>
      </w:r>
      <w:r w:rsidR="005419AE" w:rsidRPr="00A9628F">
        <w:rPr>
          <w:color w:val="auto"/>
        </w:rPr>
        <w:t>SSE EURO-PARK Miele</w:t>
      </w:r>
      <w:r>
        <w:rPr>
          <w:color w:val="auto"/>
        </w:rPr>
        <w:t xml:space="preserve">c, </w:t>
      </w:r>
      <w:r w:rsidR="003561E1" w:rsidRPr="003561E1">
        <w:rPr>
          <w:color w:val="auto"/>
        </w:rPr>
        <w:t xml:space="preserve">Firma RADO </w:t>
      </w:r>
      <w:r>
        <w:rPr>
          <w:color w:val="auto"/>
        </w:rPr>
        <w:t xml:space="preserve">zajmować się będzie przetwarzaniem </w:t>
      </w:r>
      <w:r w:rsidR="003561E1" w:rsidRPr="003561E1">
        <w:rPr>
          <w:color w:val="auto"/>
        </w:rPr>
        <w:t>odpadów</w:t>
      </w:r>
      <w:r w:rsidR="003561E1">
        <w:rPr>
          <w:color w:val="auto"/>
        </w:rPr>
        <w:t xml:space="preserve">, w instalacji kwalifikowanej jako </w:t>
      </w:r>
      <w:r>
        <w:rPr>
          <w:color w:val="auto"/>
        </w:rPr>
        <w:t>i</w:t>
      </w:r>
      <w:r w:rsidR="004539E3" w:rsidRPr="00A9628F">
        <w:rPr>
          <w:color w:val="auto"/>
        </w:rPr>
        <w:t>nstalacj</w:t>
      </w:r>
      <w:r w:rsidR="003561E1">
        <w:rPr>
          <w:color w:val="auto"/>
        </w:rPr>
        <w:t>a</w:t>
      </w:r>
      <w:r w:rsidR="004539E3" w:rsidRPr="00A9628F">
        <w:rPr>
          <w:color w:val="auto"/>
        </w:rPr>
        <w:t xml:space="preserve"> </w:t>
      </w:r>
      <w:r w:rsidR="0042183A" w:rsidRPr="00A9628F">
        <w:rPr>
          <w:color w:val="auto"/>
        </w:rPr>
        <w:t xml:space="preserve">do odzysku lub unieszkodliwiania odpadów niebezpiecznych o zdolności przetwarzania powyżej </w:t>
      </w:r>
      <w:r w:rsidR="003561E1">
        <w:rPr>
          <w:color w:val="auto"/>
        </w:rPr>
        <w:br/>
      </w:r>
      <w:r w:rsidR="0042183A" w:rsidRPr="00A9628F">
        <w:rPr>
          <w:color w:val="auto"/>
        </w:rPr>
        <w:t>10 Mg/</w:t>
      </w:r>
      <w:r w:rsidR="004539E3" w:rsidRPr="00A9628F">
        <w:rPr>
          <w:color w:val="auto"/>
        </w:rPr>
        <w:t>d</w:t>
      </w:r>
      <w:r w:rsidR="0042183A" w:rsidRPr="00A9628F">
        <w:rPr>
          <w:color w:val="auto"/>
        </w:rPr>
        <w:t xml:space="preserve"> z wykorzystaniem obróbki fizyczn</w:t>
      </w:r>
      <w:r>
        <w:rPr>
          <w:color w:val="auto"/>
        </w:rPr>
        <w:t>ej</w:t>
      </w:r>
      <w:r w:rsidR="003561E1">
        <w:rPr>
          <w:color w:val="auto"/>
        </w:rPr>
        <w:t xml:space="preserve"> (pkt. 5 </w:t>
      </w:r>
      <w:proofErr w:type="spellStart"/>
      <w:r w:rsidR="003561E1">
        <w:rPr>
          <w:color w:val="auto"/>
        </w:rPr>
        <w:t>ppkt</w:t>
      </w:r>
      <w:proofErr w:type="spellEnd"/>
      <w:r w:rsidR="003561E1">
        <w:rPr>
          <w:color w:val="auto"/>
        </w:rPr>
        <w:t>. b)</w:t>
      </w:r>
      <w:r w:rsidR="00E47D6D">
        <w:rPr>
          <w:color w:val="auto"/>
        </w:rPr>
        <w:t>.</w:t>
      </w:r>
    </w:p>
    <w:p w14:paraId="21D5B72B" w14:textId="77777777" w:rsidR="00D853D3" w:rsidRDefault="005A3F5A" w:rsidP="000A550D">
      <w:pPr>
        <w:pStyle w:val="Default"/>
        <w:spacing w:before="120" w:line="276" w:lineRule="auto"/>
        <w:jc w:val="both"/>
        <w:rPr>
          <w:color w:val="auto"/>
        </w:rPr>
      </w:pPr>
      <w:r w:rsidRPr="005A3F5A">
        <w:rPr>
          <w:color w:val="auto"/>
        </w:rPr>
        <w:t xml:space="preserve">Podstawowym </w:t>
      </w:r>
      <w:r w:rsidR="002604D4" w:rsidRPr="005A3F5A">
        <w:rPr>
          <w:color w:val="auto"/>
        </w:rPr>
        <w:t>procesem będzie przetwarzanie kabli</w:t>
      </w:r>
      <w:r w:rsidRPr="005A3F5A">
        <w:t xml:space="preserve"> </w:t>
      </w:r>
      <w:r w:rsidRPr="005A3F5A">
        <w:rPr>
          <w:color w:val="auto"/>
        </w:rPr>
        <w:t xml:space="preserve">telekomunikacyjnych </w:t>
      </w:r>
      <w:r>
        <w:rPr>
          <w:color w:val="auto"/>
        </w:rPr>
        <w:br/>
      </w:r>
      <w:r w:rsidRPr="005A3F5A">
        <w:rPr>
          <w:color w:val="auto"/>
        </w:rPr>
        <w:t>i energetycznych</w:t>
      </w:r>
      <w:r w:rsidR="00552BC6">
        <w:rPr>
          <w:color w:val="auto"/>
        </w:rPr>
        <w:t>,</w:t>
      </w:r>
      <w:r w:rsidRPr="005A3F5A">
        <w:rPr>
          <w:color w:val="auto"/>
        </w:rPr>
        <w:t xml:space="preserve"> dodatkowo Spółka zajmować się będzie demontażem </w:t>
      </w:r>
      <w:r w:rsidR="00E47D6D">
        <w:rPr>
          <w:color w:val="auto"/>
        </w:rPr>
        <w:t>zużytego sprzętu elektrycznego i elektronicznego (</w:t>
      </w:r>
      <w:r w:rsidR="00371ADB">
        <w:rPr>
          <w:color w:val="auto"/>
        </w:rPr>
        <w:t>ZSEE</w:t>
      </w:r>
      <w:r w:rsidR="00E47D6D">
        <w:rPr>
          <w:color w:val="auto"/>
        </w:rPr>
        <w:t>)</w:t>
      </w:r>
      <w:r>
        <w:rPr>
          <w:color w:val="auto"/>
        </w:rPr>
        <w:t xml:space="preserve"> oraz przetwarzaniem płytek PCB.</w:t>
      </w:r>
      <w:r w:rsidR="00E933D0">
        <w:rPr>
          <w:color w:val="auto"/>
        </w:rPr>
        <w:t xml:space="preserve"> </w:t>
      </w:r>
    </w:p>
    <w:p w14:paraId="1EE0B168" w14:textId="77777777" w:rsidR="002604D4" w:rsidRPr="005A3F5A" w:rsidRDefault="00D853D3" w:rsidP="000A550D">
      <w:pPr>
        <w:pStyle w:val="Default"/>
        <w:spacing w:before="120" w:line="276" w:lineRule="auto"/>
        <w:jc w:val="both"/>
        <w:rPr>
          <w:color w:val="auto"/>
        </w:rPr>
      </w:pPr>
      <w:r w:rsidRPr="00D853D3">
        <w:rPr>
          <w:color w:val="auto"/>
        </w:rPr>
        <w:t xml:space="preserve">Instalacja pracować będzie 250 dni w roku. </w:t>
      </w:r>
      <w:r w:rsidR="00E933D0">
        <w:rPr>
          <w:color w:val="auto"/>
        </w:rPr>
        <w:t>Praca prowadzona będzie systemie dwuzmianowym w porze dziennej tj. od 6:00 do 22:00.</w:t>
      </w:r>
    </w:p>
    <w:p w14:paraId="2D02B2E2" w14:textId="77777777" w:rsidR="00582F21" w:rsidRPr="00E904E4" w:rsidRDefault="00582F21" w:rsidP="000A550D">
      <w:pPr>
        <w:pStyle w:val="Default"/>
        <w:spacing w:before="120" w:line="276" w:lineRule="auto"/>
        <w:jc w:val="both"/>
        <w:rPr>
          <w:bCs/>
          <w:color w:val="auto"/>
        </w:rPr>
      </w:pPr>
      <w:r w:rsidRPr="00E904E4">
        <w:rPr>
          <w:bCs/>
          <w:color w:val="auto"/>
        </w:rPr>
        <w:t>W instalacji prowadzone będą procesy:</w:t>
      </w:r>
    </w:p>
    <w:p w14:paraId="5B95423F" w14:textId="77777777" w:rsidR="00582F21" w:rsidRPr="007F65C0" w:rsidRDefault="00582F21" w:rsidP="00E904E4">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proces R12</w:t>
      </w:r>
      <w:r w:rsidRPr="00E904E4">
        <w:rPr>
          <w:rFonts w:ascii="Arial" w:hAnsi="Arial" w:cs="Arial"/>
          <w:b/>
          <w:bCs/>
          <w:sz w:val="24"/>
          <w:szCs w:val="24"/>
        </w:rPr>
        <w:t xml:space="preserve"> </w:t>
      </w:r>
      <w:r w:rsidRPr="00E904E4">
        <w:rPr>
          <w:rFonts w:ascii="Arial" w:hAnsi="Arial" w:cs="Arial"/>
          <w:sz w:val="24"/>
          <w:szCs w:val="24"/>
        </w:rPr>
        <w:t xml:space="preserve">– </w:t>
      </w:r>
      <w:r w:rsidR="00695EF2" w:rsidRPr="00E904E4">
        <w:rPr>
          <w:rFonts w:ascii="Arial" w:hAnsi="Arial" w:cs="Arial"/>
          <w:sz w:val="24"/>
          <w:szCs w:val="24"/>
        </w:rPr>
        <w:t>W</w:t>
      </w:r>
      <w:r w:rsidRPr="00E904E4">
        <w:rPr>
          <w:rFonts w:ascii="Arial" w:hAnsi="Arial" w:cs="Arial"/>
          <w:sz w:val="24"/>
          <w:szCs w:val="24"/>
        </w:rPr>
        <w:t xml:space="preserve">ymiana odpadów w celu poddania ich któremukolwiek </w:t>
      </w:r>
      <w:r w:rsidRPr="00E904E4">
        <w:rPr>
          <w:rFonts w:ascii="Arial" w:hAnsi="Arial" w:cs="Arial"/>
          <w:sz w:val="24"/>
          <w:szCs w:val="24"/>
        </w:rPr>
        <w:br/>
        <w:t xml:space="preserve">z procesów wymienionych w pozycji R1 – R11 </w:t>
      </w:r>
      <w:r w:rsidR="00E904E4" w:rsidRPr="007F65C0">
        <w:rPr>
          <w:rFonts w:ascii="Arial" w:hAnsi="Arial" w:cs="Arial"/>
          <w:sz w:val="24"/>
          <w:szCs w:val="24"/>
        </w:rPr>
        <w:t xml:space="preserve">- </w:t>
      </w:r>
      <w:r w:rsidR="007F65C0" w:rsidRPr="007F65C0">
        <w:rPr>
          <w:rFonts w:ascii="Arial" w:hAnsi="Arial" w:cs="Arial"/>
          <w:sz w:val="24"/>
          <w:szCs w:val="24"/>
        </w:rPr>
        <w:t>demontaż i segregacja odpadów</w:t>
      </w:r>
      <w:r w:rsidR="00E904E4" w:rsidRPr="007F65C0">
        <w:rPr>
          <w:rFonts w:ascii="Arial" w:hAnsi="Arial" w:cs="Arial"/>
          <w:sz w:val="24"/>
          <w:szCs w:val="24"/>
        </w:rPr>
        <w:t xml:space="preserve"> w celu ich przygotowania do procesów odzysku, w tym recyklingu</w:t>
      </w:r>
      <w:r w:rsidR="007F65C0" w:rsidRPr="007F65C0">
        <w:rPr>
          <w:rFonts w:ascii="Arial" w:hAnsi="Arial" w:cs="Arial"/>
          <w:sz w:val="24"/>
          <w:szCs w:val="24"/>
        </w:rPr>
        <w:t>,</w:t>
      </w:r>
    </w:p>
    <w:p w14:paraId="081B42EE" w14:textId="77777777" w:rsidR="00695EF2" w:rsidRPr="00E904E4" w:rsidRDefault="00582F21" w:rsidP="00E904E4">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 xml:space="preserve">proces R3 – </w:t>
      </w:r>
      <w:r w:rsidR="00695EF2" w:rsidRPr="00E904E4">
        <w:rPr>
          <w:rFonts w:ascii="Arial" w:hAnsi="Arial" w:cs="Arial"/>
          <w:sz w:val="24"/>
          <w:szCs w:val="24"/>
        </w:rPr>
        <w:t>R</w:t>
      </w:r>
      <w:r w:rsidRPr="00E904E4">
        <w:rPr>
          <w:rFonts w:ascii="Arial" w:hAnsi="Arial" w:cs="Arial"/>
          <w:sz w:val="24"/>
          <w:szCs w:val="24"/>
        </w:rPr>
        <w:t>ecykling lub odzysk substancji organicznych, które nie są stosowane jako rozpuszczalniki (w tym kompostowanie i inne biologiczne procesy przekształcania</w:t>
      </w:r>
      <w:r w:rsidR="00695EF2" w:rsidRPr="00E904E4">
        <w:rPr>
          <w:rFonts w:ascii="Arial" w:hAnsi="Arial" w:cs="Arial"/>
          <w:sz w:val="24"/>
          <w:szCs w:val="24"/>
        </w:rPr>
        <w:t>)</w:t>
      </w:r>
      <w:r w:rsidR="00677593" w:rsidRPr="00E904E4">
        <w:rPr>
          <w:rFonts w:ascii="Arial" w:hAnsi="Arial" w:cs="Arial"/>
          <w:sz w:val="24"/>
          <w:szCs w:val="24"/>
        </w:rPr>
        <w:t xml:space="preserve"> – </w:t>
      </w:r>
      <w:r w:rsidR="00491B2F">
        <w:rPr>
          <w:rFonts w:ascii="Arial" w:hAnsi="Arial" w:cs="Arial"/>
          <w:sz w:val="24"/>
          <w:szCs w:val="24"/>
        </w:rPr>
        <w:t>przetwarzanie</w:t>
      </w:r>
      <w:r w:rsidR="00677593" w:rsidRPr="00E904E4">
        <w:rPr>
          <w:rFonts w:ascii="Arial" w:hAnsi="Arial" w:cs="Arial"/>
          <w:sz w:val="24"/>
          <w:szCs w:val="24"/>
        </w:rPr>
        <w:t xml:space="preserve"> </w:t>
      </w:r>
      <w:r w:rsidR="0029569D">
        <w:rPr>
          <w:rFonts w:ascii="Arial" w:hAnsi="Arial" w:cs="Arial"/>
          <w:sz w:val="24"/>
          <w:szCs w:val="24"/>
        </w:rPr>
        <w:t xml:space="preserve">odzyskanych z </w:t>
      </w:r>
      <w:r w:rsidR="00677593" w:rsidRPr="00E904E4">
        <w:rPr>
          <w:rFonts w:ascii="Arial" w:hAnsi="Arial" w:cs="Arial"/>
          <w:sz w:val="24"/>
          <w:szCs w:val="24"/>
        </w:rPr>
        <w:t xml:space="preserve">odpadów tworzyw sztucznych </w:t>
      </w:r>
      <w:bookmarkStart w:id="3" w:name="_Hlk8115893"/>
      <w:r w:rsidR="00677593" w:rsidRPr="00E904E4">
        <w:rPr>
          <w:rFonts w:ascii="Arial" w:hAnsi="Arial" w:cs="Arial"/>
          <w:sz w:val="24"/>
          <w:szCs w:val="24"/>
        </w:rPr>
        <w:t xml:space="preserve">celem </w:t>
      </w:r>
      <w:r w:rsidR="00121AC0" w:rsidRPr="00E904E4">
        <w:rPr>
          <w:rFonts w:ascii="Arial" w:hAnsi="Arial" w:cs="Arial"/>
          <w:sz w:val="24"/>
          <w:szCs w:val="24"/>
        </w:rPr>
        <w:t>wytworzenia</w:t>
      </w:r>
      <w:r w:rsidR="00677593" w:rsidRPr="00E904E4">
        <w:rPr>
          <w:rFonts w:ascii="Arial" w:hAnsi="Arial" w:cs="Arial"/>
          <w:sz w:val="24"/>
          <w:szCs w:val="24"/>
        </w:rPr>
        <w:t xml:space="preserve"> </w:t>
      </w:r>
      <w:r w:rsidR="001745EC" w:rsidRPr="00E904E4">
        <w:rPr>
          <w:rFonts w:ascii="Arial" w:hAnsi="Arial" w:cs="Arial"/>
          <w:sz w:val="24"/>
          <w:szCs w:val="24"/>
        </w:rPr>
        <w:t>produktu</w:t>
      </w:r>
      <w:r w:rsidR="00A33EA9">
        <w:rPr>
          <w:rFonts w:ascii="Arial" w:hAnsi="Arial" w:cs="Arial"/>
          <w:sz w:val="24"/>
          <w:szCs w:val="24"/>
        </w:rPr>
        <w:t>/surowca</w:t>
      </w:r>
      <w:r w:rsidR="001745EC" w:rsidRPr="00E904E4">
        <w:rPr>
          <w:rFonts w:ascii="Arial" w:hAnsi="Arial" w:cs="Arial"/>
          <w:sz w:val="24"/>
          <w:szCs w:val="24"/>
        </w:rPr>
        <w:t xml:space="preserve"> </w:t>
      </w:r>
      <w:r w:rsidR="00677593" w:rsidRPr="00E904E4">
        <w:rPr>
          <w:rFonts w:ascii="Arial" w:hAnsi="Arial" w:cs="Arial"/>
          <w:sz w:val="24"/>
          <w:szCs w:val="24"/>
        </w:rPr>
        <w:t>-</w:t>
      </w:r>
      <w:r w:rsidR="00663AB3" w:rsidRPr="00E904E4">
        <w:rPr>
          <w:rFonts w:ascii="Arial" w:hAnsi="Arial" w:cs="Arial"/>
          <w:sz w:val="24"/>
          <w:szCs w:val="24"/>
        </w:rPr>
        <w:t xml:space="preserve"> </w:t>
      </w:r>
      <w:r w:rsidR="00677593" w:rsidRPr="00E904E4">
        <w:rPr>
          <w:rFonts w:ascii="Arial" w:hAnsi="Arial" w:cs="Arial"/>
          <w:sz w:val="24"/>
          <w:szCs w:val="24"/>
        </w:rPr>
        <w:t xml:space="preserve"> </w:t>
      </w:r>
      <w:r w:rsidR="00193310" w:rsidRPr="00E904E4">
        <w:rPr>
          <w:rFonts w:ascii="Arial" w:hAnsi="Arial" w:cs="Arial"/>
          <w:sz w:val="24"/>
          <w:szCs w:val="24"/>
        </w:rPr>
        <w:t>granulatu tworzyw sztucznych</w:t>
      </w:r>
      <w:r w:rsidR="00E904E4" w:rsidRPr="00E904E4">
        <w:rPr>
          <w:rFonts w:ascii="Arial" w:hAnsi="Arial" w:cs="Arial"/>
          <w:sz w:val="24"/>
          <w:szCs w:val="24"/>
        </w:rPr>
        <w:t>,</w:t>
      </w:r>
    </w:p>
    <w:bookmarkEnd w:id="3"/>
    <w:p w14:paraId="18E36859" w14:textId="77777777" w:rsidR="00582F21" w:rsidRPr="00A33EA9" w:rsidRDefault="00695EF2" w:rsidP="00B05FB5">
      <w:pPr>
        <w:pStyle w:val="Akapitzlist"/>
        <w:numPr>
          <w:ilvl w:val="0"/>
          <w:numId w:val="96"/>
        </w:numPr>
        <w:tabs>
          <w:tab w:val="left" w:pos="434"/>
        </w:tabs>
        <w:spacing w:after="0"/>
        <w:ind w:left="426" w:hanging="426"/>
        <w:jc w:val="both"/>
        <w:rPr>
          <w:rFonts w:ascii="Arial" w:hAnsi="Arial" w:cs="Arial"/>
          <w:b/>
          <w:sz w:val="20"/>
          <w:szCs w:val="24"/>
        </w:rPr>
      </w:pPr>
      <w:r w:rsidRPr="00A33EA9">
        <w:rPr>
          <w:rFonts w:ascii="Arial" w:hAnsi="Arial" w:cs="Arial"/>
          <w:sz w:val="24"/>
          <w:szCs w:val="24"/>
        </w:rPr>
        <w:lastRenderedPageBreak/>
        <w:t>proces R4- Recykling lub odzysk metali i związków metali</w:t>
      </w:r>
      <w:r w:rsidR="00A81D1E" w:rsidRPr="00A33EA9">
        <w:rPr>
          <w:rFonts w:ascii="Arial" w:hAnsi="Arial" w:cs="Arial"/>
          <w:sz w:val="24"/>
          <w:szCs w:val="24"/>
        </w:rPr>
        <w:t xml:space="preserve"> – przetwarzanie </w:t>
      </w:r>
      <w:r w:rsidR="0029569D">
        <w:rPr>
          <w:rFonts w:ascii="Arial" w:hAnsi="Arial" w:cs="Arial"/>
          <w:sz w:val="24"/>
          <w:szCs w:val="24"/>
        </w:rPr>
        <w:t>odzyskan</w:t>
      </w:r>
      <w:r w:rsidR="008403C9">
        <w:rPr>
          <w:rFonts w:ascii="Arial" w:hAnsi="Arial" w:cs="Arial"/>
          <w:sz w:val="24"/>
          <w:szCs w:val="24"/>
        </w:rPr>
        <w:t>ych</w:t>
      </w:r>
      <w:r w:rsidR="0029569D">
        <w:rPr>
          <w:rFonts w:ascii="Arial" w:hAnsi="Arial" w:cs="Arial"/>
          <w:sz w:val="24"/>
          <w:szCs w:val="24"/>
        </w:rPr>
        <w:t xml:space="preserve"> z </w:t>
      </w:r>
      <w:r w:rsidR="00A81D1E" w:rsidRPr="00A33EA9">
        <w:rPr>
          <w:rFonts w:ascii="Arial" w:hAnsi="Arial" w:cs="Arial"/>
          <w:sz w:val="24"/>
          <w:szCs w:val="24"/>
        </w:rPr>
        <w:t xml:space="preserve">odpadów </w:t>
      </w:r>
      <w:r w:rsidR="008403C9">
        <w:rPr>
          <w:rFonts w:ascii="Arial" w:hAnsi="Arial" w:cs="Arial"/>
          <w:sz w:val="24"/>
          <w:szCs w:val="24"/>
        </w:rPr>
        <w:t>metali</w:t>
      </w:r>
      <w:r w:rsidR="0029569D" w:rsidRPr="00A33EA9">
        <w:rPr>
          <w:rFonts w:ascii="Arial" w:hAnsi="Arial" w:cs="Arial"/>
          <w:sz w:val="24"/>
          <w:szCs w:val="24"/>
        </w:rPr>
        <w:t xml:space="preserve"> </w:t>
      </w:r>
      <w:r w:rsidR="00A81D1E" w:rsidRPr="00A33EA9">
        <w:rPr>
          <w:rFonts w:ascii="Arial" w:hAnsi="Arial" w:cs="Arial"/>
          <w:sz w:val="24"/>
          <w:szCs w:val="24"/>
        </w:rPr>
        <w:t xml:space="preserve">celem wytworzenia </w:t>
      </w:r>
      <w:r w:rsidR="00A33EA9" w:rsidRPr="00A33EA9">
        <w:rPr>
          <w:rFonts w:ascii="Arial" w:hAnsi="Arial" w:cs="Arial"/>
          <w:sz w:val="24"/>
          <w:szCs w:val="24"/>
        </w:rPr>
        <w:t>produktu/</w:t>
      </w:r>
      <w:r w:rsidR="00663AB3" w:rsidRPr="00A33EA9">
        <w:rPr>
          <w:rFonts w:ascii="Arial" w:hAnsi="Arial" w:cs="Arial"/>
          <w:sz w:val="24"/>
          <w:szCs w:val="24"/>
        </w:rPr>
        <w:t>surowca</w:t>
      </w:r>
      <w:r w:rsidR="00193310" w:rsidRPr="00A33EA9">
        <w:rPr>
          <w:rFonts w:ascii="Arial" w:hAnsi="Arial" w:cs="Arial"/>
          <w:sz w:val="24"/>
          <w:szCs w:val="24"/>
        </w:rPr>
        <w:t xml:space="preserve"> </w:t>
      </w:r>
      <w:r w:rsidR="00405494" w:rsidRPr="00A33EA9">
        <w:rPr>
          <w:rFonts w:ascii="Arial" w:hAnsi="Arial" w:cs="Arial"/>
          <w:sz w:val="24"/>
          <w:szCs w:val="24"/>
        </w:rPr>
        <w:t>–</w:t>
      </w:r>
      <w:r w:rsidR="00193310" w:rsidRPr="00A33EA9">
        <w:rPr>
          <w:rFonts w:ascii="Arial" w:hAnsi="Arial" w:cs="Arial"/>
          <w:sz w:val="24"/>
          <w:szCs w:val="24"/>
        </w:rPr>
        <w:t xml:space="preserve"> </w:t>
      </w:r>
      <w:r w:rsidR="00405494" w:rsidRPr="00A33EA9">
        <w:rPr>
          <w:rFonts w:ascii="Arial" w:hAnsi="Arial" w:cs="Arial"/>
          <w:sz w:val="24"/>
          <w:szCs w:val="24"/>
        </w:rPr>
        <w:t>granulatu miedzi</w:t>
      </w:r>
      <w:r w:rsidR="00A33EA9">
        <w:rPr>
          <w:rFonts w:ascii="Arial" w:hAnsi="Arial" w:cs="Arial"/>
          <w:sz w:val="24"/>
          <w:szCs w:val="24"/>
        </w:rPr>
        <w:t>.</w:t>
      </w:r>
    </w:p>
    <w:p w14:paraId="6726E789" w14:textId="77777777" w:rsidR="004539E3" w:rsidRDefault="004539E3" w:rsidP="000A550D">
      <w:pPr>
        <w:pStyle w:val="Default"/>
        <w:spacing w:before="120" w:line="276" w:lineRule="auto"/>
        <w:jc w:val="both"/>
        <w:rPr>
          <w:b/>
          <w:bCs/>
          <w:color w:val="auto"/>
        </w:rPr>
      </w:pPr>
      <w:r w:rsidRPr="005419AE">
        <w:rPr>
          <w:b/>
          <w:bCs/>
          <w:color w:val="auto"/>
        </w:rPr>
        <w:t>I.2. Parametry instalacji istotne z punktu widzenia przeciwdziałania zanieczyszczeniom</w:t>
      </w:r>
      <w:r w:rsidR="003561E1">
        <w:rPr>
          <w:b/>
          <w:bCs/>
          <w:color w:val="auto"/>
        </w:rPr>
        <w:t>.</w:t>
      </w:r>
    </w:p>
    <w:p w14:paraId="5A8D5E5E" w14:textId="77777777" w:rsidR="00086A5C" w:rsidRDefault="008040BD" w:rsidP="000A550D">
      <w:pPr>
        <w:pStyle w:val="Default"/>
        <w:spacing w:before="120" w:line="276" w:lineRule="auto"/>
        <w:jc w:val="both"/>
        <w:rPr>
          <w:bCs/>
          <w:color w:val="auto"/>
        </w:rPr>
      </w:pPr>
      <w:r>
        <w:rPr>
          <w:b/>
          <w:bCs/>
          <w:color w:val="auto"/>
        </w:rPr>
        <w:t>I.2.1</w:t>
      </w:r>
      <w:r w:rsidR="00F871D1">
        <w:rPr>
          <w:b/>
          <w:bCs/>
          <w:color w:val="auto"/>
        </w:rPr>
        <w:t>.</w:t>
      </w:r>
      <w:r>
        <w:rPr>
          <w:b/>
          <w:bCs/>
          <w:color w:val="auto"/>
        </w:rPr>
        <w:t xml:space="preserve">  </w:t>
      </w:r>
      <w:r w:rsidR="001E5E4A" w:rsidRPr="009C3319">
        <w:rPr>
          <w:b/>
          <w:bCs/>
          <w:color w:val="auto"/>
        </w:rPr>
        <w:t>Hala produkcyjno-magazynowa</w:t>
      </w:r>
      <w:r w:rsidR="001E5E4A" w:rsidRPr="00086A5C">
        <w:rPr>
          <w:bCs/>
          <w:color w:val="auto"/>
        </w:rPr>
        <w:t xml:space="preserve"> </w:t>
      </w:r>
    </w:p>
    <w:p w14:paraId="7C6A0FB1" w14:textId="77777777" w:rsidR="00AA3CC3" w:rsidRDefault="00AA3CC3" w:rsidP="00E901A6">
      <w:pPr>
        <w:pStyle w:val="Default"/>
        <w:spacing w:before="120" w:line="276" w:lineRule="auto"/>
        <w:jc w:val="both"/>
        <w:rPr>
          <w:bCs/>
          <w:color w:val="auto"/>
        </w:rPr>
      </w:pPr>
      <w:r>
        <w:rPr>
          <w:bCs/>
          <w:color w:val="auto"/>
        </w:rPr>
        <w:t>Budynek murowany, jednokondygnacyjny z dobudowaną na pi</w:t>
      </w:r>
      <w:r w:rsidR="00B969B8">
        <w:rPr>
          <w:bCs/>
          <w:color w:val="auto"/>
        </w:rPr>
        <w:t>ę</w:t>
      </w:r>
      <w:r>
        <w:rPr>
          <w:bCs/>
          <w:color w:val="auto"/>
        </w:rPr>
        <w:t>trze</w:t>
      </w:r>
      <w:r w:rsidR="00B969B8">
        <w:rPr>
          <w:bCs/>
          <w:color w:val="auto"/>
        </w:rPr>
        <w:t xml:space="preserve"> częścią socjalno-biurową</w:t>
      </w:r>
      <w:r w:rsidR="00E901A6">
        <w:rPr>
          <w:bCs/>
          <w:color w:val="auto"/>
        </w:rPr>
        <w:t xml:space="preserve">. </w:t>
      </w:r>
      <w:r w:rsidR="00B969B8">
        <w:rPr>
          <w:bCs/>
          <w:color w:val="auto"/>
        </w:rPr>
        <w:t xml:space="preserve">Posadzka hali </w:t>
      </w:r>
      <w:r w:rsidR="009C44DF">
        <w:rPr>
          <w:bCs/>
          <w:color w:val="auto"/>
        </w:rPr>
        <w:t>o</w:t>
      </w:r>
      <w:r w:rsidR="00B969B8">
        <w:rPr>
          <w:bCs/>
          <w:color w:val="auto"/>
        </w:rPr>
        <w:t xml:space="preserve"> szczeln</w:t>
      </w:r>
      <w:r w:rsidR="009C44DF">
        <w:rPr>
          <w:bCs/>
          <w:color w:val="auto"/>
        </w:rPr>
        <w:t>ym</w:t>
      </w:r>
      <w:r w:rsidR="00B969B8">
        <w:rPr>
          <w:bCs/>
          <w:color w:val="auto"/>
        </w:rPr>
        <w:t xml:space="preserve"> betonow</w:t>
      </w:r>
      <w:r w:rsidR="009C44DF">
        <w:rPr>
          <w:bCs/>
          <w:color w:val="auto"/>
        </w:rPr>
        <w:t>ym</w:t>
      </w:r>
      <w:r w:rsidR="00B969B8">
        <w:rPr>
          <w:bCs/>
          <w:color w:val="auto"/>
        </w:rPr>
        <w:t xml:space="preserve"> podłoż</w:t>
      </w:r>
      <w:r w:rsidR="009C44DF">
        <w:rPr>
          <w:bCs/>
          <w:color w:val="auto"/>
        </w:rPr>
        <w:t>u</w:t>
      </w:r>
      <w:r w:rsidR="00E901A6">
        <w:rPr>
          <w:bCs/>
          <w:color w:val="auto"/>
        </w:rPr>
        <w:t>, w</w:t>
      </w:r>
      <w:r w:rsidR="00B969B8">
        <w:rPr>
          <w:bCs/>
          <w:color w:val="auto"/>
        </w:rPr>
        <w:t xml:space="preserve"> posadzce (</w:t>
      </w:r>
      <w:r w:rsidR="009C44DF">
        <w:rPr>
          <w:bCs/>
          <w:color w:val="auto"/>
        </w:rPr>
        <w:t xml:space="preserve">strefa </w:t>
      </w:r>
      <w:r w:rsidR="00B969B8">
        <w:rPr>
          <w:bCs/>
          <w:color w:val="auto"/>
        </w:rPr>
        <w:t xml:space="preserve">przeznaczona do rozładunku odpadów) wykonany został liniowy kanał do zbierania ew. odcieków odprowadzanych do bezodpływowej studzienki. Hala wyposażona </w:t>
      </w:r>
      <w:r w:rsidR="00E901A6">
        <w:rPr>
          <w:bCs/>
          <w:color w:val="auto"/>
        </w:rPr>
        <w:br/>
      </w:r>
      <w:r w:rsidR="00B969B8">
        <w:rPr>
          <w:bCs/>
          <w:color w:val="auto"/>
        </w:rPr>
        <w:t>w bramy wjazdowe i wyjazdowe, otwierane automatycznie.</w:t>
      </w:r>
      <w:r w:rsidR="009C44DF">
        <w:rPr>
          <w:bCs/>
          <w:color w:val="auto"/>
        </w:rPr>
        <w:t xml:space="preserve"> </w:t>
      </w:r>
    </w:p>
    <w:p w14:paraId="0BE8E773" w14:textId="77777777" w:rsidR="00086A5C" w:rsidRDefault="00086A5C" w:rsidP="000A550D">
      <w:pPr>
        <w:pStyle w:val="Default"/>
        <w:spacing w:before="120" w:line="276" w:lineRule="auto"/>
        <w:jc w:val="both"/>
        <w:rPr>
          <w:b/>
          <w:bCs/>
          <w:color w:val="auto"/>
        </w:rPr>
      </w:pPr>
      <w:r w:rsidRPr="00086A5C">
        <w:rPr>
          <w:b/>
          <w:bCs/>
          <w:color w:val="auto"/>
        </w:rPr>
        <w:t>I.2.1.1</w:t>
      </w:r>
      <w:r w:rsidR="00F871D1">
        <w:rPr>
          <w:b/>
          <w:bCs/>
          <w:color w:val="auto"/>
        </w:rPr>
        <w:t>.</w:t>
      </w:r>
      <w:r w:rsidRPr="00086A5C">
        <w:rPr>
          <w:b/>
          <w:bCs/>
          <w:color w:val="auto"/>
        </w:rPr>
        <w:t xml:space="preserve"> </w:t>
      </w:r>
      <w:r w:rsidRPr="000A550D">
        <w:rPr>
          <w:b/>
          <w:bCs/>
          <w:color w:val="auto"/>
        </w:rPr>
        <w:t>Strefa</w:t>
      </w:r>
      <w:r w:rsidR="00302160">
        <w:rPr>
          <w:b/>
          <w:bCs/>
          <w:color w:val="auto"/>
        </w:rPr>
        <w:t xml:space="preserve"> </w:t>
      </w:r>
      <w:r w:rsidRPr="000A550D">
        <w:rPr>
          <w:b/>
          <w:bCs/>
          <w:color w:val="auto"/>
        </w:rPr>
        <w:t>przetwarzania kabli</w:t>
      </w:r>
      <w:r w:rsidR="00302160">
        <w:rPr>
          <w:b/>
          <w:bCs/>
          <w:color w:val="auto"/>
        </w:rPr>
        <w:t xml:space="preserve"> </w:t>
      </w:r>
    </w:p>
    <w:p w14:paraId="0103DADB" w14:textId="77777777" w:rsidR="00086A5C" w:rsidRPr="00600FFB" w:rsidRDefault="00056239" w:rsidP="000A550D">
      <w:pPr>
        <w:pStyle w:val="Default"/>
        <w:spacing w:before="120" w:line="276" w:lineRule="auto"/>
        <w:jc w:val="both"/>
        <w:rPr>
          <w:bCs/>
          <w:color w:val="000000" w:themeColor="text1"/>
        </w:rPr>
      </w:pPr>
      <w:r w:rsidRPr="00600FFB">
        <w:rPr>
          <w:bCs/>
          <w:color w:val="000000" w:themeColor="text1"/>
        </w:rPr>
        <w:t>Wydzielona część hali z nieprzepuszczalnym podłożem, pokryty</w:t>
      </w:r>
      <w:r w:rsidR="00504379" w:rsidRPr="00600FFB">
        <w:rPr>
          <w:bCs/>
          <w:color w:val="000000" w:themeColor="text1"/>
        </w:rPr>
        <w:t>m</w:t>
      </w:r>
      <w:r w:rsidRPr="00600FFB">
        <w:rPr>
          <w:bCs/>
          <w:color w:val="000000" w:themeColor="text1"/>
        </w:rPr>
        <w:t xml:space="preserve"> powłoką ochronną odporn</w:t>
      </w:r>
      <w:r w:rsidR="00552BC6" w:rsidRPr="00600FFB">
        <w:rPr>
          <w:bCs/>
          <w:color w:val="000000" w:themeColor="text1"/>
        </w:rPr>
        <w:t>ą</w:t>
      </w:r>
      <w:r w:rsidRPr="00600FFB">
        <w:rPr>
          <w:bCs/>
          <w:color w:val="000000" w:themeColor="text1"/>
        </w:rPr>
        <w:t xml:space="preserve"> na działanie czynników chemicznych, temperaturowych i obciążenia mechaniczne.</w:t>
      </w:r>
    </w:p>
    <w:p w14:paraId="0BEFC041" w14:textId="77777777" w:rsidR="00086A5C" w:rsidRPr="009C3319" w:rsidRDefault="00086A5C" w:rsidP="000A550D">
      <w:pPr>
        <w:pStyle w:val="Default"/>
        <w:spacing w:before="120" w:line="276" w:lineRule="auto"/>
        <w:jc w:val="both"/>
        <w:rPr>
          <w:b/>
          <w:bCs/>
          <w:color w:val="auto"/>
        </w:rPr>
      </w:pPr>
      <w:r w:rsidRPr="00086A5C">
        <w:rPr>
          <w:b/>
          <w:bCs/>
          <w:color w:val="auto"/>
        </w:rPr>
        <w:t>I.2.1.2</w:t>
      </w:r>
      <w:r w:rsidR="00B522C5">
        <w:rPr>
          <w:b/>
          <w:bCs/>
          <w:color w:val="auto"/>
        </w:rPr>
        <w:t>.</w:t>
      </w:r>
      <w:r>
        <w:rPr>
          <w:b/>
          <w:bCs/>
          <w:color w:val="auto"/>
        </w:rPr>
        <w:t xml:space="preserve"> </w:t>
      </w:r>
      <w:r w:rsidRPr="009C3319">
        <w:rPr>
          <w:b/>
          <w:bCs/>
          <w:color w:val="auto"/>
        </w:rPr>
        <w:t>Strefa przetwarzania zużytego sprzętu</w:t>
      </w:r>
    </w:p>
    <w:p w14:paraId="07AF360A" w14:textId="77777777" w:rsidR="00086A5C" w:rsidRPr="00D853D3" w:rsidRDefault="00086A5C" w:rsidP="000A550D">
      <w:pPr>
        <w:pStyle w:val="Default"/>
        <w:spacing w:before="120" w:line="276" w:lineRule="auto"/>
        <w:jc w:val="both"/>
        <w:rPr>
          <w:bCs/>
          <w:color w:val="auto"/>
        </w:rPr>
      </w:pPr>
      <w:r w:rsidRPr="00D853D3">
        <w:rPr>
          <w:bCs/>
          <w:color w:val="auto"/>
        </w:rPr>
        <w:t>Wydzielona część hali</w:t>
      </w:r>
      <w:r w:rsidR="009C3319" w:rsidRPr="00D853D3">
        <w:rPr>
          <w:bCs/>
          <w:color w:val="auto"/>
        </w:rPr>
        <w:t xml:space="preserve"> z</w:t>
      </w:r>
      <w:r w:rsidRPr="00D853D3">
        <w:rPr>
          <w:bCs/>
          <w:color w:val="auto"/>
        </w:rPr>
        <w:t xml:space="preserve"> nieprzepuszczaln</w:t>
      </w:r>
      <w:r w:rsidR="009C3319" w:rsidRPr="00D853D3">
        <w:rPr>
          <w:bCs/>
          <w:color w:val="auto"/>
        </w:rPr>
        <w:t>ym podłożem</w:t>
      </w:r>
      <w:r w:rsidR="00D853D3">
        <w:rPr>
          <w:bCs/>
          <w:color w:val="auto"/>
        </w:rPr>
        <w:t xml:space="preserve"> </w:t>
      </w:r>
      <w:r w:rsidR="00600FFB" w:rsidRPr="00D853D3">
        <w:rPr>
          <w:bCs/>
          <w:color w:val="auto"/>
        </w:rPr>
        <w:t xml:space="preserve">- posadzka </w:t>
      </w:r>
      <w:r w:rsidR="001414E4" w:rsidRPr="00D853D3">
        <w:rPr>
          <w:bCs/>
          <w:color w:val="auto"/>
        </w:rPr>
        <w:t>przemysłowa</w:t>
      </w:r>
      <w:r w:rsidR="00600FFB" w:rsidRPr="00D853D3">
        <w:rPr>
          <w:bCs/>
          <w:color w:val="auto"/>
        </w:rPr>
        <w:t xml:space="preserve"> wzmocniona na obciążenia mechaniczne i drgania</w:t>
      </w:r>
      <w:r w:rsidR="006029C7" w:rsidRPr="00D853D3">
        <w:rPr>
          <w:bCs/>
          <w:color w:val="auto"/>
        </w:rPr>
        <w:t xml:space="preserve"> o następującej strukturze:</w:t>
      </w:r>
    </w:p>
    <w:p w14:paraId="67B8D3FE" w14:textId="77777777" w:rsidR="006029C7" w:rsidRPr="00D853D3" w:rsidRDefault="006029C7" w:rsidP="005F6AE2">
      <w:pPr>
        <w:pStyle w:val="Default"/>
        <w:spacing w:line="276" w:lineRule="auto"/>
        <w:jc w:val="both"/>
        <w:rPr>
          <w:bCs/>
          <w:color w:val="auto"/>
        </w:rPr>
      </w:pPr>
      <w:r w:rsidRPr="00D853D3">
        <w:rPr>
          <w:bCs/>
          <w:color w:val="auto"/>
        </w:rPr>
        <w:t>-</w:t>
      </w:r>
      <w:r w:rsidR="005F6AE2" w:rsidRPr="00D853D3">
        <w:rPr>
          <w:bCs/>
          <w:color w:val="auto"/>
        </w:rPr>
        <w:t xml:space="preserve"> </w:t>
      </w:r>
      <w:r w:rsidRPr="00D853D3">
        <w:rPr>
          <w:bCs/>
          <w:color w:val="auto"/>
        </w:rPr>
        <w:t>warstwa trudno ścieralna</w:t>
      </w:r>
      <w:r w:rsidR="00234850">
        <w:rPr>
          <w:bCs/>
          <w:color w:val="auto"/>
        </w:rPr>
        <w:t>,</w:t>
      </w:r>
    </w:p>
    <w:p w14:paraId="38A99BDE" w14:textId="77777777" w:rsidR="006029C7" w:rsidRPr="00D853D3" w:rsidRDefault="006029C7" w:rsidP="005F6AE2">
      <w:pPr>
        <w:pStyle w:val="Default"/>
        <w:spacing w:line="276" w:lineRule="auto"/>
        <w:jc w:val="both"/>
        <w:rPr>
          <w:bCs/>
          <w:color w:val="auto"/>
        </w:rPr>
      </w:pPr>
      <w:r w:rsidRPr="00D853D3">
        <w:rPr>
          <w:bCs/>
          <w:color w:val="auto"/>
        </w:rPr>
        <w:t>-</w:t>
      </w:r>
      <w:r w:rsidR="005F6AE2" w:rsidRPr="00D853D3">
        <w:rPr>
          <w:bCs/>
          <w:color w:val="auto"/>
        </w:rPr>
        <w:t xml:space="preserve"> </w:t>
      </w:r>
      <w:r w:rsidRPr="00D853D3">
        <w:rPr>
          <w:bCs/>
          <w:color w:val="auto"/>
        </w:rPr>
        <w:t>warstwa  podpowierzchniowa beton</w:t>
      </w:r>
      <w:r w:rsidR="005F6AE2" w:rsidRPr="00D853D3">
        <w:rPr>
          <w:bCs/>
          <w:color w:val="auto"/>
        </w:rPr>
        <w:t>owa</w:t>
      </w:r>
      <w:r w:rsidR="00234850">
        <w:rPr>
          <w:bCs/>
          <w:color w:val="auto"/>
        </w:rPr>
        <w:t>,</w:t>
      </w:r>
    </w:p>
    <w:p w14:paraId="5DCD54AF" w14:textId="77777777" w:rsidR="006029C7" w:rsidRPr="00D853D3" w:rsidRDefault="006029C7" w:rsidP="005F6AE2">
      <w:pPr>
        <w:pStyle w:val="Default"/>
        <w:spacing w:line="276" w:lineRule="auto"/>
        <w:jc w:val="both"/>
        <w:rPr>
          <w:bCs/>
          <w:color w:val="auto"/>
        </w:rPr>
      </w:pPr>
      <w:r w:rsidRPr="00D853D3">
        <w:rPr>
          <w:bCs/>
          <w:color w:val="auto"/>
        </w:rPr>
        <w:t>-</w:t>
      </w:r>
      <w:r w:rsidR="005F6AE2" w:rsidRPr="00D853D3">
        <w:rPr>
          <w:bCs/>
          <w:color w:val="auto"/>
        </w:rPr>
        <w:t xml:space="preserve"> </w:t>
      </w:r>
      <w:r w:rsidRPr="00D853D3">
        <w:rPr>
          <w:bCs/>
          <w:color w:val="auto"/>
        </w:rPr>
        <w:t>izolacja przeciwwilgociowa pozioma</w:t>
      </w:r>
      <w:r w:rsidR="00234850">
        <w:rPr>
          <w:bCs/>
          <w:color w:val="auto"/>
        </w:rPr>
        <w:t>,</w:t>
      </w:r>
    </w:p>
    <w:p w14:paraId="2936B0E4" w14:textId="77777777" w:rsidR="006029C7" w:rsidRPr="00D853D3" w:rsidRDefault="006029C7" w:rsidP="005F6AE2">
      <w:pPr>
        <w:pStyle w:val="Default"/>
        <w:spacing w:line="276" w:lineRule="auto"/>
        <w:jc w:val="both"/>
        <w:rPr>
          <w:bCs/>
          <w:color w:val="auto"/>
        </w:rPr>
      </w:pPr>
      <w:r w:rsidRPr="00D853D3">
        <w:rPr>
          <w:bCs/>
          <w:color w:val="auto"/>
        </w:rPr>
        <w:t xml:space="preserve">- beton </w:t>
      </w:r>
      <w:r w:rsidR="00BA11D7" w:rsidRPr="00D853D3">
        <w:rPr>
          <w:bCs/>
          <w:color w:val="auto"/>
        </w:rPr>
        <w:t>podkładowy</w:t>
      </w:r>
      <w:r w:rsidR="00234850">
        <w:rPr>
          <w:bCs/>
          <w:color w:val="auto"/>
        </w:rPr>
        <w:t>,</w:t>
      </w:r>
    </w:p>
    <w:p w14:paraId="322CE336" w14:textId="77777777" w:rsidR="006029C7" w:rsidRPr="00D853D3" w:rsidRDefault="006029C7" w:rsidP="005F6AE2">
      <w:pPr>
        <w:pStyle w:val="Default"/>
        <w:spacing w:line="276" w:lineRule="auto"/>
        <w:jc w:val="both"/>
        <w:rPr>
          <w:bCs/>
          <w:color w:val="auto"/>
        </w:rPr>
      </w:pPr>
      <w:r w:rsidRPr="00D853D3">
        <w:rPr>
          <w:bCs/>
          <w:color w:val="auto"/>
        </w:rPr>
        <w:t xml:space="preserve">- </w:t>
      </w:r>
      <w:r w:rsidR="00BA11D7" w:rsidRPr="00D853D3">
        <w:rPr>
          <w:bCs/>
          <w:color w:val="auto"/>
        </w:rPr>
        <w:t>pospółka</w:t>
      </w:r>
      <w:r w:rsidRPr="00D853D3">
        <w:rPr>
          <w:bCs/>
          <w:color w:val="auto"/>
        </w:rPr>
        <w:t xml:space="preserve"> </w:t>
      </w:r>
      <w:r w:rsidR="00BA11D7" w:rsidRPr="00D853D3">
        <w:rPr>
          <w:bCs/>
          <w:color w:val="auto"/>
        </w:rPr>
        <w:t>zagęszcz</w:t>
      </w:r>
      <w:r w:rsidR="005F6AE2" w:rsidRPr="00D853D3">
        <w:rPr>
          <w:bCs/>
          <w:color w:val="auto"/>
        </w:rPr>
        <w:t>ająca</w:t>
      </w:r>
      <w:r w:rsidR="00D853D3">
        <w:rPr>
          <w:bCs/>
          <w:color w:val="auto"/>
        </w:rPr>
        <w:t>.</w:t>
      </w:r>
    </w:p>
    <w:p w14:paraId="7F1553EC" w14:textId="77777777" w:rsidR="003F6DF3" w:rsidRPr="007601AA" w:rsidRDefault="003F6DF3" w:rsidP="000A550D">
      <w:pPr>
        <w:pStyle w:val="Default"/>
        <w:spacing w:before="120" w:line="276" w:lineRule="auto"/>
        <w:jc w:val="both"/>
        <w:rPr>
          <w:color w:val="auto"/>
        </w:rPr>
      </w:pPr>
      <w:r w:rsidRPr="007601AA">
        <w:rPr>
          <w:color w:val="auto"/>
        </w:rPr>
        <w:t>W hali wydzielone będą następujące sektory:</w:t>
      </w:r>
    </w:p>
    <w:p w14:paraId="7041859C" w14:textId="77777777" w:rsidR="007601AA" w:rsidRDefault="003F6DF3" w:rsidP="00203A92">
      <w:pPr>
        <w:pStyle w:val="Default"/>
        <w:numPr>
          <w:ilvl w:val="0"/>
          <w:numId w:val="7"/>
        </w:numPr>
        <w:spacing w:line="276" w:lineRule="auto"/>
        <w:jc w:val="both"/>
        <w:rPr>
          <w:color w:val="auto"/>
        </w:rPr>
      </w:pPr>
      <w:r w:rsidRPr="007601AA">
        <w:rPr>
          <w:color w:val="auto"/>
        </w:rPr>
        <w:t>pr</w:t>
      </w:r>
      <w:r w:rsidR="007601AA" w:rsidRPr="007601AA">
        <w:rPr>
          <w:color w:val="auto"/>
        </w:rPr>
        <w:t>ze</w:t>
      </w:r>
      <w:r w:rsidRPr="007601AA">
        <w:rPr>
          <w:color w:val="auto"/>
        </w:rPr>
        <w:t>jmowania odpadów</w:t>
      </w:r>
      <w:r w:rsidR="007601AA" w:rsidRPr="007601AA">
        <w:rPr>
          <w:color w:val="auto"/>
        </w:rPr>
        <w:t xml:space="preserve">, </w:t>
      </w:r>
    </w:p>
    <w:p w14:paraId="1CAF9BB3" w14:textId="77777777" w:rsidR="003F6DF3" w:rsidRPr="007601AA" w:rsidRDefault="007601AA" w:rsidP="00203A92">
      <w:pPr>
        <w:pStyle w:val="Default"/>
        <w:numPr>
          <w:ilvl w:val="0"/>
          <w:numId w:val="7"/>
        </w:numPr>
        <w:spacing w:line="276" w:lineRule="auto"/>
        <w:jc w:val="both"/>
        <w:rPr>
          <w:color w:val="auto"/>
        </w:rPr>
      </w:pPr>
      <w:r w:rsidRPr="007601AA">
        <w:rPr>
          <w:color w:val="auto"/>
        </w:rPr>
        <w:t>demontażu zużytego sprzętu</w:t>
      </w:r>
      <w:r w:rsidR="00E47D6D">
        <w:rPr>
          <w:color w:val="auto"/>
        </w:rPr>
        <w:t>,</w:t>
      </w:r>
    </w:p>
    <w:p w14:paraId="17F4D668" w14:textId="77777777" w:rsidR="003F6DF3" w:rsidRDefault="003F6DF3" w:rsidP="00203A92">
      <w:pPr>
        <w:pStyle w:val="Default"/>
        <w:numPr>
          <w:ilvl w:val="0"/>
          <w:numId w:val="7"/>
        </w:numPr>
        <w:spacing w:line="276" w:lineRule="auto"/>
        <w:jc w:val="both"/>
        <w:rPr>
          <w:color w:val="auto"/>
        </w:rPr>
      </w:pPr>
      <w:r w:rsidRPr="007601AA">
        <w:rPr>
          <w:color w:val="auto"/>
        </w:rPr>
        <w:t>magazynowania odpadów,</w:t>
      </w:r>
      <w:r w:rsidR="009C3319">
        <w:rPr>
          <w:color w:val="auto"/>
        </w:rPr>
        <w:t xml:space="preserve"> (magazyny odpadów przyjętych do przetwarzania oraz magazyny odpadów wytworzonych)</w:t>
      </w:r>
      <w:r w:rsidR="00E47D6D">
        <w:rPr>
          <w:color w:val="auto"/>
        </w:rPr>
        <w:t>,</w:t>
      </w:r>
    </w:p>
    <w:p w14:paraId="26D205FC" w14:textId="77777777" w:rsidR="008040BD" w:rsidRDefault="003F6DF3" w:rsidP="00203A92">
      <w:pPr>
        <w:pStyle w:val="Default"/>
        <w:numPr>
          <w:ilvl w:val="0"/>
          <w:numId w:val="7"/>
        </w:numPr>
        <w:spacing w:line="276" w:lineRule="auto"/>
        <w:jc w:val="both"/>
        <w:rPr>
          <w:color w:val="auto"/>
        </w:rPr>
      </w:pPr>
      <w:r w:rsidRPr="008040BD">
        <w:rPr>
          <w:color w:val="auto"/>
        </w:rPr>
        <w:t>stanowisko do sprawdzania i naprawy sprzętu,</w:t>
      </w:r>
      <w:r w:rsidR="008040BD" w:rsidRPr="008040BD">
        <w:rPr>
          <w:color w:val="auto"/>
        </w:rPr>
        <w:t xml:space="preserve"> </w:t>
      </w:r>
    </w:p>
    <w:p w14:paraId="623C62D8" w14:textId="77777777" w:rsidR="009C3319" w:rsidRDefault="009C3319" w:rsidP="00203A92">
      <w:pPr>
        <w:pStyle w:val="Default"/>
        <w:numPr>
          <w:ilvl w:val="0"/>
          <w:numId w:val="7"/>
        </w:numPr>
        <w:spacing w:line="276" w:lineRule="auto"/>
        <w:jc w:val="both"/>
        <w:rPr>
          <w:color w:val="auto"/>
        </w:rPr>
      </w:pPr>
      <w:r>
        <w:rPr>
          <w:color w:val="auto"/>
        </w:rPr>
        <w:t>miejsce przeznaczone do magazynowania naprawionego sprzętu i elementów przeznaczonych do ponownego użytku.</w:t>
      </w:r>
    </w:p>
    <w:p w14:paraId="41A8F18E" w14:textId="77777777" w:rsidR="000A550D" w:rsidRPr="008040BD" w:rsidRDefault="000A550D" w:rsidP="000A550D">
      <w:pPr>
        <w:pStyle w:val="Default"/>
        <w:spacing w:line="276" w:lineRule="auto"/>
        <w:jc w:val="both"/>
        <w:rPr>
          <w:color w:val="auto"/>
        </w:rPr>
      </w:pPr>
      <w:r w:rsidRPr="00B522C5">
        <w:rPr>
          <w:color w:val="auto"/>
        </w:rPr>
        <w:t>Na wyposażeniu hali znajdują się sorbe</w:t>
      </w:r>
      <w:r w:rsidR="00F871D1" w:rsidRPr="00B522C5">
        <w:rPr>
          <w:color w:val="auto"/>
        </w:rPr>
        <w:t>n</w:t>
      </w:r>
      <w:r w:rsidRPr="00B522C5">
        <w:rPr>
          <w:color w:val="auto"/>
        </w:rPr>
        <w:t>ty do neutralizacji ewentualnych wycieków np. z pojazdów transportujących odpady.</w:t>
      </w:r>
    </w:p>
    <w:p w14:paraId="09479C72" w14:textId="77777777" w:rsidR="000A550D" w:rsidRDefault="000A550D" w:rsidP="000A550D">
      <w:pPr>
        <w:pStyle w:val="Default"/>
        <w:spacing w:before="120" w:line="276" w:lineRule="auto"/>
        <w:jc w:val="both"/>
        <w:rPr>
          <w:b/>
          <w:color w:val="auto"/>
        </w:rPr>
      </w:pPr>
      <w:r>
        <w:rPr>
          <w:b/>
          <w:color w:val="auto"/>
        </w:rPr>
        <w:t>I.2.2</w:t>
      </w:r>
      <w:r w:rsidR="00B522C5">
        <w:rPr>
          <w:b/>
          <w:color w:val="auto"/>
        </w:rPr>
        <w:t>.</w:t>
      </w:r>
      <w:r>
        <w:rPr>
          <w:b/>
          <w:color w:val="auto"/>
        </w:rPr>
        <w:t xml:space="preserve"> Linie technologiczne wraz z urządzeniami</w:t>
      </w:r>
    </w:p>
    <w:p w14:paraId="1B497C4F" w14:textId="77777777" w:rsidR="008040BD" w:rsidRDefault="008040BD" w:rsidP="0037485C">
      <w:pPr>
        <w:pStyle w:val="Default"/>
        <w:spacing w:before="120" w:line="276" w:lineRule="auto"/>
        <w:jc w:val="both"/>
        <w:rPr>
          <w:color w:val="auto"/>
        </w:rPr>
      </w:pPr>
      <w:r w:rsidRPr="008040BD">
        <w:rPr>
          <w:b/>
          <w:color w:val="auto"/>
        </w:rPr>
        <w:t>I.2.2</w:t>
      </w:r>
      <w:r w:rsidR="000A550D">
        <w:rPr>
          <w:b/>
          <w:color w:val="auto"/>
        </w:rPr>
        <w:t>.1</w:t>
      </w:r>
      <w:r w:rsidR="00F871D1">
        <w:rPr>
          <w:b/>
          <w:color w:val="auto"/>
        </w:rPr>
        <w:t>.</w:t>
      </w:r>
      <w:r w:rsidRPr="008040BD">
        <w:rPr>
          <w:color w:val="auto"/>
        </w:rPr>
        <w:t xml:space="preserve"> Linia </w:t>
      </w:r>
      <w:r w:rsidR="0037485C">
        <w:rPr>
          <w:color w:val="auto"/>
        </w:rPr>
        <w:t>do ręcznego</w:t>
      </w:r>
      <w:r w:rsidRPr="008040BD">
        <w:rPr>
          <w:color w:val="auto"/>
        </w:rPr>
        <w:t xml:space="preserve"> przetwarzania</w:t>
      </w:r>
      <w:r w:rsidR="0008009F">
        <w:rPr>
          <w:color w:val="auto"/>
        </w:rPr>
        <w:t>/demontażu</w:t>
      </w:r>
      <w:r w:rsidRPr="008040BD">
        <w:rPr>
          <w:color w:val="auto"/>
        </w:rPr>
        <w:t xml:space="preserve"> zużytego sprzętu elektrycznego </w:t>
      </w:r>
      <w:r w:rsidR="0037485C">
        <w:rPr>
          <w:color w:val="auto"/>
        </w:rPr>
        <w:br/>
      </w:r>
      <w:r w:rsidRPr="008040BD">
        <w:rPr>
          <w:color w:val="auto"/>
        </w:rPr>
        <w:t xml:space="preserve">i elektronicznego </w:t>
      </w:r>
      <w:r w:rsidR="00E47D6D">
        <w:rPr>
          <w:color w:val="auto"/>
        </w:rPr>
        <w:t xml:space="preserve">o </w:t>
      </w:r>
      <w:r w:rsidRPr="008040BD">
        <w:rPr>
          <w:color w:val="auto"/>
        </w:rPr>
        <w:t xml:space="preserve">zdolności przerobu </w:t>
      </w:r>
      <w:r w:rsidR="00552BC6">
        <w:rPr>
          <w:color w:val="auto"/>
        </w:rPr>
        <w:t>7</w:t>
      </w:r>
      <w:r w:rsidRPr="008040BD">
        <w:rPr>
          <w:color w:val="auto"/>
        </w:rPr>
        <w:t xml:space="preserve"> 260 Mg/</w:t>
      </w:r>
      <w:r w:rsidR="00865F9F">
        <w:rPr>
          <w:color w:val="auto"/>
        </w:rPr>
        <w:t>rok</w:t>
      </w:r>
      <w:r w:rsidR="00E47D6D">
        <w:rPr>
          <w:color w:val="auto"/>
        </w:rPr>
        <w:t>.</w:t>
      </w:r>
    </w:p>
    <w:p w14:paraId="6D32B3B2" w14:textId="77777777" w:rsidR="007601AA" w:rsidRDefault="007601AA" w:rsidP="000A550D">
      <w:pPr>
        <w:pStyle w:val="Default"/>
        <w:spacing w:before="120" w:line="276" w:lineRule="auto"/>
        <w:jc w:val="both"/>
        <w:rPr>
          <w:color w:val="000000" w:themeColor="text1"/>
        </w:rPr>
      </w:pPr>
      <w:r w:rsidRPr="007601AA">
        <w:rPr>
          <w:b/>
          <w:color w:val="000000" w:themeColor="text1"/>
        </w:rPr>
        <w:t>I.2.</w:t>
      </w:r>
      <w:r w:rsidR="000A550D">
        <w:rPr>
          <w:b/>
          <w:color w:val="000000" w:themeColor="text1"/>
        </w:rPr>
        <w:t>2.2</w:t>
      </w:r>
      <w:r w:rsidR="00F871D1">
        <w:rPr>
          <w:b/>
          <w:color w:val="000000" w:themeColor="text1"/>
        </w:rPr>
        <w:t>.</w:t>
      </w:r>
      <w:r w:rsidRPr="007601AA">
        <w:rPr>
          <w:b/>
          <w:color w:val="000000" w:themeColor="text1"/>
        </w:rPr>
        <w:t xml:space="preserve"> </w:t>
      </w:r>
      <w:r w:rsidRPr="008040BD">
        <w:rPr>
          <w:color w:val="000000" w:themeColor="text1"/>
        </w:rPr>
        <w:t xml:space="preserve">Linia </w:t>
      </w:r>
      <w:r w:rsidR="0037485C">
        <w:rPr>
          <w:color w:val="000000" w:themeColor="text1"/>
        </w:rPr>
        <w:t xml:space="preserve">do mechanicznego </w:t>
      </w:r>
      <w:r w:rsidRPr="008040BD">
        <w:rPr>
          <w:color w:val="000000" w:themeColor="text1"/>
        </w:rPr>
        <w:t>przetwarzania kabli odpadowych</w:t>
      </w:r>
      <w:r w:rsidRPr="008040BD">
        <w:t xml:space="preserve"> </w:t>
      </w:r>
      <w:r w:rsidRPr="008040BD">
        <w:rPr>
          <w:color w:val="000000" w:themeColor="text1"/>
        </w:rPr>
        <w:t>o zdolność przerobu 3 000 Mg/rok.</w:t>
      </w:r>
    </w:p>
    <w:p w14:paraId="4D249B11" w14:textId="77777777" w:rsidR="00F90322" w:rsidRDefault="00F90322" w:rsidP="00552BC6">
      <w:pPr>
        <w:pStyle w:val="Default"/>
        <w:spacing w:before="120" w:line="276" w:lineRule="auto"/>
        <w:jc w:val="both"/>
        <w:rPr>
          <w:color w:val="000000" w:themeColor="text1"/>
        </w:rPr>
      </w:pPr>
      <w:r>
        <w:rPr>
          <w:color w:val="000000" w:themeColor="text1"/>
        </w:rPr>
        <w:t>U</w:t>
      </w:r>
      <w:r w:rsidRPr="00F90322">
        <w:rPr>
          <w:color w:val="000000" w:themeColor="text1"/>
        </w:rPr>
        <w:t>rządzenia wchodzące w skład</w:t>
      </w:r>
      <w:r w:rsidR="00242D28">
        <w:rPr>
          <w:color w:val="000000" w:themeColor="text1"/>
        </w:rPr>
        <w:t xml:space="preserve"> węzła</w:t>
      </w:r>
      <w:r w:rsidRPr="00F90322">
        <w:rPr>
          <w:color w:val="000000" w:themeColor="text1"/>
        </w:rPr>
        <w:t xml:space="preserve"> do wstępnego rozdrabniania kabli</w:t>
      </w:r>
      <w:r w:rsidR="008A5D59">
        <w:rPr>
          <w:color w:val="000000" w:themeColor="text1"/>
        </w:rPr>
        <w:t>:</w:t>
      </w:r>
    </w:p>
    <w:p w14:paraId="105DA821" w14:textId="77777777" w:rsidR="00865F9F" w:rsidRPr="00865F9F" w:rsidRDefault="00865F9F" w:rsidP="00865F9F">
      <w:pPr>
        <w:pStyle w:val="Default"/>
        <w:numPr>
          <w:ilvl w:val="0"/>
          <w:numId w:val="13"/>
        </w:numPr>
        <w:spacing w:line="276" w:lineRule="auto"/>
        <w:jc w:val="both"/>
        <w:rPr>
          <w:color w:val="auto"/>
        </w:rPr>
      </w:pPr>
      <w:r w:rsidRPr="00865F9F">
        <w:rPr>
          <w:color w:val="auto"/>
        </w:rPr>
        <w:lastRenderedPageBreak/>
        <w:t xml:space="preserve">młyn rozdrabniający pierwszego stopnia (rozdrobnienie wstępne) </w:t>
      </w:r>
      <w:r w:rsidRPr="00865F9F">
        <w:rPr>
          <w:color w:val="auto"/>
        </w:rPr>
        <w:tab/>
        <w:t xml:space="preserve"> 130</w:t>
      </w:r>
      <w:r w:rsidRPr="00865F9F">
        <w:rPr>
          <w:color w:val="auto"/>
        </w:rPr>
        <w:tab/>
        <w:t>k</w:t>
      </w:r>
      <w:r w:rsidR="00760662">
        <w:rPr>
          <w:color w:val="auto"/>
        </w:rPr>
        <w:t>W</w:t>
      </w:r>
    </w:p>
    <w:p w14:paraId="7407C25E" w14:textId="77777777" w:rsidR="00865F9F" w:rsidRPr="00865F9F" w:rsidRDefault="00865F9F" w:rsidP="00865F9F">
      <w:pPr>
        <w:pStyle w:val="Default"/>
        <w:numPr>
          <w:ilvl w:val="0"/>
          <w:numId w:val="13"/>
        </w:numPr>
        <w:spacing w:line="276" w:lineRule="auto"/>
        <w:jc w:val="both"/>
        <w:rPr>
          <w:color w:val="auto"/>
        </w:rPr>
      </w:pPr>
      <w:r w:rsidRPr="00865F9F">
        <w:rPr>
          <w:color w:val="auto"/>
        </w:rPr>
        <w:t>młyn rozdrabniający pierwszego stopnia (rozdrobnienie drobniejsze) 150</w:t>
      </w:r>
      <w:r w:rsidRPr="00865F9F">
        <w:rPr>
          <w:color w:val="auto"/>
        </w:rPr>
        <w:tab/>
        <w:t>k</w:t>
      </w:r>
      <w:r w:rsidR="00760662">
        <w:rPr>
          <w:color w:val="auto"/>
        </w:rPr>
        <w:t>W</w:t>
      </w:r>
    </w:p>
    <w:p w14:paraId="68B87BD1" w14:textId="77777777" w:rsidR="00F90322" w:rsidRPr="00D853D3" w:rsidRDefault="00552BC6" w:rsidP="0073508F">
      <w:pPr>
        <w:pStyle w:val="Default"/>
        <w:numPr>
          <w:ilvl w:val="0"/>
          <w:numId w:val="13"/>
        </w:numPr>
        <w:spacing w:line="276" w:lineRule="auto"/>
        <w:jc w:val="both"/>
        <w:rPr>
          <w:color w:val="auto"/>
        </w:rPr>
      </w:pPr>
      <w:r w:rsidRPr="00D853D3">
        <w:rPr>
          <w:color w:val="auto"/>
        </w:rPr>
        <w:t>taśmociąg odbierający</w:t>
      </w:r>
      <w:r w:rsidRPr="00D853D3">
        <w:rPr>
          <w:color w:val="auto"/>
        </w:rPr>
        <w:tab/>
        <w:t>3,5</w:t>
      </w:r>
      <w:r w:rsidRPr="00D853D3">
        <w:rPr>
          <w:color w:val="auto"/>
        </w:rPr>
        <w:tab/>
        <w:t>k</w:t>
      </w:r>
      <w:r w:rsidR="00760662">
        <w:rPr>
          <w:color w:val="auto"/>
        </w:rPr>
        <w:t>W</w:t>
      </w:r>
    </w:p>
    <w:p w14:paraId="087301E2" w14:textId="77777777" w:rsidR="00F90322" w:rsidRPr="00D853D3" w:rsidRDefault="00552BC6" w:rsidP="0073508F">
      <w:pPr>
        <w:pStyle w:val="Default"/>
        <w:numPr>
          <w:ilvl w:val="0"/>
          <w:numId w:val="13"/>
        </w:numPr>
        <w:spacing w:line="276" w:lineRule="auto"/>
        <w:jc w:val="both"/>
        <w:rPr>
          <w:color w:val="auto"/>
        </w:rPr>
      </w:pPr>
      <w:r w:rsidRPr="00D853D3">
        <w:rPr>
          <w:color w:val="auto"/>
        </w:rPr>
        <w:t>zasobnik bufor</w:t>
      </w:r>
      <w:r w:rsidRPr="00D853D3">
        <w:rPr>
          <w:color w:val="auto"/>
        </w:rPr>
        <w:tab/>
      </w:r>
      <w:r w:rsidRPr="00D853D3">
        <w:rPr>
          <w:color w:val="auto"/>
        </w:rPr>
        <w:tab/>
        <w:t>5,0</w:t>
      </w:r>
      <w:r w:rsidRPr="00D853D3">
        <w:rPr>
          <w:color w:val="auto"/>
        </w:rPr>
        <w:tab/>
        <w:t>k</w:t>
      </w:r>
      <w:r w:rsidR="00760662">
        <w:rPr>
          <w:color w:val="auto"/>
        </w:rPr>
        <w:t>W</w:t>
      </w:r>
    </w:p>
    <w:p w14:paraId="3F1BDF5E" w14:textId="77777777" w:rsidR="00F90322" w:rsidRPr="00D853D3" w:rsidRDefault="00552BC6" w:rsidP="0073508F">
      <w:pPr>
        <w:pStyle w:val="Default"/>
        <w:numPr>
          <w:ilvl w:val="0"/>
          <w:numId w:val="13"/>
        </w:numPr>
        <w:spacing w:line="276" w:lineRule="auto"/>
        <w:jc w:val="both"/>
        <w:rPr>
          <w:color w:val="auto"/>
        </w:rPr>
      </w:pPr>
      <w:r w:rsidRPr="00D853D3">
        <w:rPr>
          <w:color w:val="auto"/>
        </w:rPr>
        <w:t>taśmociąg podający</w:t>
      </w:r>
      <w:r w:rsidRPr="00D853D3">
        <w:rPr>
          <w:color w:val="auto"/>
        </w:rPr>
        <w:tab/>
        <w:t>5,0</w:t>
      </w:r>
      <w:r w:rsidRPr="00D853D3">
        <w:rPr>
          <w:color w:val="auto"/>
        </w:rPr>
        <w:tab/>
        <w:t>k</w:t>
      </w:r>
      <w:r w:rsidR="00760662">
        <w:rPr>
          <w:color w:val="auto"/>
        </w:rPr>
        <w:t>W</w:t>
      </w:r>
    </w:p>
    <w:p w14:paraId="2B54EFB1" w14:textId="77777777" w:rsidR="00391028" w:rsidRPr="00D853D3" w:rsidRDefault="00391028" w:rsidP="0073508F">
      <w:pPr>
        <w:pStyle w:val="Default"/>
        <w:numPr>
          <w:ilvl w:val="0"/>
          <w:numId w:val="13"/>
        </w:numPr>
        <w:jc w:val="both"/>
        <w:rPr>
          <w:color w:val="auto"/>
        </w:rPr>
      </w:pPr>
      <w:r w:rsidRPr="00D853D3">
        <w:rPr>
          <w:color w:val="auto"/>
        </w:rPr>
        <w:t xml:space="preserve">linia WEEE </w:t>
      </w:r>
      <w:r w:rsidRPr="00D853D3">
        <w:rPr>
          <w:color w:val="auto"/>
        </w:rPr>
        <w:tab/>
      </w:r>
      <w:r w:rsidRPr="00D853D3">
        <w:rPr>
          <w:color w:val="auto"/>
        </w:rPr>
        <w:tab/>
      </w:r>
      <w:r w:rsidRPr="00D853D3">
        <w:rPr>
          <w:color w:val="auto"/>
        </w:rPr>
        <w:tab/>
        <w:t>318,0</w:t>
      </w:r>
      <w:r w:rsidRPr="00D853D3">
        <w:rPr>
          <w:color w:val="auto"/>
        </w:rPr>
        <w:tab/>
        <w:t>k</w:t>
      </w:r>
      <w:r w:rsidR="00760662">
        <w:rPr>
          <w:color w:val="auto"/>
        </w:rPr>
        <w:t>W</w:t>
      </w:r>
    </w:p>
    <w:p w14:paraId="747C2B45" w14:textId="77777777" w:rsidR="00391028" w:rsidRPr="00D853D3" w:rsidRDefault="00391028" w:rsidP="0073508F">
      <w:pPr>
        <w:pStyle w:val="Default"/>
        <w:numPr>
          <w:ilvl w:val="0"/>
          <w:numId w:val="13"/>
        </w:numPr>
        <w:jc w:val="both"/>
        <w:rPr>
          <w:color w:val="auto"/>
        </w:rPr>
      </w:pPr>
      <w:r w:rsidRPr="00D853D3">
        <w:rPr>
          <w:color w:val="auto"/>
        </w:rPr>
        <w:t xml:space="preserve">filtr </w:t>
      </w:r>
      <w:r w:rsidRPr="00D853D3">
        <w:rPr>
          <w:color w:val="auto"/>
        </w:rPr>
        <w:tab/>
      </w:r>
      <w:r w:rsidRPr="00D853D3">
        <w:rPr>
          <w:color w:val="auto"/>
        </w:rPr>
        <w:tab/>
      </w:r>
      <w:r w:rsidRPr="00D853D3">
        <w:rPr>
          <w:color w:val="auto"/>
        </w:rPr>
        <w:tab/>
      </w:r>
      <w:r w:rsidRPr="00D853D3">
        <w:rPr>
          <w:color w:val="auto"/>
        </w:rPr>
        <w:tab/>
        <w:t>30,0</w:t>
      </w:r>
      <w:r w:rsidRPr="00D853D3">
        <w:rPr>
          <w:color w:val="auto"/>
        </w:rPr>
        <w:tab/>
        <w:t>k</w:t>
      </w:r>
      <w:r w:rsidR="00760662">
        <w:rPr>
          <w:color w:val="auto"/>
        </w:rPr>
        <w:t>W</w:t>
      </w:r>
    </w:p>
    <w:p w14:paraId="5A94EB54" w14:textId="77777777" w:rsidR="00F90322" w:rsidRPr="00F90322" w:rsidRDefault="00F90322" w:rsidP="00F90322">
      <w:pPr>
        <w:pStyle w:val="Default"/>
        <w:spacing w:before="120" w:line="276" w:lineRule="auto"/>
        <w:jc w:val="both"/>
        <w:rPr>
          <w:color w:val="000000" w:themeColor="text1"/>
        </w:rPr>
      </w:pPr>
      <w:r w:rsidRPr="00F90322">
        <w:rPr>
          <w:color w:val="000000" w:themeColor="text1"/>
        </w:rPr>
        <w:t xml:space="preserve">Urządzenia wchodzące w skład </w:t>
      </w:r>
      <w:r w:rsidR="00242D28">
        <w:rPr>
          <w:color w:val="000000" w:themeColor="text1"/>
        </w:rPr>
        <w:t>węzła do</w:t>
      </w:r>
      <w:r w:rsidRPr="00F90322">
        <w:rPr>
          <w:color w:val="000000" w:themeColor="text1"/>
        </w:rPr>
        <w:t xml:space="preserve"> przerobu kabli niebezpiecznych</w:t>
      </w:r>
      <w:r w:rsidR="005F401A">
        <w:rPr>
          <w:color w:val="000000" w:themeColor="text1"/>
        </w:rPr>
        <w:t>:</w:t>
      </w:r>
    </w:p>
    <w:p w14:paraId="1E14D9B2" w14:textId="77777777" w:rsidR="00F90322" w:rsidRPr="00F90322" w:rsidRDefault="00552BC6" w:rsidP="0073508F">
      <w:pPr>
        <w:pStyle w:val="Default"/>
        <w:numPr>
          <w:ilvl w:val="0"/>
          <w:numId w:val="15"/>
        </w:numPr>
        <w:jc w:val="both"/>
        <w:rPr>
          <w:color w:val="000000" w:themeColor="text1"/>
        </w:rPr>
      </w:pPr>
      <w:r>
        <w:rPr>
          <w:color w:val="000000" w:themeColor="text1"/>
        </w:rPr>
        <w:t>g</w:t>
      </w:r>
      <w:r w:rsidR="00F90322" w:rsidRPr="00F90322">
        <w:rPr>
          <w:color w:val="000000" w:themeColor="text1"/>
        </w:rPr>
        <w:t>ilotyna</w:t>
      </w:r>
      <w:r w:rsidR="00F90322" w:rsidRPr="00F90322">
        <w:rPr>
          <w:color w:val="000000" w:themeColor="text1"/>
        </w:rPr>
        <w:tab/>
      </w:r>
      <w:r>
        <w:rPr>
          <w:color w:val="000000" w:themeColor="text1"/>
        </w:rPr>
        <w:tab/>
      </w:r>
      <w:r>
        <w:rPr>
          <w:color w:val="000000" w:themeColor="text1"/>
        </w:rPr>
        <w:tab/>
      </w:r>
      <w:r w:rsidR="00F90322" w:rsidRPr="00F90322">
        <w:rPr>
          <w:color w:val="000000" w:themeColor="text1"/>
        </w:rPr>
        <w:t>3,0</w:t>
      </w:r>
      <w:r w:rsidR="00F90322" w:rsidRPr="00F90322">
        <w:rPr>
          <w:color w:val="000000" w:themeColor="text1"/>
        </w:rPr>
        <w:tab/>
        <w:t>kW</w:t>
      </w:r>
    </w:p>
    <w:p w14:paraId="20F055E3" w14:textId="77777777" w:rsidR="00F90322" w:rsidRPr="00F90322" w:rsidRDefault="00552BC6" w:rsidP="0073508F">
      <w:pPr>
        <w:pStyle w:val="Default"/>
        <w:numPr>
          <w:ilvl w:val="0"/>
          <w:numId w:val="14"/>
        </w:numPr>
        <w:jc w:val="both"/>
        <w:rPr>
          <w:color w:val="000000" w:themeColor="text1"/>
        </w:rPr>
      </w:pPr>
      <w:r w:rsidRPr="00F90322">
        <w:rPr>
          <w:color w:val="000000" w:themeColor="text1"/>
        </w:rPr>
        <w:t>nożyce kajman</w:t>
      </w:r>
      <w:r w:rsidRPr="00F90322">
        <w:rPr>
          <w:color w:val="000000" w:themeColor="text1"/>
        </w:rPr>
        <w:tab/>
      </w:r>
      <w:r>
        <w:rPr>
          <w:color w:val="000000" w:themeColor="text1"/>
        </w:rPr>
        <w:tab/>
      </w:r>
      <w:r w:rsidRPr="00F90322">
        <w:rPr>
          <w:color w:val="000000" w:themeColor="text1"/>
        </w:rPr>
        <w:t>5,5</w:t>
      </w:r>
      <w:r w:rsidRPr="00F90322">
        <w:rPr>
          <w:color w:val="000000" w:themeColor="text1"/>
        </w:rPr>
        <w:tab/>
        <w:t>k</w:t>
      </w:r>
      <w:r w:rsidR="00760662">
        <w:rPr>
          <w:color w:val="000000" w:themeColor="text1"/>
        </w:rPr>
        <w:t>W</w:t>
      </w:r>
    </w:p>
    <w:p w14:paraId="3F1B9F3C" w14:textId="77777777" w:rsidR="00F90322" w:rsidRPr="00F90322" w:rsidRDefault="00552BC6" w:rsidP="0073508F">
      <w:pPr>
        <w:pStyle w:val="Default"/>
        <w:numPr>
          <w:ilvl w:val="0"/>
          <w:numId w:val="14"/>
        </w:numPr>
        <w:jc w:val="both"/>
        <w:rPr>
          <w:color w:val="000000" w:themeColor="text1"/>
        </w:rPr>
      </w:pPr>
      <w:proofErr w:type="spellStart"/>
      <w:r w:rsidRPr="00F90322">
        <w:rPr>
          <w:color w:val="000000" w:themeColor="text1"/>
        </w:rPr>
        <w:t>odizolowywacz</w:t>
      </w:r>
      <w:proofErr w:type="spellEnd"/>
      <w:r w:rsidRPr="00F90322">
        <w:rPr>
          <w:color w:val="000000" w:themeColor="text1"/>
        </w:rPr>
        <w:t xml:space="preserve">  wzdłużny</w:t>
      </w:r>
      <w:r>
        <w:rPr>
          <w:color w:val="000000" w:themeColor="text1"/>
        </w:rPr>
        <w:tab/>
      </w:r>
      <w:r w:rsidRPr="00F90322">
        <w:rPr>
          <w:color w:val="000000" w:themeColor="text1"/>
        </w:rPr>
        <w:t>11,0</w:t>
      </w:r>
      <w:r w:rsidRPr="00F90322">
        <w:rPr>
          <w:color w:val="000000" w:themeColor="text1"/>
        </w:rPr>
        <w:tab/>
        <w:t>k</w:t>
      </w:r>
      <w:r w:rsidR="00760662">
        <w:rPr>
          <w:color w:val="000000" w:themeColor="text1"/>
        </w:rPr>
        <w:t>W</w:t>
      </w:r>
    </w:p>
    <w:p w14:paraId="21B89C5D" w14:textId="77777777" w:rsidR="00F90322" w:rsidRPr="00F90322" w:rsidRDefault="00552BC6" w:rsidP="0073508F">
      <w:pPr>
        <w:pStyle w:val="Default"/>
        <w:numPr>
          <w:ilvl w:val="0"/>
          <w:numId w:val="14"/>
        </w:numPr>
        <w:jc w:val="both"/>
        <w:rPr>
          <w:color w:val="000000" w:themeColor="text1"/>
        </w:rPr>
      </w:pPr>
      <w:r w:rsidRPr="00F90322">
        <w:rPr>
          <w:color w:val="000000" w:themeColor="text1"/>
        </w:rPr>
        <w:t xml:space="preserve">kontener </w:t>
      </w:r>
      <w:proofErr w:type="spellStart"/>
      <w:r w:rsidRPr="00F90322">
        <w:rPr>
          <w:color w:val="000000" w:themeColor="text1"/>
        </w:rPr>
        <w:t>mroźniczy</w:t>
      </w:r>
      <w:proofErr w:type="spellEnd"/>
      <w:r w:rsidRPr="00F90322">
        <w:rPr>
          <w:color w:val="000000" w:themeColor="text1"/>
        </w:rPr>
        <w:tab/>
      </w:r>
      <w:r>
        <w:rPr>
          <w:color w:val="000000" w:themeColor="text1"/>
        </w:rPr>
        <w:tab/>
      </w:r>
      <w:r w:rsidRPr="00F90322">
        <w:rPr>
          <w:color w:val="000000" w:themeColor="text1"/>
        </w:rPr>
        <w:t>5,5</w:t>
      </w:r>
      <w:r w:rsidRPr="00F90322">
        <w:rPr>
          <w:color w:val="000000" w:themeColor="text1"/>
        </w:rPr>
        <w:tab/>
        <w:t>k</w:t>
      </w:r>
      <w:r w:rsidR="00760662">
        <w:rPr>
          <w:color w:val="000000" w:themeColor="text1"/>
        </w:rPr>
        <w:t>W</w:t>
      </w:r>
    </w:p>
    <w:p w14:paraId="42534DEA" w14:textId="77777777" w:rsidR="00F90322" w:rsidRDefault="00552BC6" w:rsidP="0073508F">
      <w:pPr>
        <w:pStyle w:val="Default"/>
        <w:numPr>
          <w:ilvl w:val="0"/>
          <w:numId w:val="14"/>
        </w:numPr>
        <w:jc w:val="both"/>
        <w:rPr>
          <w:color w:val="000000" w:themeColor="text1"/>
        </w:rPr>
      </w:pPr>
      <w:proofErr w:type="spellStart"/>
      <w:r w:rsidRPr="00F90322">
        <w:rPr>
          <w:color w:val="000000" w:themeColor="text1"/>
        </w:rPr>
        <w:t>belownica</w:t>
      </w:r>
      <w:proofErr w:type="spellEnd"/>
      <w:r w:rsidRPr="00F90322">
        <w:rPr>
          <w:color w:val="000000" w:themeColor="text1"/>
        </w:rPr>
        <w:tab/>
      </w:r>
      <w:r w:rsidRPr="00F90322">
        <w:rPr>
          <w:color w:val="000000" w:themeColor="text1"/>
        </w:rPr>
        <w:tab/>
      </w:r>
      <w:r w:rsidR="00BC28B4">
        <w:rPr>
          <w:color w:val="000000" w:themeColor="text1"/>
        </w:rPr>
        <w:tab/>
        <w:t>3,0</w:t>
      </w:r>
      <w:r w:rsidR="00BC28B4">
        <w:rPr>
          <w:color w:val="000000" w:themeColor="text1"/>
        </w:rPr>
        <w:tab/>
        <w:t>kW</w:t>
      </w:r>
    </w:p>
    <w:p w14:paraId="10E0D158" w14:textId="77777777" w:rsidR="00865F9F" w:rsidRPr="00865F9F" w:rsidRDefault="00865F9F" w:rsidP="00865F9F">
      <w:pPr>
        <w:pStyle w:val="Default"/>
        <w:numPr>
          <w:ilvl w:val="0"/>
          <w:numId w:val="14"/>
        </w:numPr>
        <w:spacing w:line="276" w:lineRule="auto"/>
        <w:jc w:val="both"/>
        <w:rPr>
          <w:color w:val="auto"/>
        </w:rPr>
      </w:pPr>
      <w:r w:rsidRPr="00865F9F">
        <w:rPr>
          <w:color w:val="auto"/>
        </w:rPr>
        <w:t xml:space="preserve">młyn rozdrabniający pierwszego stopnia (rozdrobnienie wstępne) </w:t>
      </w:r>
      <w:r w:rsidRPr="00865F9F">
        <w:rPr>
          <w:color w:val="auto"/>
        </w:rPr>
        <w:tab/>
        <w:t xml:space="preserve"> 130</w:t>
      </w:r>
      <w:r w:rsidRPr="00865F9F">
        <w:rPr>
          <w:color w:val="auto"/>
        </w:rPr>
        <w:tab/>
        <w:t>k</w:t>
      </w:r>
      <w:r w:rsidR="009D13C0">
        <w:rPr>
          <w:color w:val="auto"/>
        </w:rPr>
        <w:t>W</w:t>
      </w:r>
    </w:p>
    <w:p w14:paraId="1BCBCD73" w14:textId="77777777" w:rsidR="00865F9F" w:rsidRPr="00865F9F" w:rsidRDefault="00865F9F" w:rsidP="00865F9F">
      <w:pPr>
        <w:pStyle w:val="Default"/>
        <w:numPr>
          <w:ilvl w:val="0"/>
          <w:numId w:val="14"/>
        </w:numPr>
        <w:spacing w:line="276" w:lineRule="auto"/>
        <w:jc w:val="both"/>
        <w:rPr>
          <w:color w:val="auto"/>
        </w:rPr>
      </w:pPr>
      <w:r w:rsidRPr="00865F9F">
        <w:rPr>
          <w:color w:val="auto"/>
        </w:rPr>
        <w:t>młyn rozdrabniający pierwszego stopnia (rozdrobnienie drobniejsze) 150</w:t>
      </w:r>
      <w:r w:rsidRPr="00865F9F">
        <w:rPr>
          <w:color w:val="auto"/>
        </w:rPr>
        <w:tab/>
        <w:t>k</w:t>
      </w:r>
      <w:r w:rsidR="009D13C0">
        <w:rPr>
          <w:color w:val="auto"/>
        </w:rPr>
        <w:t>W</w:t>
      </w:r>
    </w:p>
    <w:p w14:paraId="74957C42" w14:textId="77777777" w:rsidR="00212FEA" w:rsidRPr="00865F9F" w:rsidRDefault="00212FEA" w:rsidP="0073508F">
      <w:pPr>
        <w:pStyle w:val="Default"/>
        <w:numPr>
          <w:ilvl w:val="0"/>
          <w:numId w:val="14"/>
        </w:numPr>
        <w:spacing w:line="276" w:lineRule="auto"/>
        <w:jc w:val="both"/>
        <w:rPr>
          <w:color w:val="auto"/>
        </w:rPr>
      </w:pPr>
      <w:r w:rsidRPr="00865F9F">
        <w:rPr>
          <w:color w:val="auto"/>
        </w:rPr>
        <w:t>taśmociąg odbierający</w:t>
      </w:r>
      <w:r w:rsidRPr="00865F9F">
        <w:rPr>
          <w:color w:val="auto"/>
        </w:rPr>
        <w:tab/>
        <w:t>3,5</w:t>
      </w:r>
      <w:r w:rsidRPr="00865F9F">
        <w:rPr>
          <w:color w:val="auto"/>
        </w:rPr>
        <w:tab/>
        <w:t>k</w:t>
      </w:r>
      <w:r w:rsidR="00760662">
        <w:rPr>
          <w:color w:val="auto"/>
        </w:rPr>
        <w:t>W</w:t>
      </w:r>
    </w:p>
    <w:p w14:paraId="25CCD4C2" w14:textId="77777777" w:rsidR="00212FEA" w:rsidRPr="00D853D3" w:rsidRDefault="00212FEA" w:rsidP="0073508F">
      <w:pPr>
        <w:pStyle w:val="Default"/>
        <w:numPr>
          <w:ilvl w:val="0"/>
          <w:numId w:val="14"/>
        </w:numPr>
        <w:spacing w:line="276" w:lineRule="auto"/>
        <w:jc w:val="both"/>
        <w:rPr>
          <w:color w:val="auto"/>
        </w:rPr>
      </w:pPr>
      <w:r w:rsidRPr="00D853D3">
        <w:rPr>
          <w:color w:val="auto"/>
        </w:rPr>
        <w:t>zasobnik bufor</w:t>
      </w:r>
      <w:r w:rsidRPr="00D853D3">
        <w:rPr>
          <w:color w:val="auto"/>
        </w:rPr>
        <w:tab/>
      </w:r>
      <w:r w:rsidRPr="00D853D3">
        <w:rPr>
          <w:color w:val="auto"/>
        </w:rPr>
        <w:tab/>
        <w:t>5,0</w:t>
      </w:r>
      <w:r w:rsidRPr="00D853D3">
        <w:rPr>
          <w:color w:val="auto"/>
        </w:rPr>
        <w:tab/>
        <w:t>k</w:t>
      </w:r>
      <w:r w:rsidR="00760662">
        <w:rPr>
          <w:color w:val="auto"/>
        </w:rPr>
        <w:t>W</w:t>
      </w:r>
    </w:p>
    <w:p w14:paraId="3E0AD5CB" w14:textId="77777777" w:rsidR="00212FEA" w:rsidRPr="00D853D3" w:rsidRDefault="00212FEA" w:rsidP="0073508F">
      <w:pPr>
        <w:pStyle w:val="Default"/>
        <w:numPr>
          <w:ilvl w:val="0"/>
          <w:numId w:val="14"/>
        </w:numPr>
        <w:spacing w:line="276" w:lineRule="auto"/>
        <w:jc w:val="both"/>
        <w:rPr>
          <w:color w:val="auto"/>
        </w:rPr>
      </w:pPr>
      <w:r w:rsidRPr="00D853D3">
        <w:rPr>
          <w:color w:val="auto"/>
        </w:rPr>
        <w:t>taśmociąg podający</w:t>
      </w:r>
      <w:r w:rsidRPr="00D853D3">
        <w:rPr>
          <w:color w:val="auto"/>
        </w:rPr>
        <w:tab/>
        <w:t>5,0</w:t>
      </w:r>
      <w:r w:rsidRPr="00D853D3">
        <w:rPr>
          <w:color w:val="auto"/>
        </w:rPr>
        <w:tab/>
        <w:t>k</w:t>
      </w:r>
      <w:r w:rsidR="00760662">
        <w:rPr>
          <w:color w:val="auto"/>
        </w:rPr>
        <w:t>W</w:t>
      </w:r>
    </w:p>
    <w:p w14:paraId="40B892E1" w14:textId="77777777" w:rsidR="00F90322" w:rsidRPr="00D853D3" w:rsidRDefault="00552BC6" w:rsidP="0073508F">
      <w:pPr>
        <w:pStyle w:val="Default"/>
        <w:numPr>
          <w:ilvl w:val="0"/>
          <w:numId w:val="14"/>
        </w:numPr>
        <w:jc w:val="both"/>
        <w:rPr>
          <w:color w:val="auto"/>
        </w:rPr>
      </w:pPr>
      <w:r w:rsidRPr="00D853D3">
        <w:rPr>
          <w:color w:val="auto"/>
        </w:rPr>
        <w:t xml:space="preserve">linia WEEE </w:t>
      </w:r>
      <w:r w:rsidRPr="00D853D3">
        <w:rPr>
          <w:color w:val="auto"/>
        </w:rPr>
        <w:tab/>
      </w:r>
      <w:r w:rsidRPr="00D853D3">
        <w:rPr>
          <w:color w:val="auto"/>
        </w:rPr>
        <w:tab/>
      </w:r>
      <w:r w:rsidRPr="00D853D3">
        <w:rPr>
          <w:color w:val="auto"/>
        </w:rPr>
        <w:tab/>
        <w:t>318,0</w:t>
      </w:r>
      <w:r w:rsidRPr="00D853D3">
        <w:rPr>
          <w:color w:val="auto"/>
        </w:rPr>
        <w:tab/>
      </w:r>
      <w:r w:rsidR="00BC28B4" w:rsidRPr="00D853D3">
        <w:rPr>
          <w:color w:val="auto"/>
        </w:rPr>
        <w:t>k</w:t>
      </w:r>
      <w:r w:rsidR="00760662">
        <w:rPr>
          <w:color w:val="auto"/>
        </w:rPr>
        <w:t>W</w:t>
      </w:r>
    </w:p>
    <w:p w14:paraId="03E79C2E" w14:textId="77777777" w:rsidR="00F90322" w:rsidRPr="00D853D3" w:rsidRDefault="00552BC6" w:rsidP="0073508F">
      <w:pPr>
        <w:pStyle w:val="Default"/>
        <w:numPr>
          <w:ilvl w:val="0"/>
          <w:numId w:val="14"/>
        </w:numPr>
        <w:jc w:val="both"/>
        <w:rPr>
          <w:color w:val="auto"/>
        </w:rPr>
      </w:pPr>
      <w:r w:rsidRPr="00D853D3">
        <w:rPr>
          <w:color w:val="auto"/>
        </w:rPr>
        <w:t xml:space="preserve">filtr </w:t>
      </w:r>
      <w:r w:rsidRPr="00D853D3">
        <w:rPr>
          <w:color w:val="auto"/>
        </w:rPr>
        <w:tab/>
      </w:r>
      <w:r w:rsidRPr="00D853D3">
        <w:rPr>
          <w:color w:val="auto"/>
        </w:rPr>
        <w:tab/>
      </w:r>
      <w:r w:rsidRPr="00D853D3">
        <w:rPr>
          <w:color w:val="auto"/>
        </w:rPr>
        <w:tab/>
      </w:r>
      <w:r w:rsidRPr="00D853D3">
        <w:rPr>
          <w:color w:val="auto"/>
        </w:rPr>
        <w:tab/>
        <w:t>30,0</w:t>
      </w:r>
      <w:r w:rsidRPr="00D853D3">
        <w:rPr>
          <w:color w:val="auto"/>
        </w:rPr>
        <w:tab/>
      </w:r>
      <w:r w:rsidR="00BC28B4" w:rsidRPr="00D853D3">
        <w:rPr>
          <w:color w:val="auto"/>
        </w:rPr>
        <w:t>k</w:t>
      </w:r>
      <w:r w:rsidR="00760662">
        <w:rPr>
          <w:color w:val="auto"/>
        </w:rPr>
        <w:t>W</w:t>
      </w:r>
    </w:p>
    <w:p w14:paraId="675F4D67" w14:textId="77777777" w:rsidR="00722F73" w:rsidRDefault="00722F73" w:rsidP="000A550D">
      <w:pPr>
        <w:pStyle w:val="Default"/>
        <w:spacing w:before="120" w:line="276" w:lineRule="auto"/>
        <w:jc w:val="both"/>
        <w:rPr>
          <w:color w:val="auto"/>
        </w:rPr>
      </w:pPr>
      <w:r w:rsidRPr="007601AA">
        <w:rPr>
          <w:b/>
          <w:color w:val="auto"/>
        </w:rPr>
        <w:t>I.2.</w:t>
      </w:r>
      <w:r w:rsidR="000A550D">
        <w:rPr>
          <w:b/>
          <w:color w:val="auto"/>
        </w:rPr>
        <w:t>2.3</w:t>
      </w:r>
      <w:r w:rsidRPr="007601AA">
        <w:rPr>
          <w:b/>
          <w:color w:val="auto"/>
        </w:rPr>
        <w:t>.</w:t>
      </w:r>
      <w:r w:rsidR="008040BD">
        <w:rPr>
          <w:b/>
          <w:color w:val="auto"/>
        </w:rPr>
        <w:t xml:space="preserve"> </w:t>
      </w:r>
      <w:r w:rsidRPr="008040BD">
        <w:rPr>
          <w:color w:val="auto"/>
        </w:rPr>
        <w:t xml:space="preserve">Linia </w:t>
      </w:r>
      <w:r w:rsidR="00552BC6">
        <w:rPr>
          <w:color w:val="auto"/>
        </w:rPr>
        <w:t xml:space="preserve">WEEE </w:t>
      </w:r>
      <w:r w:rsidR="008A5D59">
        <w:rPr>
          <w:color w:val="auto"/>
        </w:rPr>
        <w:t xml:space="preserve">do mechanicznego </w:t>
      </w:r>
      <w:r w:rsidR="008A5D59" w:rsidRPr="008040BD">
        <w:rPr>
          <w:color w:val="auto"/>
        </w:rPr>
        <w:t xml:space="preserve">przetwarzania </w:t>
      </w:r>
      <w:r w:rsidR="008A5D59">
        <w:rPr>
          <w:color w:val="auto"/>
        </w:rPr>
        <w:t xml:space="preserve">kabli </w:t>
      </w:r>
      <w:r w:rsidR="008A5D59" w:rsidRPr="008040BD">
        <w:rPr>
          <w:color w:val="auto"/>
        </w:rPr>
        <w:t>odpadowych</w:t>
      </w:r>
      <w:r w:rsidR="008A5D59">
        <w:rPr>
          <w:color w:val="auto"/>
        </w:rPr>
        <w:t xml:space="preserve"> lub</w:t>
      </w:r>
      <w:r w:rsidR="008A5D59" w:rsidRPr="008040BD">
        <w:rPr>
          <w:color w:val="auto"/>
        </w:rPr>
        <w:t xml:space="preserve"> płytek PCB</w:t>
      </w:r>
      <w:r w:rsidR="008A5D59">
        <w:rPr>
          <w:color w:val="auto"/>
        </w:rPr>
        <w:t xml:space="preserve"> </w:t>
      </w:r>
      <w:r w:rsidR="00552BC6">
        <w:rPr>
          <w:color w:val="auto"/>
        </w:rPr>
        <w:t>(</w:t>
      </w:r>
      <w:r w:rsidR="008A5D59">
        <w:rPr>
          <w:color w:val="auto"/>
        </w:rPr>
        <w:t xml:space="preserve">procesy prowadzone będą </w:t>
      </w:r>
      <w:r w:rsidR="00552BC6">
        <w:rPr>
          <w:color w:val="auto"/>
        </w:rPr>
        <w:t>zamiennie</w:t>
      </w:r>
      <w:r w:rsidR="00242D28">
        <w:rPr>
          <w:color w:val="auto"/>
        </w:rPr>
        <w:t>)</w:t>
      </w:r>
      <w:r w:rsidR="008040BD">
        <w:rPr>
          <w:color w:val="auto"/>
        </w:rPr>
        <w:t>.</w:t>
      </w:r>
    </w:p>
    <w:p w14:paraId="4E294734" w14:textId="77777777" w:rsidR="00E60ECE" w:rsidRDefault="00F90322" w:rsidP="00E60ECE">
      <w:pPr>
        <w:pStyle w:val="Default"/>
        <w:spacing w:before="120" w:line="276" w:lineRule="auto"/>
        <w:jc w:val="both"/>
        <w:rPr>
          <w:color w:val="auto"/>
        </w:rPr>
      </w:pPr>
      <w:r w:rsidRPr="00F90322">
        <w:rPr>
          <w:color w:val="auto"/>
        </w:rPr>
        <w:t>Urządzenia wchodzące w skład linii</w:t>
      </w:r>
      <w:r w:rsidR="00E60ECE">
        <w:rPr>
          <w:color w:val="auto"/>
        </w:rPr>
        <w:t>:</w:t>
      </w:r>
    </w:p>
    <w:p w14:paraId="209D671D" w14:textId="77777777" w:rsidR="00242D28" w:rsidRPr="00242D28" w:rsidRDefault="00242D28" w:rsidP="0073508F">
      <w:pPr>
        <w:pStyle w:val="Default"/>
        <w:numPr>
          <w:ilvl w:val="0"/>
          <w:numId w:val="32"/>
        </w:numPr>
        <w:spacing w:before="120" w:line="276" w:lineRule="auto"/>
        <w:jc w:val="both"/>
        <w:rPr>
          <w:color w:val="auto"/>
        </w:rPr>
      </w:pPr>
      <w:r w:rsidRPr="00242D28">
        <w:rPr>
          <w:color w:val="auto"/>
        </w:rPr>
        <w:t>młyn młotkowy - MK 600 - 41 kW</w:t>
      </w:r>
    </w:p>
    <w:p w14:paraId="5189997A" w14:textId="77777777" w:rsidR="00242D28" w:rsidRPr="00242D28" w:rsidRDefault="00242D28" w:rsidP="0073508F">
      <w:pPr>
        <w:pStyle w:val="Default"/>
        <w:numPr>
          <w:ilvl w:val="0"/>
          <w:numId w:val="16"/>
        </w:numPr>
        <w:jc w:val="both"/>
        <w:rPr>
          <w:color w:val="auto"/>
        </w:rPr>
      </w:pPr>
      <w:r w:rsidRPr="00242D28">
        <w:rPr>
          <w:color w:val="auto"/>
        </w:rPr>
        <w:t>młyn młotkowy - MK 400 - 23 kW</w:t>
      </w:r>
    </w:p>
    <w:p w14:paraId="26D1C446" w14:textId="77777777" w:rsidR="00242D28" w:rsidRPr="00242D28" w:rsidRDefault="00242D28" w:rsidP="0073508F">
      <w:pPr>
        <w:pStyle w:val="Default"/>
        <w:numPr>
          <w:ilvl w:val="0"/>
          <w:numId w:val="16"/>
        </w:numPr>
        <w:jc w:val="both"/>
        <w:rPr>
          <w:color w:val="auto"/>
        </w:rPr>
      </w:pPr>
      <w:r w:rsidRPr="00242D28">
        <w:rPr>
          <w:color w:val="auto"/>
        </w:rPr>
        <w:t>ZIG-ZAG z transportem i zaworem obrotowym - ZIG-ZAG 300 - 18,5 kW</w:t>
      </w:r>
    </w:p>
    <w:p w14:paraId="58637AEF" w14:textId="77777777" w:rsidR="00242D28" w:rsidRPr="00242D28" w:rsidRDefault="00242D28" w:rsidP="0073508F">
      <w:pPr>
        <w:pStyle w:val="Default"/>
        <w:numPr>
          <w:ilvl w:val="0"/>
          <w:numId w:val="16"/>
        </w:numPr>
        <w:jc w:val="both"/>
        <w:rPr>
          <w:color w:val="auto"/>
        </w:rPr>
      </w:pPr>
      <w:r>
        <w:rPr>
          <w:color w:val="auto"/>
        </w:rPr>
        <w:t>t</w:t>
      </w:r>
      <w:r w:rsidRPr="00242D28">
        <w:rPr>
          <w:color w:val="auto"/>
        </w:rPr>
        <w:t>aśma dozująca z buforem - ND 600 - 0,75 kW</w:t>
      </w:r>
    </w:p>
    <w:p w14:paraId="7B7003EE" w14:textId="77777777" w:rsidR="00242D28" w:rsidRPr="00242D28" w:rsidRDefault="00242D28" w:rsidP="0073508F">
      <w:pPr>
        <w:pStyle w:val="Default"/>
        <w:numPr>
          <w:ilvl w:val="0"/>
          <w:numId w:val="16"/>
        </w:numPr>
        <w:jc w:val="both"/>
        <w:rPr>
          <w:color w:val="auto"/>
        </w:rPr>
      </w:pPr>
      <w:r w:rsidRPr="00242D28">
        <w:rPr>
          <w:color w:val="auto"/>
        </w:rPr>
        <w:t>młyn młotkowy - M680 - 87 kW</w:t>
      </w:r>
    </w:p>
    <w:p w14:paraId="1353AAE3" w14:textId="77777777" w:rsidR="00242D28" w:rsidRPr="00242D28" w:rsidRDefault="00242D28" w:rsidP="0073508F">
      <w:pPr>
        <w:pStyle w:val="Default"/>
        <w:numPr>
          <w:ilvl w:val="0"/>
          <w:numId w:val="16"/>
        </w:numPr>
        <w:jc w:val="both"/>
        <w:rPr>
          <w:color w:val="auto"/>
        </w:rPr>
      </w:pPr>
      <w:r w:rsidRPr="00242D28">
        <w:rPr>
          <w:color w:val="auto"/>
        </w:rPr>
        <w:t>młyny młotkowe 2 szt</w:t>
      </w:r>
      <w:r w:rsidR="00B522C5">
        <w:rPr>
          <w:color w:val="auto"/>
        </w:rPr>
        <w:t>.</w:t>
      </w:r>
      <w:r w:rsidRPr="00242D28">
        <w:rPr>
          <w:color w:val="auto"/>
        </w:rPr>
        <w:t xml:space="preserve"> - M545 + M590 - razem 112 kW</w:t>
      </w:r>
    </w:p>
    <w:p w14:paraId="0BCF8FD3" w14:textId="77777777" w:rsidR="00242D28" w:rsidRPr="00242D28" w:rsidRDefault="00F871D1" w:rsidP="0073508F">
      <w:pPr>
        <w:pStyle w:val="Default"/>
        <w:numPr>
          <w:ilvl w:val="0"/>
          <w:numId w:val="16"/>
        </w:numPr>
        <w:jc w:val="both"/>
        <w:rPr>
          <w:color w:val="auto"/>
        </w:rPr>
      </w:pPr>
      <w:r>
        <w:rPr>
          <w:color w:val="auto"/>
        </w:rPr>
        <w:t>t</w:t>
      </w:r>
      <w:r w:rsidR="00242D28" w:rsidRPr="00242D28">
        <w:rPr>
          <w:color w:val="auto"/>
        </w:rPr>
        <w:t>aśma dozująca z buforem - ND 700 - 1 kW</w:t>
      </w:r>
    </w:p>
    <w:p w14:paraId="34CD3E76" w14:textId="77777777" w:rsidR="00242D28" w:rsidRPr="00242D28" w:rsidRDefault="00242D28" w:rsidP="0073508F">
      <w:pPr>
        <w:pStyle w:val="Default"/>
        <w:numPr>
          <w:ilvl w:val="0"/>
          <w:numId w:val="16"/>
        </w:numPr>
        <w:jc w:val="both"/>
        <w:rPr>
          <w:color w:val="auto"/>
        </w:rPr>
      </w:pPr>
      <w:r w:rsidRPr="00242D28">
        <w:rPr>
          <w:color w:val="auto"/>
        </w:rPr>
        <w:t>młyn młotkowy - TURBO 625/4 - 100 kW</w:t>
      </w:r>
    </w:p>
    <w:p w14:paraId="40E2002C" w14:textId="77777777" w:rsidR="00242D28" w:rsidRPr="00242D28" w:rsidRDefault="00242D28" w:rsidP="0073508F">
      <w:pPr>
        <w:pStyle w:val="Default"/>
        <w:numPr>
          <w:ilvl w:val="0"/>
          <w:numId w:val="16"/>
        </w:numPr>
        <w:jc w:val="both"/>
        <w:rPr>
          <w:color w:val="auto"/>
        </w:rPr>
      </w:pPr>
      <w:r w:rsidRPr="00242D28">
        <w:rPr>
          <w:color w:val="auto"/>
        </w:rPr>
        <w:t>stół separacyjny z odsysaczem - ROBI 151 - 9,2 kW</w:t>
      </w:r>
    </w:p>
    <w:p w14:paraId="392D6084" w14:textId="77777777" w:rsidR="00242D28" w:rsidRPr="00242D28" w:rsidRDefault="00242D28" w:rsidP="0073508F">
      <w:pPr>
        <w:pStyle w:val="Default"/>
        <w:numPr>
          <w:ilvl w:val="0"/>
          <w:numId w:val="16"/>
        </w:numPr>
        <w:jc w:val="both"/>
        <w:rPr>
          <w:color w:val="auto"/>
        </w:rPr>
      </w:pPr>
      <w:r w:rsidRPr="00242D28">
        <w:rPr>
          <w:color w:val="auto"/>
        </w:rPr>
        <w:t>separator - F15 - 1,6 kW</w:t>
      </w:r>
    </w:p>
    <w:p w14:paraId="1CDC7B33" w14:textId="77777777" w:rsidR="00E60ECE" w:rsidRDefault="00242D28" w:rsidP="0073508F">
      <w:pPr>
        <w:pStyle w:val="Default"/>
        <w:numPr>
          <w:ilvl w:val="0"/>
          <w:numId w:val="16"/>
        </w:numPr>
        <w:jc w:val="both"/>
        <w:rPr>
          <w:color w:val="auto"/>
        </w:rPr>
      </w:pPr>
      <w:r w:rsidRPr="00242D28">
        <w:rPr>
          <w:color w:val="auto"/>
        </w:rPr>
        <w:t>filtr pyłowy - 30 kW</w:t>
      </w:r>
    </w:p>
    <w:p w14:paraId="516F25CC" w14:textId="77777777" w:rsidR="00F90322" w:rsidRDefault="00F90322" w:rsidP="0073508F">
      <w:pPr>
        <w:pStyle w:val="Default"/>
        <w:numPr>
          <w:ilvl w:val="0"/>
          <w:numId w:val="16"/>
        </w:numPr>
        <w:jc w:val="both"/>
        <w:rPr>
          <w:color w:val="auto"/>
        </w:rPr>
      </w:pPr>
      <w:r w:rsidRPr="00F90322">
        <w:rPr>
          <w:color w:val="auto"/>
        </w:rPr>
        <w:t>taśmociągi 7 szt</w:t>
      </w:r>
      <w:r w:rsidR="00F871D1">
        <w:rPr>
          <w:color w:val="auto"/>
        </w:rPr>
        <w:t>.</w:t>
      </w:r>
      <w:r w:rsidRPr="00F90322">
        <w:rPr>
          <w:color w:val="auto"/>
        </w:rPr>
        <w:tab/>
        <w:t>16</w:t>
      </w:r>
      <w:r w:rsidRPr="00F90322">
        <w:rPr>
          <w:color w:val="auto"/>
        </w:rPr>
        <w:tab/>
        <w:t>kW</w:t>
      </w:r>
    </w:p>
    <w:p w14:paraId="3009EDE2" w14:textId="77777777" w:rsidR="00EB0027" w:rsidRPr="00F90322" w:rsidRDefault="00EB0027" w:rsidP="00EB0027">
      <w:pPr>
        <w:pStyle w:val="Default"/>
        <w:ind w:left="720"/>
        <w:jc w:val="both"/>
        <w:rPr>
          <w:color w:val="auto"/>
        </w:rPr>
      </w:pPr>
    </w:p>
    <w:p w14:paraId="07F7CABA" w14:textId="77777777" w:rsidR="00722F73" w:rsidRDefault="00722F73" w:rsidP="000A550D">
      <w:pPr>
        <w:pStyle w:val="Default"/>
        <w:spacing w:line="276" w:lineRule="auto"/>
        <w:jc w:val="both"/>
      </w:pPr>
      <w:r w:rsidRPr="00287288">
        <w:t xml:space="preserve">Wszystkie urządzenia tej linii podłączone są do jednego filtra tkaninowego typu </w:t>
      </w:r>
      <w:r w:rsidR="00E327F5">
        <w:br/>
      </w:r>
      <w:proofErr w:type="spellStart"/>
      <w:r w:rsidRPr="00287288">
        <w:t>Pulse</w:t>
      </w:r>
      <w:proofErr w:type="spellEnd"/>
      <w:r w:rsidRPr="00287288">
        <w:t>-Jet.</w:t>
      </w:r>
      <w:r w:rsidR="001A7C7E">
        <w:t xml:space="preserve"> </w:t>
      </w:r>
    </w:p>
    <w:p w14:paraId="4828E9F5" w14:textId="77777777" w:rsidR="001616B3" w:rsidRPr="00BE5E82" w:rsidRDefault="00B522C5" w:rsidP="00FF3F0E">
      <w:pPr>
        <w:pStyle w:val="Default"/>
        <w:spacing w:before="120" w:after="120" w:line="276" w:lineRule="auto"/>
        <w:jc w:val="both"/>
        <w:rPr>
          <w:b/>
          <w:color w:val="FF0000"/>
        </w:rPr>
      </w:pPr>
      <w:r w:rsidRPr="007601AA">
        <w:rPr>
          <w:b/>
          <w:color w:val="auto"/>
        </w:rPr>
        <w:t>I.2.</w:t>
      </w:r>
      <w:r>
        <w:rPr>
          <w:b/>
          <w:color w:val="auto"/>
        </w:rPr>
        <w:t>2.4</w:t>
      </w:r>
      <w:r w:rsidRPr="007601AA">
        <w:rPr>
          <w:b/>
          <w:color w:val="auto"/>
        </w:rPr>
        <w:t>.</w:t>
      </w:r>
      <w:r>
        <w:rPr>
          <w:b/>
          <w:color w:val="auto"/>
        </w:rPr>
        <w:t xml:space="preserve"> </w:t>
      </w:r>
      <w:r w:rsidR="001616B3">
        <w:rPr>
          <w:b/>
          <w:color w:val="auto"/>
        </w:rPr>
        <w:t>Pozostałe wyposażenie instalacji:</w:t>
      </w:r>
      <w:r w:rsidR="00BE5E82">
        <w:rPr>
          <w:b/>
          <w:color w:val="auto"/>
        </w:rPr>
        <w:t xml:space="preserve"> </w:t>
      </w:r>
    </w:p>
    <w:p w14:paraId="64A4322B" w14:textId="77777777" w:rsidR="00CB647E" w:rsidRPr="00CB647E" w:rsidRDefault="00CB647E" w:rsidP="00CB647E">
      <w:pPr>
        <w:pStyle w:val="Default"/>
        <w:numPr>
          <w:ilvl w:val="0"/>
          <w:numId w:val="105"/>
        </w:numPr>
        <w:spacing w:line="276" w:lineRule="auto"/>
        <w:jc w:val="both"/>
        <w:rPr>
          <w:color w:val="auto"/>
        </w:rPr>
      </w:pPr>
      <w:r w:rsidRPr="00CB647E">
        <w:rPr>
          <w:color w:val="auto"/>
        </w:rPr>
        <w:t xml:space="preserve">waga o nośności do 300 kg sprzężona z komputerem przeznaczona do ustalania masy odpadów </w:t>
      </w:r>
      <w:r>
        <w:rPr>
          <w:color w:val="auto"/>
        </w:rPr>
        <w:t>wchodzących na instalację</w:t>
      </w:r>
      <w:r w:rsidRPr="00CB647E">
        <w:rPr>
          <w:color w:val="auto"/>
        </w:rPr>
        <w:t>,</w:t>
      </w:r>
    </w:p>
    <w:p w14:paraId="0A25977B" w14:textId="77777777" w:rsidR="00CB647E" w:rsidRPr="00CB647E" w:rsidRDefault="00CB647E" w:rsidP="00CB647E">
      <w:pPr>
        <w:pStyle w:val="Default"/>
        <w:numPr>
          <w:ilvl w:val="0"/>
          <w:numId w:val="105"/>
        </w:numPr>
        <w:spacing w:line="276" w:lineRule="auto"/>
        <w:jc w:val="both"/>
        <w:rPr>
          <w:color w:val="auto"/>
        </w:rPr>
      </w:pPr>
      <w:r w:rsidRPr="00CB647E">
        <w:rPr>
          <w:color w:val="auto"/>
        </w:rPr>
        <w:t xml:space="preserve">waga o nośności do 3 000 kg </w:t>
      </w:r>
      <w:r>
        <w:rPr>
          <w:color w:val="auto"/>
        </w:rPr>
        <w:t xml:space="preserve">przeznaczona do </w:t>
      </w:r>
      <w:r w:rsidR="009F33ED">
        <w:rPr>
          <w:color w:val="auto"/>
        </w:rPr>
        <w:t>ustalania</w:t>
      </w:r>
      <w:r w:rsidRPr="00CB647E">
        <w:rPr>
          <w:color w:val="auto"/>
        </w:rPr>
        <w:t xml:space="preserve"> masy odpadów  przetwarzan</w:t>
      </w:r>
      <w:r>
        <w:rPr>
          <w:color w:val="auto"/>
        </w:rPr>
        <w:t>ych</w:t>
      </w:r>
      <w:r w:rsidRPr="00CB647E">
        <w:rPr>
          <w:color w:val="auto"/>
        </w:rPr>
        <w:t xml:space="preserve"> i wytw</w:t>
      </w:r>
      <w:r>
        <w:rPr>
          <w:color w:val="auto"/>
        </w:rPr>
        <w:t>a</w:t>
      </w:r>
      <w:r w:rsidRPr="00CB647E">
        <w:rPr>
          <w:color w:val="auto"/>
        </w:rPr>
        <w:t>rz</w:t>
      </w:r>
      <w:r>
        <w:rPr>
          <w:color w:val="auto"/>
        </w:rPr>
        <w:t>a</w:t>
      </w:r>
      <w:r w:rsidRPr="00CB647E">
        <w:rPr>
          <w:color w:val="auto"/>
        </w:rPr>
        <w:t>nych w instalacji</w:t>
      </w:r>
      <w:r>
        <w:rPr>
          <w:color w:val="auto"/>
        </w:rPr>
        <w:t>,</w:t>
      </w:r>
    </w:p>
    <w:p w14:paraId="5F3106D3" w14:textId="77777777" w:rsidR="001616B3" w:rsidRDefault="001616B3" w:rsidP="00CB647E">
      <w:pPr>
        <w:pStyle w:val="Default"/>
        <w:numPr>
          <w:ilvl w:val="0"/>
          <w:numId w:val="105"/>
        </w:numPr>
        <w:spacing w:line="276" w:lineRule="auto"/>
        <w:rPr>
          <w:color w:val="auto"/>
        </w:rPr>
      </w:pPr>
      <w:r>
        <w:rPr>
          <w:color w:val="auto"/>
        </w:rPr>
        <w:lastRenderedPageBreak/>
        <w:t>dźwig chwytakowy do załadunku i rozładunku odpadów,</w:t>
      </w:r>
    </w:p>
    <w:p w14:paraId="76DFAEE1" w14:textId="77777777" w:rsidR="00CB647E" w:rsidRDefault="00CB647E" w:rsidP="00CB647E">
      <w:pPr>
        <w:pStyle w:val="Default"/>
        <w:numPr>
          <w:ilvl w:val="0"/>
          <w:numId w:val="105"/>
        </w:numPr>
        <w:spacing w:line="276" w:lineRule="auto"/>
        <w:jc w:val="both"/>
        <w:rPr>
          <w:color w:val="000000" w:themeColor="text1"/>
        </w:rPr>
      </w:pPr>
      <w:r>
        <w:rPr>
          <w:color w:val="000000" w:themeColor="text1"/>
        </w:rPr>
        <w:t>zbiornik na odcieki o pojemności 8 m</w:t>
      </w:r>
      <w:r w:rsidRPr="00CB647E">
        <w:rPr>
          <w:color w:val="000000" w:themeColor="text1"/>
          <w:vertAlign w:val="superscript"/>
        </w:rPr>
        <w:t>3</w:t>
      </w:r>
      <w:r>
        <w:rPr>
          <w:color w:val="000000" w:themeColor="text1"/>
        </w:rPr>
        <w:t>,</w:t>
      </w:r>
    </w:p>
    <w:p w14:paraId="7E44F2F5" w14:textId="77777777" w:rsidR="00CB647E" w:rsidRDefault="00CB647E" w:rsidP="00CB647E">
      <w:pPr>
        <w:pStyle w:val="Default"/>
        <w:numPr>
          <w:ilvl w:val="0"/>
          <w:numId w:val="105"/>
        </w:numPr>
        <w:spacing w:line="276" w:lineRule="auto"/>
        <w:jc w:val="both"/>
        <w:rPr>
          <w:color w:val="000000" w:themeColor="text1"/>
        </w:rPr>
      </w:pPr>
      <w:r>
        <w:rPr>
          <w:color w:val="000000" w:themeColor="text1"/>
        </w:rPr>
        <w:t>wózki widłowe (2 szt.) do transportu odpadów/wyrobów,</w:t>
      </w:r>
    </w:p>
    <w:p w14:paraId="36299FB5" w14:textId="77777777" w:rsidR="00CB647E" w:rsidRDefault="001616B3" w:rsidP="00CB647E">
      <w:pPr>
        <w:pStyle w:val="Default"/>
        <w:numPr>
          <w:ilvl w:val="0"/>
          <w:numId w:val="105"/>
        </w:numPr>
        <w:spacing w:line="276" w:lineRule="auto"/>
        <w:jc w:val="both"/>
        <w:rPr>
          <w:color w:val="000000" w:themeColor="text1"/>
        </w:rPr>
      </w:pPr>
      <w:r>
        <w:rPr>
          <w:color w:val="000000" w:themeColor="text1"/>
        </w:rPr>
        <w:t xml:space="preserve">urządzenia do monitoring w </w:t>
      </w:r>
      <w:r w:rsidR="006D112B">
        <w:rPr>
          <w:color w:val="000000" w:themeColor="text1"/>
        </w:rPr>
        <w:t xml:space="preserve">postaci kamer </w:t>
      </w:r>
      <w:r w:rsidR="00D524D3">
        <w:rPr>
          <w:color w:val="000000" w:themeColor="text1"/>
        </w:rPr>
        <w:t xml:space="preserve">(21 szt.) </w:t>
      </w:r>
      <w:r w:rsidR="006D112B">
        <w:rPr>
          <w:color w:val="000000" w:themeColor="text1"/>
        </w:rPr>
        <w:t xml:space="preserve">do </w:t>
      </w:r>
      <w:r>
        <w:rPr>
          <w:color w:val="000000" w:themeColor="text1"/>
        </w:rPr>
        <w:t>prowadzenia wizyjnej kontroli</w:t>
      </w:r>
      <w:r w:rsidR="006D112B">
        <w:rPr>
          <w:color w:val="000000" w:themeColor="text1"/>
        </w:rPr>
        <w:t xml:space="preserve"> instalacji</w:t>
      </w:r>
      <w:r>
        <w:rPr>
          <w:color w:val="000000" w:themeColor="text1"/>
        </w:rPr>
        <w:t>,</w:t>
      </w:r>
      <w:r w:rsidR="00CB647E" w:rsidRPr="00CB647E">
        <w:rPr>
          <w:color w:val="000000" w:themeColor="text1"/>
        </w:rPr>
        <w:t xml:space="preserve"> </w:t>
      </w:r>
    </w:p>
    <w:p w14:paraId="75E0C296" w14:textId="77777777" w:rsidR="00CB647E" w:rsidRDefault="00CB647E" w:rsidP="00CB647E">
      <w:pPr>
        <w:pStyle w:val="Default"/>
        <w:numPr>
          <w:ilvl w:val="0"/>
          <w:numId w:val="105"/>
        </w:numPr>
        <w:spacing w:line="276" w:lineRule="auto"/>
        <w:jc w:val="both"/>
        <w:rPr>
          <w:color w:val="000000" w:themeColor="text1"/>
        </w:rPr>
      </w:pPr>
      <w:r>
        <w:rPr>
          <w:color w:val="000000" w:themeColor="text1"/>
        </w:rPr>
        <w:t>oświetlenie terenu,</w:t>
      </w:r>
    </w:p>
    <w:p w14:paraId="4A95DA8B" w14:textId="77777777" w:rsidR="00CB647E" w:rsidRPr="00CB647E" w:rsidRDefault="00CB647E" w:rsidP="00CB647E">
      <w:pPr>
        <w:pStyle w:val="Default"/>
        <w:numPr>
          <w:ilvl w:val="0"/>
          <w:numId w:val="105"/>
        </w:numPr>
        <w:spacing w:line="276" w:lineRule="auto"/>
        <w:jc w:val="both"/>
        <w:rPr>
          <w:color w:val="000000" w:themeColor="text1"/>
        </w:rPr>
      </w:pPr>
      <w:r w:rsidRPr="00CB647E">
        <w:rPr>
          <w:color w:val="000000" w:themeColor="text1"/>
        </w:rPr>
        <w:t xml:space="preserve">skrzynie metalowe oraz skrzynio-palety do magazynowania odpadów oraz wyrobów. </w:t>
      </w:r>
    </w:p>
    <w:p w14:paraId="71EDEF9E" w14:textId="77777777" w:rsidR="00930CEE" w:rsidRPr="00EA3C7F" w:rsidRDefault="001B1F9A" w:rsidP="00FF3F0E">
      <w:pPr>
        <w:pStyle w:val="Default"/>
        <w:spacing w:before="120" w:after="120" w:line="276" w:lineRule="auto"/>
        <w:jc w:val="both"/>
        <w:rPr>
          <w:color w:val="000000" w:themeColor="text1"/>
          <w:sz w:val="22"/>
          <w:szCs w:val="22"/>
        </w:rPr>
      </w:pPr>
      <w:r w:rsidRPr="00EA3C7F">
        <w:rPr>
          <w:b/>
          <w:color w:val="000000" w:themeColor="text1"/>
        </w:rPr>
        <w:t>I</w:t>
      </w:r>
      <w:r w:rsidR="00930CEE" w:rsidRPr="00EA3C7F">
        <w:rPr>
          <w:b/>
          <w:color w:val="000000" w:themeColor="text1"/>
        </w:rPr>
        <w:t>.3</w:t>
      </w:r>
      <w:r w:rsidR="00E327F5">
        <w:rPr>
          <w:b/>
          <w:color w:val="000000" w:themeColor="text1"/>
        </w:rPr>
        <w:t>.</w:t>
      </w:r>
      <w:r w:rsidR="00930CEE" w:rsidRPr="00EA3C7F">
        <w:rPr>
          <w:b/>
          <w:color w:val="000000" w:themeColor="text1"/>
        </w:rPr>
        <w:t xml:space="preserve"> Podstawowe procesy technologiczne </w:t>
      </w:r>
    </w:p>
    <w:p w14:paraId="500E7A88" w14:textId="77777777" w:rsidR="00302160" w:rsidRDefault="007B4127" w:rsidP="004876F3">
      <w:pPr>
        <w:tabs>
          <w:tab w:val="left" w:pos="0"/>
        </w:tabs>
        <w:autoSpaceDE w:val="0"/>
        <w:autoSpaceDN w:val="0"/>
        <w:adjustRightInd w:val="0"/>
        <w:spacing w:before="120" w:after="120"/>
        <w:jc w:val="both"/>
        <w:rPr>
          <w:rFonts w:ascii="Arial" w:hAnsi="Arial" w:cs="Arial"/>
          <w:b/>
          <w:color w:val="000000" w:themeColor="text1"/>
          <w:sz w:val="24"/>
          <w:szCs w:val="24"/>
        </w:rPr>
      </w:pPr>
      <w:r w:rsidRPr="00EA3C7F">
        <w:rPr>
          <w:rFonts w:ascii="Arial" w:hAnsi="Arial" w:cs="Arial"/>
          <w:b/>
          <w:color w:val="000000" w:themeColor="text1"/>
          <w:sz w:val="24"/>
          <w:szCs w:val="24"/>
        </w:rPr>
        <w:t>I.3.1</w:t>
      </w:r>
      <w:r w:rsidR="00E327F5">
        <w:rPr>
          <w:rFonts w:ascii="Arial" w:hAnsi="Arial" w:cs="Arial"/>
          <w:b/>
          <w:color w:val="000000" w:themeColor="text1"/>
          <w:sz w:val="24"/>
          <w:szCs w:val="24"/>
        </w:rPr>
        <w:t>.</w:t>
      </w:r>
      <w:r w:rsidRPr="00EA3C7F">
        <w:rPr>
          <w:rFonts w:ascii="Arial" w:hAnsi="Arial" w:cs="Arial"/>
          <w:b/>
          <w:color w:val="000000" w:themeColor="text1"/>
          <w:sz w:val="24"/>
          <w:szCs w:val="24"/>
        </w:rPr>
        <w:tab/>
      </w:r>
      <w:r w:rsidR="00302160">
        <w:rPr>
          <w:rFonts w:ascii="Arial" w:hAnsi="Arial" w:cs="Arial"/>
          <w:b/>
          <w:color w:val="000000" w:themeColor="text1"/>
          <w:sz w:val="24"/>
          <w:szCs w:val="24"/>
        </w:rPr>
        <w:t>Przyjęcie odpadów na teren instalacji</w:t>
      </w:r>
    </w:p>
    <w:p w14:paraId="567F903E" w14:textId="77777777" w:rsidR="00302160" w:rsidRDefault="00302160" w:rsidP="005D1232">
      <w:pPr>
        <w:tabs>
          <w:tab w:val="left" w:pos="0"/>
        </w:tabs>
        <w:autoSpaceDE w:val="0"/>
        <w:autoSpaceDN w:val="0"/>
        <w:adjustRightInd w:val="0"/>
        <w:spacing w:after="0"/>
        <w:jc w:val="both"/>
        <w:rPr>
          <w:rFonts w:ascii="Arial" w:hAnsi="Arial" w:cs="Arial"/>
          <w:b/>
          <w:color w:val="000000" w:themeColor="text1"/>
          <w:sz w:val="24"/>
          <w:szCs w:val="24"/>
        </w:rPr>
      </w:pPr>
      <w:r>
        <w:rPr>
          <w:rFonts w:ascii="Arial" w:hAnsi="Arial" w:cs="Arial"/>
          <w:b/>
          <w:color w:val="000000" w:themeColor="text1"/>
          <w:sz w:val="24"/>
          <w:szCs w:val="24"/>
        </w:rPr>
        <w:t>I.3.1.1</w:t>
      </w:r>
      <w:r w:rsidR="00E47D6D">
        <w:rPr>
          <w:rFonts w:ascii="Arial" w:hAnsi="Arial" w:cs="Arial"/>
          <w:b/>
          <w:color w:val="000000" w:themeColor="text1"/>
          <w:sz w:val="24"/>
          <w:szCs w:val="24"/>
        </w:rPr>
        <w:t>.</w:t>
      </w:r>
      <w:r>
        <w:rPr>
          <w:rFonts w:ascii="Arial" w:hAnsi="Arial" w:cs="Arial"/>
          <w:b/>
          <w:color w:val="000000" w:themeColor="text1"/>
          <w:sz w:val="24"/>
          <w:szCs w:val="24"/>
        </w:rPr>
        <w:t xml:space="preserve"> </w:t>
      </w:r>
      <w:r w:rsidRPr="009D13C0">
        <w:rPr>
          <w:rFonts w:ascii="Arial" w:hAnsi="Arial" w:cs="Arial"/>
          <w:b/>
          <w:color w:val="000000" w:themeColor="text1"/>
          <w:sz w:val="24"/>
          <w:szCs w:val="24"/>
        </w:rPr>
        <w:t>Przyjęcie odpadów kabli</w:t>
      </w:r>
      <w:r w:rsidR="009D13C0">
        <w:rPr>
          <w:rFonts w:ascii="Arial" w:hAnsi="Arial" w:cs="Arial"/>
          <w:b/>
          <w:color w:val="000000" w:themeColor="text1"/>
          <w:sz w:val="24"/>
          <w:szCs w:val="24"/>
        </w:rPr>
        <w:t>.</w:t>
      </w:r>
    </w:p>
    <w:p w14:paraId="76CD7662" w14:textId="77777777" w:rsidR="00D853D3" w:rsidRDefault="004876F3" w:rsidP="00F90322">
      <w:pPr>
        <w:tabs>
          <w:tab w:val="left" w:pos="0"/>
        </w:tabs>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 xml:space="preserve">Odpady przywożone </w:t>
      </w:r>
      <w:r w:rsidR="00D853D3">
        <w:rPr>
          <w:rFonts w:ascii="Arial" w:hAnsi="Arial" w:cs="Arial"/>
          <w:color w:val="000000" w:themeColor="text1"/>
          <w:sz w:val="24"/>
          <w:szCs w:val="24"/>
        </w:rPr>
        <w:t>będą</w:t>
      </w:r>
      <w:r>
        <w:rPr>
          <w:rFonts w:ascii="Arial" w:hAnsi="Arial" w:cs="Arial"/>
          <w:color w:val="000000" w:themeColor="text1"/>
          <w:sz w:val="24"/>
          <w:szCs w:val="24"/>
        </w:rPr>
        <w:t xml:space="preserve"> samochodami do węzła przyjęcia odpadów i przy pomocy dźwiga chwytakowego rozładowywane. </w:t>
      </w:r>
      <w:r w:rsidR="00D853D3" w:rsidRPr="00D853D3">
        <w:rPr>
          <w:rFonts w:ascii="Arial" w:hAnsi="Arial" w:cs="Arial"/>
          <w:sz w:val="24"/>
        </w:rPr>
        <w:t xml:space="preserve">W obszarze przyjmowania kontrolowana będzie masa dostarczonych odpadów oraz prowadzona będzie kontrola zgodności dostarczonych odpadów z deklarowanymi rodzajami oraz z kartą przekazania odpadów. W przypadku dostarczania odpadów,  których skład będzie niezgodny </w:t>
      </w:r>
      <w:r w:rsidR="00D853D3" w:rsidRPr="00D853D3">
        <w:rPr>
          <w:rFonts w:ascii="Arial" w:hAnsi="Arial" w:cs="Arial"/>
          <w:sz w:val="24"/>
        </w:rPr>
        <w:br/>
        <w:t>z deklarowanym rodzajem nastąpi odmowa przyjęcia odpadów.</w:t>
      </w:r>
    </w:p>
    <w:p w14:paraId="434381F7" w14:textId="77777777" w:rsidR="00F90322" w:rsidRPr="00F90322" w:rsidRDefault="00E933D0" w:rsidP="00F90322">
      <w:pPr>
        <w:tabs>
          <w:tab w:val="left" w:pos="0"/>
        </w:tabs>
        <w:autoSpaceDE w:val="0"/>
        <w:autoSpaceDN w:val="0"/>
        <w:adjustRightInd w:val="0"/>
        <w:spacing w:after="0"/>
        <w:jc w:val="both"/>
        <w:rPr>
          <w:rFonts w:ascii="Arial" w:hAnsi="Arial" w:cs="Arial"/>
          <w:color w:val="000000" w:themeColor="text1"/>
          <w:sz w:val="24"/>
          <w:szCs w:val="24"/>
        </w:rPr>
      </w:pPr>
      <w:r w:rsidRPr="00B10CB2">
        <w:rPr>
          <w:rFonts w:ascii="Arial" w:hAnsi="Arial" w:cs="Arial"/>
          <w:sz w:val="24"/>
          <w:szCs w:val="24"/>
        </w:rPr>
        <w:t xml:space="preserve">Kable przywożone </w:t>
      </w:r>
      <w:r w:rsidR="00FA3BCD">
        <w:rPr>
          <w:rFonts w:ascii="Arial" w:hAnsi="Arial" w:cs="Arial"/>
          <w:sz w:val="24"/>
          <w:szCs w:val="24"/>
        </w:rPr>
        <w:t>będą</w:t>
      </w:r>
      <w:r w:rsidRPr="00B10CB2">
        <w:rPr>
          <w:rFonts w:ascii="Arial" w:hAnsi="Arial" w:cs="Arial"/>
          <w:sz w:val="24"/>
          <w:szCs w:val="24"/>
        </w:rPr>
        <w:t xml:space="preserve"> w formie rozdrobnionej (tzw. MIX) </w:t>
      </w:r>
      <w:r w:rsidR="00367B02" w:rsidRPr="00B10CB2">
        <w:rPr>
          <w:rFonts w:ascii="Arial" w:hAnsi="Arial" w:cs="Arial"/>
          <w:sz w:val="24"/>
          <w:szCs w:val="24"/>
        </w:rPr>
        <w:t xml:space="preserve">lub </w:t>
      </w:r>
      <w:r w:rsidR="00CB21C8" w:rsidRPr="00B10CB2">
        <w:rPr>
          <w:rFonts w:ascii="Arial" w:hAnsi="Arial" w:cs="Arial"/>
          <w:sz w:val="24"/>
          <w:szCs w:val="24"/>
        </w:rPr>
        <w:t>luzem</w:t>
      </w:r>
      <w:r w:rsidR="00367B02" w:rsidRPr="00B10CB2">
        <w:rPr>
          <w:rFonts w:ascii="Arial" w:hAnsi="Arial" w:cs="Arial"/>
          <w:sz w:val="24"/>
          <w:szCs w:val="24"/>
        </w:rPr>
        <w:t xml:space="preserve">. Kable rozdrobnione </w:t>
      </w:r>
      <w:r w:rsidR="00CB21C8" w:rsidRPr="00B10CB2">
        <w:rPr>
          <w:rFonts w:ascii="Arial" w:hAnsi="Arial" w:cs="Arial"/>
          <w:sz w:val="24"/>
          <w:szCs w:val="24"/>
        </w:rPr>
        <w:t xml:space="preserve">lub </w:t>
      </w:r>
      <w:r w:rsidR="00ED54BD" w:rsidRPr="0067583D">
        <w:rPr>
          <w:rFonts w:ascii="Arial" w:hAnsi="Arial" w:cs="Arial"/>
          <w:sz w:val="24"/>
          <w:szCs w:val="24"/>
        </w:rPr>
        <w:t xml:space="preserve">dostarczone </w:t>
      </w:r>
      <w:r w:rsidR="00CB21C8" w:rsidRPr="0067583D">
        <w:rPr>
          <w:rFonts w:ascii="Arial" w:hAnsi="Arial" w:cs="Arial"/>
          <w:sz w:val="24"/>
          <w:szCs w:val="24"/>
        </w:rPr>
        <w:t xml:space="preserve">luzem </w:t>
      </w:r>
      <w:r w:rsidR="0067583D" w:rsidRPr="0067583D">
        <w:rPr>
          <w:rFonts w:ascii="Arial" w:hAnsi="Arial" w:cs="Arial"/>
          <w:sz w:val="24"/>
          <w:szCs w:val="24"/>
        </w:rPr>
        <w:t>(partia</w:t>
      </w:r>
      <w:r w:rsidR="0067583D">
        <w:rPr>
          <w:rFonts w:ascii="Arial" w:hAnsi="Arial" w:cs="Arial"/>
          <w:sz w:val="24"/>
          <w:szCs w:val="24"/>
        </w:rPr>
        <w:t xml:space="preserve"> odpadów) </w:t>
      </w:r>
      <w:r w:rsidRPr="00B10CB2">
        <w:rPr>
          <w:rFonts w:ascii="Arial" w:hAnsi="Arial" w:cs="Arial"/>
          <w:sz w:val="24"/>
          <w:szCs w:val="24"/>
        </w:rPr>
        <w:t>m</w:t>
      </w:r>
      <w:r w:rsidR="004876F3" w:rsidRPr="00B10CB2">
        <w:rPr>
          <w:rFonts w:ascii="Arial" w:hAnsi="Arial" w:cs="Arial"/>
          <w:sz w:val="24"/>
          <w:szCs w:val="24"/>
        </w:rPr>
        <w:t xml:space="preserve">agazynowane </w:t>
      </w:r>
      <w:r w:rsidR="00E47D6D">
        <w:rPr>
          <w:rFonts w:ascii="Arial" w:hAnsi="Arial" w:cs="Arial"/>
          <w:sz w:val="24"/>
          <w:szCs w:val="24"/>
        </w:rPr>
        <w:t xml:space="preserve">będą </w:t>
      </w:r>
      <w:r w:rsidR="004876F3" w:rsidRPr="00B10CB2">
        <w:rPr>
          <w:rFonts w:ascii="Arial" w:hAnsi="Arial" w:cs="Arial"/>
          <w:sz w:val="24"/>
          <w:szCs w:val="24"/>
        </w:rPr>
        <w:t xml:space="preserve">na polu </w:t>
      </w:r>
      <w:proofErr w:type="spellStart"/>
      <w:r w:rsidR="004876F3" w:rsidRPr="00B10CB2">
        <w:rPr>
          <w:rFonts w:ascii="Arial" w:hAnsi="Arial" w:cs="Arial"/>
          <w:sz w:val="24"/>
          <w:szCs w:val="24"/>
        </w:rPr>
        <w:t>odkładczym</w:t>
      </w:r>
      <w:proofErr w:type="spellEnd"/>
      <w:r w:rsidRPr="00B10CB2">
        <w:rPr>
          <w:rFonts w:ascii="Arial" w:hAnsi="Arial" w:cs="Arial"/>
          <w:sz w:val="24"/>
          <w:szCs w:val="24"/>
        </w:rPr>
        <w:t xml:space="preserve"> </w:t>
      </w:r>
      <w:r w:rsidR="00367B02" w:rsidRPr="00B10CB2">
        <w:rPr>
          <w:rFonts w:ascii="Arial" w:hAnsi="Arial" w:cs="Arial"/>
          <w:sz w:val="24"/>
          <w:szCs w:val="24"/>
        </w:rPr>
        <w:t>n</w:t>
      </w:r>
      <w:r w:rsidRPr="00B10CB2">
        <w:rPr>
          <w:rFonts w:ascii="Arial" w:hAnsi="Arial" w:cs="Arial"/>
          <w:sz w:val="24"/>
          <w:szCs w:val="24"/>
        </w:rPr>
        <w:t xml:space="preserve">r 1 </w:t>
      </w:r>
      <w:r w:rsidR="00367B02" w:rsidRPr="00B10CB2">
        <w:rPr>
          <w:rFonts w:ascii="Arial" w:hAnsi="Arial" w:cs="Arial"/>
          <w:sz w:val="24"/>
          <w:szCs w:val="24"/>
        </w:rPr>
        <w:t>oraz</w:t>
      </w:r>
      <w:r w:rsidRPr="00B10CB2">
        <w:rPr>
          <w:rFonts w:ascii="Arial" w:hAnsi="Arial" w:cs="Arial"/>
          <w:sz w:val="24"/>
          <w:szCs w:val="24"/>
        </w:rPr>
        <w:t xml:space="preserve"> </w:t>
      </w:r>
      <w:r w:rsidR="00367B02" w:rsidRPr="00B10CB2">
        <w:rPr>
          <w:rFonts w:ascii="Arial" w:hAnsi="Arial" w:cs="Arial"/>
          <w:sz w:val="24"/>
          <w:szCs w:val="24"/>
        </w:rPr>
        <w:t>n</w:t>
      </w:r>
      <w:r w:rsidRPr="00B10CB2">
        <w:rPr>
          <w:rFonts w:ascii="Arial" w:hAnsi="Arial" w:cs="Arial"/>
          <w:sz w:val="24"/>
          <w:szCs w:val="24"/>
        </w:rPr>
        <w:t>r</w:t>
      </w:r>
      <w:r w:rsidR="00CB21C8" w:rsidRPr="00B10CB2">
        <w:rPr>
          <w:rFonts w:ascii="Arial" w:hAnsi="Arial" w:cs="Arial"/>
          <w:sz w:val="24"/>
          <w:szCs w:val="24"/>
        </w:rPr>
        <w:t xml:space="preserve"> </w:t>
      </w:r>
      <w:r w:rsidRPr="00B10CB2">
        <w:rPr>
          <w:rFonts w:ascii="Arial" w:hAnsi="Arial" w:cs="Arial"/>
          <w:sz w:val="24"/>
          <w:szCs w:val="24"/>
        </w:rPr>
        <w:t>2</w:t>
      </w:r>
      <w:r w:rsidR="00367B02" w:rsidRPr="00B10CB2">
        <w:rPr>
          <w:rFonts w:ascii="Arial" w:hAnsi="Arial" w:cs="Arial"/>
          <w:sz w:val="24"/>
          <w:szCs w:val="24"/>
        </w:rPr>
        <w:t xml:space="preserve">, natomiast kable wymagające </w:t>
      </w:r>
      <w:r w:rsidR="00CB21C8" w:rsidRPr="00B10CB2">
        <w:rPr>
          <w:rFonts w:ascii="Arial" w:hAnsi="Arial" w:cs="Arial"/>
          <w:sz w:val="24"/>
          <w:szCs w:val="24"/>
        </w:rPr>
        <w:t>rozcięcia na rozcinakach</w:t>
      </w:r>
      <w:r w:rsidR="0067583D">
        <w:rPr>
          <w:rFonts w:ascii="Arial" w:hAnsi="Arial" w:cs="Arial"/>
          <w:sz w:val="24"/>
          <w:szCs w:val="24"/>
        </w:rPr>
        <w:br/>
      </w:r>
      <w:r w:rsidR="00CB21C8" w:rsidRPr="00B10CB2">
        <w:rPr>
          <w:rFonts w:ascii="Arial" w:hAnsi="Arial" w:cs="Arial"/>
          <w:sz w:val="24"/>
          <w:szCs w:val="24"/>
        </w:rPr>
        <w:t xml:space="preserve">i </w:t>
      </w:r>
      <w:r w:rsidR="00367B02" w:rsidRPr="00B10CB2">
        <w:rPr>
          <w:rFonts w:ascii="Arial" w:hAnsi="Arial" w:cs="Arial"/>
          <w:sz w:val="24"/>
          <w:szCs w:val="24"/>
        </w:rPr>
        <w:t>rozdrobnienia</w:t>
      </w:r>
      <w:r w:rsidR="00B10CB2">
        <w:rPr>
          <w:rFonts w:ascii="Arial" w:hAnsi="Arial" w:cs="Arial"/>
          <w:sz w:val="24"/>
          <w:szCs w:val="24"/>
        </w:rPr>
        <w:t>,</w:t>
      </w:r>
      <w:r w:rsidR="00367B02" w:rsidRPr="00B10CB2">
        <w:rPr>
          <w:rFonts w:ascii="Arial" w:hAnsi="Arial" w:cs="Arial"/>
          <w:sz w:val="24"/>
          <w:szCs w:val="24"/>
        </w:rPr>
        <w:t xml:space="preserve"> na polu </w:t>
      </w:r>
      <w:proofErr w:type="spellStart"/>
      <w:r w:rsidR="00367B02" w:rsidRPr="00B10CB2">
        <w:rPr>
          <w:rFonts w:ascii="Arial" w:hAnsi="Arial" w:cs="Arial"/>
          <w:sz w:val="24"/>
          <w:szCs w:val="24"/>
        </w:rPr>
        <w:t>odkładczym</w:t>
      </w:r>
      <w:proofErr w:type="spellEnd"/>
      <w:r w:rsidR="00E47D6D">
        <w:rPr>
          <w:rFonts w:ascii="Arial" w:hAnsi="Arial" w:cs="Arial"/>
          <w:sz w:val="24"/>
          <w:szCs w:val="24"/>
        </w:rPr>
        <w:t xml:space="preserve"> </w:t>
      </w:r>
      <w:r w:rsidR="00367B02" w:rsidRPr="00B10CB2">
        <w:rPr>
          <w:rFonts w:ascii="Arial" w:hAnsi="Arial" w:cs="Arial"/>
          <w:sz w:val="24"/>
          <w:szCs w:val="24"/>
        </w:rPr>
        <w:t xml:space="preserve"> </w:t>
      </w:r>
      <w:r w:rsidR="00367B02">
        <w:rPr>
          <w:rFonts w:ascii="Arial" w:hAnsi="Arial" w:cs="Arial"/>
          <w:color w:val="000000" w:themeColor="text1"/>
          <w:sz w:val="24"/>
          <w:szCs w:val="24"/>
        </w:rPr>
        <w:t>nr 11.</w:t>
      </w:r>
    </w:p>
    <w:p w14:paraId="0FDDBE05" w14:textId="77777777" w:rsidR="0067583D" w:rsidRPr="007F7190" w:rsidRDefault="0067583D" w:rsidP="005D1232">
      <w:pPr>
        <w:tabs>
          <w:tab w:val="left" w:pos="0"/>
        </w:tabs>
        <w:autoSpaceDE w:val="0"/>
        <w:autoSpaceDN w:val="0"/>
        <w:adjustRightInd w:val="0"/>
        <w:spacing w:after="0"/>
        <w:jc w:val="both"/>
        <w:rPr>
          <w:rFonts w:ascii="Arial" w:hAnsi="Arial" w:cs="Arial"/>
          <w:b/>
          <w:color w:val="000000" w:themeColor="text1"/>
          <w:sz w:val="10"/>
          <w:szCs w:val="24"/>
        </w:rPr>
      </w:pPr>
    </w:p>
    <w:p w14:paraId="48CF7EC3" w14:textId="77777777" w:rsidR="00F90322" w:rsidRDefault="00302160" w:rsidP="005D1232">
      <w:pPr>
        <w:tabs>
          <w:tab w:val="left" w:pos="0"/>
        </w:tabs>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I.3.1.2.</w:t>
      </w:r>
      <w:r w:rsidR="00E47D6D">
        <w:rPr>
          <w:rFonts w:ascii="Arial" w:hAnsi="Arial" w:cs="Arial"/>
          <w:b/>
          <w:color w:val="000000" w:themeColor="text1"/>
          <w:sz w:val="24"/>
          <w:szCs w:val="24"/>
        </w:rPr>
        <w:t xml:space="preserve"> </w:t>
      </w:r>
      <w:r w:rsidRPr="009D13C0">
        <w:rPr>
          <w:rFonts w:ascii="Arial" w:hAnsi="Arial" w:cs="Arial"/>
          <w:b/>
          <w:color w:val="000000" w:themeColor="text1"/>
          <w:sz w:val="24"/>
          <w:szCs w:val="24"/>
        </w:rPr>
        <w:t>P</w:t>
      </w:r>
      <w:r w:rsidR="00BE2A93" w:rsidRPr="009D13C0">
        <w:rPr>
          <w:rFonts w:ascii="Arial" w:hAnsi="Arial" w:cs="Arial"/>
          <w:b/>
          <w:color w:val="000000" w:themeColor="text1"/>
          <w:sz w:val="24"/>
          <w:szCs w:val="24"/>
        </w:rPr>
        <w:t>r</w:t>
      </w:r>
      <w:r w:rsidRPr="009D13C0">
        <w:rPr>
          <w:rFonts w:ascii="Arial" w:hAnsi="Arial" w:cs="Arial"/>
          <w:b/>
          <w:color w:val="000000" w:themeColor="text1"/>
          <w:sz w:val="24"/>
          <w:szCs w:val="24"/>
        </w:rPr>
        <w:t>zyjęcie zużytego sprzętu elektrycznego i elektrycznego</w:t>
      </w:r>
      <w:r w:rsidR="00F90322" w:rsidRPr="009D13C0">
        <w:rPr>
          <w:rFonts w:ascii="Arial" w:hAnsi="Arial" w:cs="Arial"/>
          <w:b/>
          <w:color w:val="000000" w:themeColor="text1"/>
          <w:sz w:val="24"/>
          <w:szCs w:val="24"/>
        </w:rPr>
        <w:t>.</w:t>
      </w:r>
      <w:r w:rsidR="00F90322" w:rsidRPr="00F90322">
        <w:rPr>
          <w:rFonts w:ascii="Arial" w:hAnsi="Arial" w:cs="Arial"/>
          <w:color w:val="000000" w:themeColor="text1"/>
          <w:sz w:val="24"/>
          <w:szCs w:val="24"/>
        </w:rPr>
        <w:t xml:space="preserve"> </w:t>
      </w:r>
    </w:p>
    <w:p w14:paraId="5B3EDA7A" w14:textId="77777777" w:rsidR="00302160" w:rsidRPr="008E6534" w:rsidRDefault="008E6534" w:rsidP="006A1B58">
      <w:pPr>
        <w:tabs>
          <w:tab w:val="left" w:pos="0"/>
        </w:tabs>
        <w:autoSpaceDE w:val="0"/>
        <w:autoSpaceDN w:val="0"/>
        <w:adjustRightInd w:val="0"/>
        <w:spacing w:after="0"/>
        <w:jc w:val="both"/>
        <w:rPr>
          <w:rFonts w:ascii="Arial" w:hAnsi="Arial" w:cs="Arial"/>
          <w:color w:val="000000" w:themeColor="text1"/>
          <w:sz w:val="24"/>
          <w:szCs w:val="24"/>
        </w:rPr>
      </w:pPr>
      <w:r w:rsidRPr="00F90322">
        <w:rPr>
          <w:rFonts w:ascii="Arial" w:hAnsi="Arial" w:cs="Arial"/>
          <w:color w:val="000000" w:themeColor="text1"/>
          <w:sz w:val="24"/>
          <w:szCs w:val="24"/>
        </w:rPr>
        <w:t>W</w:t>
      </w:r>
      <w:r w:rsidRPr="008E6534">
        <w:rPr>
          <w:rFonts w:ascii="Arial" w:hAnsi="Arial" w:cs="Arial"/>
          <w:color w:val="000000" w:themeColor="text1"/>
          <w:sz w:val="24"/>
          <w:szCs w:val="24"/>
        </w:rPr>
        <w:t xml:space="preserve"> obszarze przyjmowania </w:t>
      </w:r>
      <w:r w:rsidR="00E47D6D">
        <w:rPr>
          <w:rFonts w:ascii="Arial" w:hAnsi="Arial" w:cs="Arial"/>
          <w:color w:val="000000" w:themeColor="text1"/>
          <w:sz w:val="24"/>
          <w:szCs w:val="24"/>
        </w:rPr>
        <w:t xml:space="preserve">kontrolowana będzie </w:t>
      </w:r>
      <w:r w:rsidRPr="008E6534">
        <w:rPr>
          <w:rFonts w:ascii="Arial" w:hAnsi="Arial" w:cs="Arial"/>
          <w:color w:val="000000" w:themeColor="text1"/>
          <w:sz w:val="24"/>
          <w:szCs w:val="24"/>
        </w:rPr>
        <w:t>mas</w:t>
      </w:r>
      <w:r w:rsidR="00E47D6D">
        <w:rPr>
          <w:rFonts w:ascii="Arial" w:hAnsi="Arial" w:cs="Arial"/>
          <w:color w:val="000000" w:themeColor="text1"/>
          <w:sz w:val="24"/>
          <w:szCs w:val="24"/>
        </w:rPr>
        <w:t>a</w:t>
      </w:r>
      <w:r w:rsidRPr="008E6534">
        <w:rPr>
          <w:rFonts w:ascii="Arial" w:hAnsi="Arial" w:cs="Arial"/>
          <w:color w:val="000000" w:themeColor="text1"/>
          <w:sz w:val="24"/>
          <w:szCs w:val="24"/>
        </w:rPr>
        <w:t xml:space="preserve"> przyjmowanych odpadów oraz </w:t>
      </w:r>
      <w:r w:rsidR="00E47D6D">
        <w:rPr>
          <w:rFonts w:ascii="Arial" w:hAnsi="Arial" w:cs="Arial"/>
          <w:color w:val="000000" w:themeColor="text1"/>
          <w:sz w:val="24"/>
          <w:szCs w:val="24"/>
        </w:rPr>
        <w:t xml:space="preserve">prowadzona będzie </w:t>
      </w:r>
      <w:r w:rsidR="00E47D6D" w:rsidRPr="00D853D3">
        <w:rPr>
          <w:rFonts w:ascii="Arial" w:hAnsi="Arial" w:cs="Arial"/>
          <w:sz w:val="24"/>
        </w:rPr>
        <w:t>kontrola zgodności dostarczonych odpadów z deklarowanymi rodzajami oraz z kartą przekazania odpadów</w:t>
      </w:r>
      <w:r w:rsidR="006A1B58">
        <w:rPr>
          <w:rFonts w:ascii="Arial" w:hAnsi="Arial" w:cs="Arial"/>
          <w:sz w:val="24"/>
        </w:rPr>
        <w:t xml:space="preserve">, a także prowadzona będzie kontrola </w:t>
      </w:r>
      <w:r w:rsidRPr="008E6534">
        <w:rPr>
          <w:rFonts w:ascii="Arial" w:hAnsi="Arial" w:cs="Arial"/>
          <w:color w:val="000000" w:themeColor="text1"/>
          <w:sz w:val="24"/>
          <w:szCs w:val="24"/>
        </w:rPr>
        <w:t>jakości i przydatności</w:t>
      </w:r>
      <w:r w:rsidR="00E47D6D">
        <w:rPr>
          <w:rFonts w:ascii="Arial" w:hAnsi="Arial" w:cs="Arial"/>
          <w:color w:val="000000" w:themeColor="text1"/>
          <w:sz w:val="24"/>
          <w:szCs w:val="24"/>
        </w:rPr>
        <w:t xml:space="preserve"> odpadów</w:t>
      </w:r>
      <w:r w:rsidRPr="008E6534">
        <w:rPr>
          <w:rFonts w:ascii="Arial" w:hAnsi="Arial" w:cs="Arial"/>
          <w:color w:val="000000" w:themeColor="text1"/>
          <w:sz w:val="24"/>
          <w:szCs w:val="24"/>
        </w:rPr>
        <w:t xml:space="preserve"> do dalszych procesów przetwarzania. Odpady spełniające wymagania jakościowe (zakwalifikowane do przyjęcia) będą ważone</w:t>
      </w:r>
      <w:r w:rsidR="006A1B58">
        <w:rPr>
          <w:rFonts w:ascii="Arial" w:hAnsi="Arial" w:cs="Arial"/>
          <w:color w:val="000000" w:themeColor="text1"/>
          <w:sz w:val="24"/>
          <w:szCs w:val="24"/>
        </w:rPr>
        <w:br/>
      </w:r>
      <w:r w:rsidRPr="008E6534">
        <w:rPr>
          <w:rFonts w:ascii="Arial" w:hAnsi="Arial" w:cs="Arial"/>
          <w:color w:val="000000" w:themeColor="text1"/>
          <w:sz w:val="24"/>
          <w:szCs w:val="24"/>
        </w:rPr>
        <w:t xml:space="preserve">a następnie umieszczane w odpowiednich miejscach magazynowych. </w:t>
      </w:r>
      <w:r w:rsidR="006A1B58" w:rsidRPr="00D853D3">
        <w:rPr>
          <w:rFonts w:ascii="Arial" w:hAnsi="Arial" w:cs="Arial"/>
          <w:sz w:val="24"/>
        </w:rPr>
        <w:t>W przypadku dostarczania odpadów,  których skład będzie niezgodny z deklarowanym rodzajem nastąpi odmowa przyjęcia odpadów.</w:t>
      </w:r>
      <w:r w:rsidR="006A1B58">
        <w:rPr>
          <w:rFonts w:ascii="Arial" w:hAnsi="Arial" w:cs="Arial"/>
          <w:sz w:val="24"/>
        </w:rPr>
        <w:t xml:space="preserve"> </w:t>
      </w:r>
      <w:r w:rsidR="006A1B58">
        <w:rPr>
          <w:rFonts w:ascii="Arial" w:hAnsi="Arial" w:cs="Arial"/>
          <w:color w:val="000000" w:themeColor="text1"/>
          <w:sz w:val="24"/>
          <w:szCs w:val="24"/>
        </w:rPr>
        <w:t>O</w:t>
      </w:r>
      <w:r w:rsidRPr="008E6534">
        <w:rPr>
          <w:rFonts w:ascii="Arial" w:hAnsi="Arial" w:cs="Arial"/>
          <w:color w:val="000000" w:themeColor="text1"/>
          <w:sz w:val="24"/>
          <w:szCs w:val="24"/>
        </w:rPr>
        <w:t xml:space="preserve">dpady zakwalifikowane do przyjęcia będą poddawane weryfikacji pod kątem przydatności do ponownego użycia. </w:t>
      </w:r>
    </w:p>
    <w:p w14:paraId="155059C8" w14:textId="77777777" w:rsidR="004876F3" w:rsidRPr="004876F3" w:rsidRDefault="004876F3" w:rsidP="004876F3">
      <w:pPr>
        <w:tabs>
          <w:tab w:val="left" w:pos="0"/>
        </w:tabs>
        <w:autoSpaceDE w:val="0"/>
        <w:autoSpaceDN w:val="0"/>
        <w:adjustRightInd w:val="0"/>
        <w:spacing w:before="120" w:after="120"/>
        <w:jc w:val="both"/>
        <w:rPr>
          <w:rFonts w:ascii="Arial" w:hAnsi="Arial" w:cs="Arial"/>
          <w:b/>
          <w:color w:val="000000" w:themeColor="text1"/>
          <w:sz w:val="24"/>
          <w:szCs w:val="24"/>
        </w:rPr>
      </w:pPr>
      <w:r w:rsidRPr="004876F3">
        <w:rPr>
          <w:rFonts w:ascii="Arial" w:hAnsi="Arial" w:cs="Arial"/>
          <w:b/>
          <w:color w:val="000000" w:themeColor="text1"/>
          <w:sz w:val="24"/>
          <w:szCs w:val="24"/>
        </w:rPr>
        <w:t>I.3.2. Przetwarzanie odpadowego sprzętu elektronicznego.</w:t>
      </w:r>
    </w:p>
    <w:p w14:paraId="469110DE" w14:textId="77777777" w:rsidR="004D6351" w:rsidRDefault="003B39A3" w:rsidP="004876F3">
      <w:pPr>
        <w:tabs>
          <w:tab w:val="left" w:pos="0"/>
        </w:tabs>
        <w:autoSpaceDE w:val="0"/>
        <w:autoSpaceDN w:val="0"/>
        <w:adjustRightInd w:val="0"/>
        <w:spacing w:after="0"/>
        <w:jc w:val="both"/>
        <w:rPr>
          <w:rFonts w:ascii="Arial" w:hAnsi="Arial" w:cs="Arial"/>
          <w:b/>
          <w:color w:val="000000" w:themeColor="text1"/>
          <w:sz w:val="24"/>
          <w:szCs w:val="24"/>
        </w:rPr>
      </w:pPr>
      <w:r>
        <w:rPr>
          <w:rFonts w:ascii="Arial" w:hAnsi="Arial" w:cs="Arial"/>
          <w:b/>
          <w:color w:val="000000" w:themeColor="text1"/>
          <w:sz w:val="24"/>
          <w:szCs w:val="24"/>
        </w:rPr>
        <w:t xml:space="preserve">I.3.2.1 </w:t>
      </w:r>
      <w:r w:rsidRPr="004D6351">
        <w:rPr>
          <w:rFonts w:ascii="Arial" w:hAnsi="Arial" w:cs="Arial"/>
          <w:color w:val="000000" w:themeColor="text1"/>
          <w:sz w:val="24"/>
          <w:szCs w:val="24"/>
        </w:rPr>
        <w:t xml:space="preserve">Grupy i rodzaje sprzętu elektrycznego i elektronicznego przetwarzanego </w:t>
      </w:r>
      <w:r w:rsidR="004D6351">
        <w:rPr>
          <w:rFonts w:ascii="Arial" w:hAnsi="Arial" w:cs="Arial"/>
          <w:color w:val="000000" w:themeColor="text1"/>
          <w:sz w:val="24"/>
          <w:szCs w:val="24"/>
        </w:rPr>
        <w:br/>
      </w:r>
      <w:r w:rsidRPr="004D6351">
        <w:rPr>
          <w:rFonts w:ascii="Arial" w:hAnsi="Arial" w:cs="Arial"/>
          <w:color w:val="000000" w:themeColor="text1"/>
          <w:sz w:val="24"/>
          <w:szCs w:val="24"/>
        </w:rPr>
        <w:t>w instalacji</w:t>
      </w:r>
      <w:r w:rsidR="006A1B58">
        <w:rPr>
          <w:rFonts w:ascii="Arial" w:hAnsi="Arial" w:cs="Arial"/>
          <w:color w:val="000000" w:themeColor="text1"/>
          <w:sz w:val="24"/>
          <w:szCs w:val="24"/>
        </w:rPr>
        <w:t>:</w:t>
      </w:r>
      <w:r>
        <w:rPr>
          <w:rFonts w:ascii="Arial" w:hAnsi="Arial" w:cs="Arial"/>
          <w:b/>
          <w:color w:val="000000" w:themeColor="text1"/>
          <w:sz w:val="24"/>
          <w:szCs w:val="24"/>
        </w:rPr>
        <w:t xml:space="preserve"> </w:t>
      </w:r>
    </w:p>
    <w:tbl>
      <w:tblPr>
        <w:tblStyle w:val="Tabela-Siatka"/>
        <w:tblW w:w="0" w:type="auto"/>
        <w:tblLook w:val="04A0" w:firstRow="1" w:lastRow="0" w:firstColumn="1" w:lastColumn="0" w:noHBand="0" w:noVBand="1"/>
      </w:tblPr>
      <w:tblGrid>
        <w:gridCol w:w="1696"/>
        <w:gridCol w:w="7230"/>
      </w:tblGrid>
      <w:tr w:rsidR="004D6351" w14:paraId="3B849BD9" w14:textId="77777777" w:rsidTr="004D6351">
        <w:tc>
          <w:tcPr>
            <w:tcW w:w="1696" w:type="dxa"/>
          </w:tcPr>
          <w:p w14:paraId="4640EBDD" w14:textId="77777777" w:rsidR="004D6351" w:rsidRPr="004D6351" w:rsidRDefault="004D6351" w:rsidP="004D6351">
            <w:pPr>
              <w:tabs>
                <w:tab w:val="left" w:pos="0"/>
              </w:tabs>
              <w:autoSpaceDE w:val="0"/>
              <w:autoSpaceDN w:val="0"/>
              <w:adjustRightInd w:val="0"/>
              <w:jc w:val="center"/>
              <w:rPr>
                <w:rFonts w:ascii="Arial" w:hAnsi="Arial" w:cs="Arial"/>
                <w:b/>
                <w:color w:val="000000" w:themeColor="text1"/>
              </w:rPr>
            </w:pPr>
            <w:r w:rsidRPr="004D6351">
              <w:rPr>
                <w:rFonts w:ascii="Arial" w:hAnsi="Arial" w:cs="Arial"/>
                <w:b/>
                <w:color w:val="000000" w:themeColor="text1"/>
              </w:rPr>
              <w:t>Numer grupy</w:t>
            </w:r>
          </w:p>
        </w:tc>
        <w:tc>
          <w:tcPr>
            <w:tcW w:w="7230" w:type="dxa"/>
          </w:tcPr>
          <w:p w14:paraId="43A5679C" w14:textId="77777777" w:rsidR="004D6351" w:rsidRPr="004D6351" w:rsidRDefault="004D6351" w:rsidP="004D6351">
            <w:pPr>
              <w:tabs>
                <w:tab w:val="left" w:pos="0"/>
              </w:tabs>
              <w:autoSpaceDE w:val="0"/>
              <w:autoSpaceDN w:val="0"/>
              <w:adjustRightInd w:val="0"/>
              <w:jc w:val="center"/>
              <w:rPr>
                <w:rFonts w:ascii="Arial" w:hAnsi="Arial" w:cs="Arial"/>
                <w:b/>
                <w:color w:val="000000" w:themeColor="text1"/>
              </w:rPr>
            </w:pPr>
            <w:r w:rsidRPr="004D6351">
              <w:rPr>
                <w:rFonts w:ascii="Arial" w:hAnsi="Arial" w:cs="Arial"/>
                <w:b/>
                <w:color w:val="000000" w:themeColor="text1"/>
              </w:rPr>
              <w:t>Rodzaje sprzętu elektrycznego i elektronicznego</w:t>
            </w:r>
          </w:p>
        </w:tc>
      </w:tr>
      <w:tr w:rsidR="004D6351" w14:paraId="06976501" w14:textId="77777777" w:rsidTr="004D6351">
        <w:tc>
          <w:tcPr>
            <w:tcW w:w="1696" w:type="dxa"/>
          </w:tcPr>
          <w:p w14:paraId="695B94F1" w14:textId="77777777" w:rsidR="004D6351" w:rsidRPr="004D6351" w:rsidRDefault="004D6351" w:rsidP="004D6351">
            <w:pPr>
              <w:tabs>
                <w:tab w:val="left" w:pos="0"/>
              </w:tabs>
              <w:autoSpaceDE w:val="0"/>
              <w:autoSpaceDN w:val="0"/>
              <w:adjustRightInd w:val="0"/>
              <w:jc w:val="center"/>
              <w:rPr>
                <w:rFonts w:ascii="Arial" w:hAnsi="Arial" w:cs="Arial"/>
                <w:color w:val="000000" w:themeColor="text1"/>
              </w:rPr>
            </w:pPr>
            <w:r w:rsidRPr="004D6351">
              <w:rPr>
                <w:rFonts w:ascii="Arial" w:hAnsi="Arial" w:cs="Arial"/>
                <w:color w:val="000000" w:themeColor="text1"/>
              </w:rPr>
              <w:t>1.</w:t>
            </w:r>
          </w:p>
        </w:tc>
        <w:tc>
          <w:tcPr>
            <w:tcW w:w="7230" w:type="dxa"/>
          </w:tcPr>
          <w:p w14:paraId="796DDBD5" w14:textId="77777777" w:rsidR="004D6351" w:rsidRPr="004D6351" w:rsidRDefault="004D6351" w:rsidP="004D6351">
            <w:pPr>
              <w:tabs>
                <w:tab w:val="left" w:pos="0"/>
              </w:tabs>
              <w:autoSpaceDE w:val="0"/>
              <w:autoSpaceDN w:val="0"/>
              <w:adjustRightInd w:val="0"/>
              <w:jc w:val="center"/>
              <w:rPr>
                <w:rFonts w:ascii="Arial" w:hAnsi="Arial" w:cs="Arial"/>
                <w:color w:val="000000" w:themeColor="text1"/>
              </w:rPr>
            </w:pPr>
            <w:r w:rsidRPr="004D6351">
              <w:rPr>
                <w:rStyle w:val="text-justify"/>
                <w:rFonts w:ascii="Arial" w:hAnsi="Arial" w:cs="Arial"/>
              </w:rPr>
              <w:t>Wielkogabarytowe urządzenia gospodarstwa domowego</w:t>
            </w:r>
          </w:p>
        </w:tc>
      </w:tr>
      <w:tr w:rsidR="004D6351" w14:paraId="0C223828" w14:textId="77777777" w:rsidTr="004D6351">
        <w:tc>
          <w:tcPr>
            <w:tcW w:w="1696" w:type="dxa"/>
          </w:tcPr>
          <w:p w14:paraId="790A9D1E" w14:textId="77777777" w:rsidR="004D6351" w:rsidRPr="004D6351" w:rsidRDefault="004D6351" w:rsidP="004D6351">
            <w:pPr>
              <w:tabs>
                <w:tab w:val="left" w:pos="0"/>
              </w:tabs>
              <w:autoSpaceDE w:val="0"/>
              <w:autoSpaceDN w:val="0"/>
              <w:adjustRightInd w:val="0"/>
              <w:jc w:val="center"/>
              <w:rPr>
                <w:rFonts w:ascii="Arial" w:hAnsi="Arial" w:cs="Arial"/>
                <w:color w:val="000000" w:themeColor="text1"/>
              </w:rPr>
            </w:pPr>
            <w:r w:rsidRPr="004D6351">
              <w:rPr>
                <w:rFonts w:ascii="Arial" w:hAnsi="Arial" w:cs="Arial"/>
                <w:color w:val="000000" w:themeColor="text1"/>
              </w:rPr>
              <w:t>2</w:t>
            </w:r>
            <w:r>
              <w:rPr>
                <w:rFonts w:ascii="Arial" w:hAnsi="Arial" w:cs="Arial"/>
                <w:color w:val="000000" w:themeColor="text1"/>
              </w:rPr>
              <w:t>.</w:t>
            </w:r>
          </w:p>
        </w:tc>
        <w:tc>
          <w:tcPr>
            <w:tcW w:w="7230" w:type="dxa"/>
          </w:tcPr>
          <w:p w14:paraId="273A8C39" w14:textId="77777777" w:rsidR="004D6351" w:rsidRPr="004D6351" w:rsidRDefault="004D6351" w:rsidP="004D6351">
            <w:pPr>
              <w:tabs>
                <w:tab w:val="left" w:pos="0"/>
              </w:tabs>
              <w:autoSpaceDE w:val="0"/>
              <w:autoSpaceDN w:val="0"/>
              <w:adjustRightInd w:val="0"/>
              <w:jc w:val="center"/>
              <w:rPr>
                <w:rFonts w:ascii="Arial" w:hAnsi="Arial" w:cs="Arial"/>
                <w:color w:val="000000" w:themeColor="text1"/>
              </w:rPr>
            </w:pPr>
            <w:r w:rsidRPr="004D6351">
              <w:rPr>
                <w:rFonts w:ascii="Arial" w:hAnsi="Arial" w:cs="Arial"/>
                <w:color w:val="000000" w:themeColor="text1"/>
              </w:rPr>
              <w:t>Małogabarytowe urządzenia gospodarstwa domowego</w:t>
            </w:r>
          </w:p>
        </w:tc>
      </w:tr>
      <w:tr w:rsidR="004D6351" w14:paraId="2746C7A0" w14:textId="77777777" w:rsidTr="004D6351">
        <w:tc>
          <w:tcPr>
            <w:tcW w:w="1696" w:type="dxa"/>
          </w:tcPr>
          <w:p w14:paraId="17D11B05" w14:textId="77777777" w:rsidR="004D6351" w:rsidRPr="004D6351" w:rsidRDefault="004D6351" w:rsidP="004D6351">
            <w:pPr>
              <w:tabs>
                <w:tab w:val="left" w:pos="0"/>
              </w:tabs>
              <w:autoSpaceDE w:val="0"/>
              <w:autoSpaceDN w:val="0"/>
              <w:adjustRightInd w:val="0"/>
              <w:jc w:val="center"/>
              <w:rPr>
                <w:rFonts w:ascii="Arial" w:hAnsi="Arial" w:cs="Arial"/>
                <w:color w:val="000000" w:themeColor="text1"/>
              </w:rPr>
            </w:pPr>
            <w:r w:rsidRPr="004D6351">
              <w:rPr>
                <w:rFonts w:ascii="Arial" w:hAnsi="Arial" w:cs="Arial"/>
                <w:color w:val="000000" w:themeColor="text1"/>
              </w:rPr>
              <w:t>3</w:t>
            </w:r>
            <w:r>
              <w:rPr>
                <w:rFonts w:ascii="Arial" w:hAnsi="Arial" w:cs="Arial"/>
                <w:color w:val="000000" w:themeColor="text1"/>
              </w:rPr>
              <w:t>.</w:t>
            </w:r>
          </w:p>
        </w:tc>
        <w:tc>
          <w:tcPr>
            <w:tcW w:w="7230" w:type="dxa"/>
          </w:tcPr>
          <w:p w14:paraId="4C06430B" w14:textId="77777777" w:rsidR="004D6351" w:rsidRPr="004D6351" w:rsidRDefault="004D6351" w:rsidP="004D6351">
            <w:pPr>
              <w:tabs>
                <w:tab w:val="left" w:pos="0"/>
              </w:tabs>
              <w:autoSpaceDE w:val="0"/>
              <w:autoSpaceDN w:val="0"/>
              <w:adjustRightInd w:val="0"/>
              <w:jc w:val="center"/>
              <w:rPr>
                <w:rFonts w:ascii="Arial" w:hAnsi="Arial" w:cs="Arial"/>
                <w:color w:val="000000" w:themeColor="text1"/>
              </w:rPr>
            </w:pPr>
            <w:r w:rsidRPr="004D6351">
              <w:rPr>
                <w:rFonts w:ascii="Arial" w:hAnsi="Arial" w:cs="Arial"/>
                <w:color w:val="000000" w:themeColor="text1"/>
              </w:rPr>
              <w:t>Sprzęt informatyczny i telekomunikacyjny</w:t>
            </w:r>
          </w:p>
        </w:tc>
      </w:tr>
    </w:tbl>
    <w:p w14:paraId="61651BAA" w14:textId="77777777" w:rsidR="0096724F" w:rsidRPr="009C3409" w:rsidRDefault="0096724F" w:rsidP="004D6351">
      <w:pPr>
        <w:tabs>
          <w:tab w:val="left" w:pos="0"/>
        </w:tabs>
        <w:autoSpaceDE w:val="0"/>
        <w:autoSpaceDN w:val="0"/>
        <w:adjustRightInd w:val="0"/>
        <w:spacing w:before="120" w:after="120"/>
        <w:jc w:val="both"/>
        <w:rPr>
          <w:rFonts w:ascii="Arial" w:hAnsi="Arial" w:cs="Arial"/>
          <w:b/>
          <w:color w:val="000000" w:themeColor="text1"/>
          <w:sz w:val="4"/>
          <w:szCs w:val="24"/>
        </w:rPr>
      </w:pPr>
    </w:p>
    <w:p w14:paraId="7EE34117" w14:textId="77777777" w:rsidR="004876F3" w:rsidRPr="004876F3" w:rsidRDefault="004876F3" w:rsidP="004D6351">
      <w:pPr>
        <w:tabs>
          <w:tab w:val="left" w:pos="0"/>
        </w:tabs>
        <w:autoSpaceDE w:val="0"/>
        <w:autoSpaceDN w:val="0"/>
        <w:adjustRightInd w:val="0"/>
        <w:spacing w:before="120" w:after="120"/>
        <w:jc w:val="both"/>
        <w:rPr>
          <w:rFonts w:ascii="Arial" w:hAnsi="Arial" w:cs="Arial"/>
          <w:b/>
          <w:color w:val="000000" w:themeColor="text1"/>
          <w:sz w:val="24"/>
          <w:szCs w:val="24"/>
        </w:rPr>
      </w:pPr>
      <w:r w:rsidRPr="004876F3">
        <w:rPr>
          <w:rFonts w:ascii="Arial" w:hAnsi="Arial" w:cs="Arial"/>
          <w:b/>
          <w:color w:val="000000" w:themeColor="text1"/>
          <w:sz w:val="24"/>
          <w:szCs w:val="24"/>
        </w:rPr>
        <w:t>I.3.2.</w:t>
      </w:r>
      <w:r w:rsidR="004D6351">
        <w:rPr>
          <w:rFonts w:ascii="Arial" w:hAnsi="Arial" w:cs="Arial"/>
          <w:b/>
          <w:color w:val="000000" w:themeColor="text1"/>
          <w:sz w:val="24"/>
          <w:szCs w:val="24"/>
        </w:rPr>
        <w:t>2</w:t>
      </w:r>
      <w:r w:rsidR="00ED54BD">
        <w:rPr>
          <w:rFonts w:ascii="Arial" w:hAnsi="Arial" w:cs="Arial"/>
          <w:b/>
          <w:color w:val="000000" w:themeColor="text1"/>
          <w:sz w:val="24"/>
          <w:szCs w:val="24"/>
        </w:rPr>
        <w:t>.</w:t>
      </w:r>
      <w:r>
        <w:rPr>
          <w:rFonts w:ascii="Arial" w:hAnsi="Arial" w:cs="Arial"/>
          <w:b/>
          <w:color w:val="000000" w:themeColor="text1"/>
          <w:sz w:val="24"/>
          <w:szCs w:val="24"/>
        </w:rPr>
        <w:t xml:space="preserve"> </w:t>
      </w:r>
      <w:r w:rsidR="00ED54BD" w:rsidRPr="00504379">
        <w:rPr>
          <w:rFonts w:ascii="Arial" w:hAnsi="Arial" w:cs="Arial"/>
          <w:color w:val="000000" w:themeColor="text1"/>
          <w:sz w:val="24"/>
          <w:szCs w:val="24"/>
        </w:rPr>
        <w:t xml:space="preserve">Linia ręcznego przetwarzania </w:t>
      </w:r>
      <w:r w:rsidRPr="004876F3">
        <w:rPr>
          <w:rFonts w:ascii="Arial" w:hAnsi="Arial" w:cs="Arial"/>
          <w:color w:val="000000" w:themeColor="text1"/>
          <w:sz w:val="24"/>
          <w:szCs w:val="24"/>
        </w:rPr>
        <w:t>dużego sprzętu AGD (pralki, zmywarki, kuchnie elektryczne i inne)</w:t>
      </w:r>
      <w:r w:rsidR="00491204">
        <w:rPr>
          <w:rFonts w:ascii="Arial" w:hAnsi="Arial" w:cs="Arial"/>
          <w:color w:val="000000" w:themeColor="text1"/>
          <w:sz w:val="24"/>
          <w:szCs w:val="24"/>
        </w:rPr>
        <w:t>:</w:t>
      </w:r>
    </w:p>
    <w:p w14:paraId="6F45049E" w14:textId="77777777" w:rsidR="00C865F1" w:rsidRDefault="00B10CB2" w:rsidP="00C865F1">
      <w:pPr>
        <w:tabs>
          <w:tab w:val="left" w:pos="0"/>
        </w:tabs>
        <w:autoSpaceDE w:val="0"/>
        <w:autoSpaceDN w:val="0"/>
        <w:adjustRightInd w:val="0"/>
        <w:spacing w:after="0"/>
        <w:jc w:val="both"/>
        <w:rPr>
          <w:rFonts w:ascii="Arial" w:hAnsi="Arial" w:cs="Arial"/>
          <w:color w:val="000000" w:themeColor="text1"/>
          <w:sz w:val="24"/>
          <w:szCs w:val="24"/>
        </w:rPr>
      </w:pPr>
      <w:r w:rsidRPr="004876F3">
        <w:rPr>
          <w:rFonts w:ascii="Arial" w:hAnsi="Arial" w:cs="Arial"/>
          <w:color w:val="000000" w:themeColor="text1"/>
          <w:sz w:val="24"/>
          <w:szCs w:val="24"/>
        </w:rPr>
        <w:lastRenderedPageBreak/>
        <w:t>Na dużych stołach demontażowych przy pomocy narzędzi i elektronarzędzi (elektryczne śrubokręty, wiertarki, elektryczne przecinarki, odkurzacz do odkurzania sprzętu itp.), będzie odbywało się ręczne rozkręcanie i/lub rozdzielanie sprzętu na jednolite materiałowo części (metale, tworzywa sztuczne, guma, szkło, płytki obwodów drukowanych, kable, tekstylia i inne elementy, w zależności od aktualnie przerabianego surowca)</w:t>
      </w:r>
      <w:r>
        <w:rPr>
          <w:rFonts w:ascii="Arial" w:hAnsi="Arial" w:cs="Arial"/>
          <w:color w:val="000000" w:themeColor="text1"/>
          <w:sz w:val="24"/>
          <w:szCs w:val="24"/>
        </w:rPr>
        <w:t xml:space="preserve">, które trafiać będą </w:t>
      </w:r>
      <w:r w:rsidRPr="004876F3">
        <w:rPr>
          <w:rFonts w:ascii="Arial" w:hAnsi="Arial" w:cs="Arial"/>
          <w:color w:val="000000" w:themeColor="text1"/>
          <w:sz w:val="24"/>
          <w:szCs w:val="24"/>
        </w:rPr>
        <w:t xml:space="preserve">do </w:t>
      </w:r>
      <w:r w:rsidRPr="00B10CB2">
        <w:rPr>
          <w:rFonts w:ascii="Arial" w:hAnsi="Arial" w:cs="Arial"/>
          <w:sz w:val="24"/>
          <w:szCs w:val="24"/>
        </w:rPr>
        <w:t xml:space="preserve">przygotowanych oznakowanych </w:t>
      </w:r>
      <w:r w:rsidRPr="006A1B58">
        <w:rPr>
          <w:rFonts w:ascii="Arial" w:hAnsi="Arial" w:cs="Arial"/>
          <w:color w:val="000000" w:themeColor="text1"/>
          <w:sz w:val="24"/>
          <w:szCs w:val="24"/>
        </w:rPr>
        <w:t>pojemników.</w:t>
      </w:r>
      <w:r w:rsidR="00B57195">
        <w:rPr>
          <w:rFonts w:ascii="Arial" w:hAnsi="Arial" w:cs="Arial"/>
          <w:color w:val="000000" w:themeColor="text1"/>
          <w:sz w:val="24"/>
          <w:szCs w:val="24"/>
        </w:rPr>
        <w:t xml:space="preserve"> </w:t>
      </w:r>
      <w:r w:rsidRPr="006A1B58">
        <w:rPr>
          <w:rFonts w:ascii="Arial" w:hAnsi="Arial" w:cs="Arial"/>
          <w:color w:val="000000" w:themeColor="text1"/>
          <w:sz w:val="24"/>
          <w:szCs w:val="24"/>
        </w:rPr>
        <w:t>Wydzielone</w:t>
      </w:r>
      <w:r w:rsidR="006A1B58">
        <w:rPr>
          <w:rFonts w:ascii="Arial" w:hAnsi="Arial" w:cs="Arial"/>
          <w:color w:val="000000" w:themeColor="text1"/>
          <w:sz w:val="24"/>
          <w:szCs w:val="24"/>
        </w:rPr>
        <w:t xml:space="preserve"> ww.</w:t>
      </w:r>
      <w:r w:rsidRPr="004876F3">
        <w:rPr>
          <w:rFonts w:ascii="Arial" w:hAnsi="Arial" w:cs="Arial"/>
          <w:color w:val="000000" w:themeColor="text1"/>
          <w:sz w:val="24"/>
          <w:szCs w:val="24"/>
        </w:rPr>
        <w:t xml:space="preserve"> odpady</w:t>
      </w:r>
      <w:r>
        <w:rPr>
          <w:rFonts w:ascii="Arial" w:hAnsi="Arial" w:cs="Arial"/>
          <w:color w:val="000000" w:themeColor="text1"/>
          <w:sz w:val="24"/>
          <w:szCs w:val="24"/>
        </w:rPr>
        <w:t xml:space="preserve"> kierowane będą do miejsc magazynowania gdzie</w:t>
      </w:r>
      <w:r w:rsidRPr="004876F3">
        <w:rPr>
          <w:rFonts w:ascii="Arial" w:hAnsi="Arial" w:cs="Arial"/>
          <w:color w:val="000000" w:themeColor="text1"/>
          <w:sz w:val="24"/>
          <w:szCs w:val="24"/>
        </w:rPr>
        <w:t xml:space="preserve"> magazynowane będą selektywnie w sektorze odpadów innych niż niebezpieczne do </w:t>
      </w:r>
      <w:r>
        <w:rPr>
          <w:rFonts w:ascii="Arial" w:hAnsi="Arial" w:cs="Arial"/>
          <w:color w:val="000000" w:themeColor="text1"/>
          <w:sz w:val="24"/>
          <w:szCs w:val="24"/>
        </w:rPr>
        <w:t xml:space="preserve">czasu zebrania </w:t>
      </w:r>
      <w:r w:rsidRPr="004876F3">
        <w:rPr>
          <w:rFonts w:ascii="Arial" w:hAnsi="Arial" w:cs="Arial"/>
          <w:color w:val="000000" w:themeColor="text1"/>
          <w:sz w:val="24"/>
          <w:szCs w:val="24"/>
        </w:rPr>
        <w:t>ilości transportowej. Na tym etapie</w:t>
      </w:r>
      <w:r>
        <w:rPr>
          <w:rFonts w:ascii="Arial" w:hAnsi="Arial" w:cs="Arial"/>
          <w:color w:val="000000" w:themeColor="text1"/>
          <w:sz w:val="24"/>
          <w:szCs w:val="24"/>
        </w:rPr>
        <w:t xml:space="preserve"> </w:t>
      </w:r>
      <w:r w:rsidRPr="004876F3">
        <w:rPr>
          <w:rFonts w:ascii="Arial" w:hAnsi="Arial" w:cs="Arial"/>
          <w:color w:val="000000" w:themeColor="text1"/>
          <w:sz w:val="24"/>
          <w:szCs w:val="24"/>
        </w:rPr>
        <w:t xml:space="preserve">zostaną </w:t>
      </w:r>
      <w:r w:rsidR="006A1B58">
        <w:rPr>
          <w:rFonts w:ascii="Arial" w:hAnsi="Arial" w:cs="Arial"/>
          <w:color w:val="000000" w:themeColor="text1"/>
          <w:sz w:val="24"/>
          <w:szCs w:val="24"/>
        </w:rPr>
        <w:t>wydzielone</w:t>
      </w:r>
      <w:r w:rsidRPr="004876F3">
        <w:rPr>
          <w:rFonts w:ascii="Arial" w:hAnsi="Arial" w:cs="Arial"/>
          <w:color w:val="000000" w:themeColor="text1"/>
          <w:sz w:val="24"/>
          <w:szCs w:val="24"/>
        </w:rPr>
        <w:t xml:space="preserve"> </w:t>
      </w:r>
      <w:r w:rsidR="006A1B58">
        <w:rPr>
          <w:rFonts w:ascii="Arial" w:hAnsi="Arial" w:cs="Arial"/>
          <w:color w:val="000000" w:themeColor="text1"/>
          <w:sz w:val="24"/>
          <w:szCs w:val="24"/>
        </w:rPr>
        <w:t xml:space="preserve">również </w:t>
      </w:r>
      <w:r w:rsidRPr="004876F3">
        <w:rPr>
          <w:rFonts w:ascii="Arial" w:hAnsi="Arial" w:cs="Arial"/>
          <w:color w:val="000000" w:themeColor="text1"/>
          <w:sz w:val="24"/>
          <w:szCs w:val="24"/>
        </w:rPr>
        <w:t xml:space="preserve">odpady niebezpieczne, które będą przekazywane do sektora magazynowania odpadów niebezpiecznych. </w:t>
      </w:r>
      <w:r w:rsidR="00EA49D5">
        <w:rPr>
          <w:rFonts w:ascii="Arial" w:hAnsi="Arial" w:cs="Arial"/>
          <w:sz w:val="24"/>
          <w:szCs w:val="24"/>
        </w:rPr>
        <w:t>Wszystkie w</w:t>
      </w:r>
      <w:r w:rsidR="00EA49D5" w:rsidRPr="00814DE8">
        <w:rPr>
          <w:rFonts w:ascii="Arial" w:hAnsi="Arial" w:cs="Arial"/>
          <w:sz w:val="24"/>
          <w:szCs w:val="24"/>
        </w:rPr>
        <w:t xml:space="preserve">ysegregowane </w:t>
      </w:r>
      <w:r w:rsidR="00EA49D5">
        <w:rPr>
          <w:rFonts w:ascii="Arial" w:hAnsi="Arial" w:cs="Arial"/>
          <w:sz w:val="24"/>
          <w:szCs w:val="24"/>
        </w:rPr>
        <w:t xml:space="preserve">ww. </w:t>
      </w:r>
      <w:r w:rsidR="00EA49D5" w:rsidRPr="00814DE8">
        <w:rPr>
          <w:rFonts w:ascii="Arial" w:hAnsi="Arial" w:cs="Arial"/>
          <w:sz w:val="24"/>
          <w:szCs w:val="24"/>
        </w:rPr>
        <w:t xml:space="preserve">odpady </w:t>
      </w:r>
      <w:r w:rsidR="00EA49D5">
        <w:rPr>
          <w:rFonts w:ascii="Arial" w:hAnsi="Arial" w:cs="Arial"/>
          <w:sz w:val="24"/>
          <w:szCs w:val="24"/>
        </w:rPr>
        <w:t xml:space="preserve">(nie stanowiące wartości użytkowych dla Spółki) </w:t>
      </w:r>
      <w:r w:rsidR="00EA49D5" w:rsidRPr="00814DE8">
        <w:rPr>
          <w:rFonts w:ascii="Arial" w:hAnsi="Arial" w:cs="Arial"/>
          <w:sz w:val="24"/>
          <w:szCs w:val="24"/>
        </w:rPr>
        <w:t>przekazywane będą zgodnie z hierarchią postępowania z odpadami innym odbiorcom</w:t>
      </w:r>
      <w:r w:rsidR="00EA49D5" w:rsidRPr="00814DE8">
        <w:rPr>
          <w:rFonts w:ascii="Arial" w:eastAsia="TimesNewRoman" w:hAnsi="Arial" w:cs="Arial"/>
          <w:sz w:val="24"/>
          <w:szCs w:val="24"/>
        </w:rPr>
        <w:t xml:space="preserve"> </w:t>
      </w:r>
      <w:r w:rsidR="00EA49D5" w:rsidRPr="00814DE8">
        <w:rPr>
          <w:rFonts w:ascii="Arial" w:hAnsi="Arial" w:cs="Arial"/>
          <w:sz w:val="24"/>
          <w:szCs w:val="24"/>
        </w:rPr>
        <w:t>posiadaj</w:t>
      </w:r>
      <w:r w:rsidR="00EA49D5" w:rsidRPr="00814DE8">
        <w:rPr>
          <w:rFonts w:ascii="Arial" w:eastAsia="TimesNewRoman" w:hAnsi="Arial" w:cs="Arial"/>
          <w:sz w:val="24"/>
          <w:szCs w:val="24"/>
        </w:rPr>
        <w:t>ą</w:t>
      </w:r>
      <w:r w:rsidR="00EA49D5" w:rsidRPr="00814DE8">
        <w:rPr>
          <w:rFonts w:ascii="Arial" w:hAnsi="Arial" w:cs="Arial"/>
          <w:sz w:val="24"/>
          <w:szCs w:val="24"/>
        </w:rPr>
        <w:t xml:space="preserve">cym stosowne decyzje </w:t>
      </w:r>
      <w:r w:rsidR="00EA49D5">
        <w:rPr>
          <w:rFonts w:ascii="Arial" w:hAnsi="Arial" w:cs="Arial"/>
          <w:sz w:val="24"/>
          <w:szCs w:val="24"/>
        </w:rPr>
        <w:br/>
      </w:r>
      <w:r w:rsidR="00EA49D5" w:rsidRPr="00814DE8">
        <w:rPr>
          <w:rFonts w:ascii="Arial" w:hAnsi="Arial" w:cs="Arial"/>
          <w:sz w:val="24"/>
          <w:szCs w:val="24"/>
        </w:rPr>
        <w:t>w zakresie gospodarki odpadami do zagospodarowania</w:t>
      </w:r>
      <w:r w:rsidR="00EA49D5">
        <w:rPr>
          <w:rFonts w:ascii="Arial" w:hAnsi="Arial" w:cs="Arial"/>
          <w:sz w:val="24"/>
          <w:szCs w:val="24"/>
        </w:rPr>
        <w:t xml:space="preserve">. </w:t>
      </w:r>
      <w:r w:rsidR="00C865F1">
        <w:rPr>
          <w:rFonts w:ascii="Arial" w:hAnsi="Arial" w:cs="Arial"/>
          <w:sz w:val="24"/>
          <w:szCs w:val="24"/>
        </w:rPr>
        <w:t xml:space="preserve">Natomiast, </w:t>
      </w:r>
      <w:proofErr w:type="spellStart"/>
      <w:r w:rsidR="00C865F1">
        <w:rPr>
          <w:rFonts w:ascii="Arial" w:hAnsi="Arial" w:cs="Arial"/>
          <w:sz w:val="24"/>
          <w:szCs w:val="24"/>
        </w:rPr>
        <w:t>w</w:t>
      </w:r>
      <w:r w:rsidR="00C865F1">
        <w:rPr>
          <w:rFonts w:ascii="Arial" w:hAnsi="Arial" w:cs="Arial"/>
          <w:color w:val="000000" w:themeColor="text1"/>
          <w:sz w:val="24"/>
          <w:szCs w:val="24"/>
        </w:rPr>
        <w:t>yseparowane</w:t>
      </w:r>
      <w:proofErr w:type="spellEnd"/>
      <w:r w:rsidR="00C865F1">
        <w:rPr>
          <w:rFonts w:ascii="Arial" w:hAnsi="Arial" w:cs="Arial"/>
          <w:color w:val="000000" w:themeColor="text1"/>
          <w:sz w:val="24"/>
          <w:szCs w:val="24"/>
        </w:rPr>
        <w:t xml:space="preserve"> </w:t>
      </w:r>
      <w:r w:rsidR="00C865F1">
        <w:rPr>
          <w:rFonts w:ascii="Arial" w:hAnsi="Arial" w:cs="Arial"/>
          <w:color w:val="000000" w:themeColor="text1"/>
          <w:sz w:val="24"/>
          <w:szCs w:val="24"/>
        </w:rPr>
        <w:br/>
        <w:t xml:space="preserve">w procesie demontażu odpady tworzyw sztucznych poddawane będą recyklingowi we własnej instalacji. Również wydzielone </w:t>
      </w:r>
      <w:r w:rsidR="00C865F1" w:rsidRPr="00814DE8">
        <w:rPr>
          <w:rFonts w:ascii="Arial" w:hAnsi="Arial" w:cs="Arial"/>
          <w:sz w:val="24"/>
          <w:szCs w:val="24"/>
        </w:rPr>
        <w:t xml:space="preserve">w procesie płytki </w:t>
      </w:r>
      <w:r w:rsidR="00C865F1" w:rsidRPr="004876F3">
        <w:rPr>
          <w:rFonts w:ascii="Arial" w:hAnsi="Arial" w:cs="Arial"/>
          <w:color w:val="000000" w:themeColor="text1"/>
          <w:sz w:val="24"/>
          <w:szCs w:val="24"/>
        </w:rPr>
        <w:t xml:space="preserve">obwodów drukowanych </w:t>
      </w:r>
      <w:r w:rsidR="00C865F1">
        <w:rPr>
          <w:rFonts w:ascii="Arial" w:hAnsi="Arial" w:cs="Arial"/>
          <w:color w:val="000000" w:themeColor="text1"/>
          <w:sz w:val="24"/>
          <w:szCs w:val="24"/>
        </w:rPr>
        <w:br/>
        <w:t xml:space="preserve">o kodach </w:t>
      </w:r>
      <w:r w:rsidR="00C865F1" w:rsidRPr="004876F3">
        <w:rPr>
          <w:rFonts w:ascii="Arial" w:hAnsi="Arial" w:cs="Arial"/>
          <w:color w:val="000000" w:themeColor="text1"/>
          <w:sz w:val="24"/>
          <w:szCs w:val="24"/>
        </w:rPr>
        <w:t xml:space="preserve">16 02 15* i 16 02 16 będą poddawane procesom </w:t>
      </w:r>
      <w:r w:rsidR="00C865F1" w:rsidRPr="00FA50EC">
        <w:rPr>
          <w:rFonts w:ascii="Arial" w:hAnsi="Arial" w:cs="Arial"/>
          <w:color w:val="000000" w:themeColor="text1"/>
          <w:sz w:val="24"/>
          <w:szCs w:val="24"/>
        </w:rPr>
        <w:t>przetwarzania</w:t>
      </w:r>
      <w:r w:rsidR="00C865F1" w:rsidRPr="004876F3">
        <w:rPr>
          <w:rFonts w:ascii="Arial" w:hAnsi="Arial" w:cs="Arial"/>
          <w:color w:val="000000" w:themeColor="text1"/>
          <w:sz w:val="24"/>
          <w:szCs w:val="24"/>
        </w:rPr>
        <w:t xml:space="preserve"> na własnych instalacjach Spółki lub </w:t>
      </w:r>
      <w:r w:rsidR="00C865F1" w:rsidRPr="00AE3540">
        <w:rPr>
          <w:rFonts w:ascii="Arial" w:hAnsi="Arial" w:cs="Arial"/>
          <w:color w:val="000000" w:themeColor="text1"/>
          <w:sz w:val="24"/>
          <w:szCs w:val="24"/>
        </w:rPr>
        <w:t>przekazywane będą jako odpad podmiotom</w:t>
      </w:r>
      <w:r w:rsidR="00C865F1" w:rsidRPr="004876F3">
        <w:rPr>
          <w:rFonts w:ascii="Arial" w:hAnsi="Arial" w:cs="Arial"/>
          <w:color w:val="000000" w:themeColor="text1"/>
          <w:sz w:val="24"/>
          <w:szCs w:val="24"/>
        </w:rPr>
        <w:t xml:space="preserve"> posiadającym stosowne zezwolenia (pozwolenia) na gospodarowanie </w:t>
      </w:r>
      <w:r w:rsidR="00C865F1" w:rsidRPr="00504379">
        <w:rPr>
          <w:rFonts w:ascii="Arial" w:hAnsi="Arial" w:cs="Arial"/>
          <w:color w:val="000000" w:themeColor="text1"/>
          <w:sz w:val="24"/>
          <w:szCs w:val="24"/>
        </w:rPr>
        <w:t xml:space="preserve">tymi odpadami, zgodnie </w:t>
      </w:r>
      <w:r w:rsidR="00C865F1">
        <w:rPr>
          <w:rFonts w:ascii="Arial" w:hAnsi="Arial" w:cs="Arial"/>
          <w:color w:val="000000" w:themeColor="text1"/>
          <w:sz w:val="24"/>
          <w:szCs w:val="24"/>
        </w:rPr>
        <w:br/>
      </w:r>
      <w:r w:rsidR="00C865F1" w:rsidRPr="00504379">
        <w:rPr>
          <w:rFonts w:ascii="Arial" w:hAnsi="Arial" w:cs="Arial"/>
          <w:color w:val="000000" w:themeColor="text1"/>
          <w:sz w:val="24"/>
          <w:szCs w:val="24"/>
        </w:rPr>
        <w:t>z obowiązującymi w tym zakresie przepisami.</w:t>
      </w:r>
    </w:p>
    <w:p w14:paraId="45CF0594" w14:textId="77777777" w:rsidR="00FD036D" w:rsidRPr="003729E9" w:rsidRDefault="00FD036D" w:rsidP="00FD036D">
      <w:pPr>
        <w:tabs>
          <w:tab w:val="left" w:pos="0"/>
        </w:tabs>
        <w:autoSpaceDE w:val="0"/>
        <w:autoSpaceDN w:val="0"/>
        <w:adjustRightInd w:val="0"/>
        <w:spacing w:after="0"/>
        <w:jc w:val="both"/>
        <w:rPr>
          <w:rFonts w:ascii="Arial" w:hAnsi="Arial" w:cs="Arial"/>
          <w:sz w:val="24"/>
          <w:szCs w:val="24"/>
        </w:rPr>
      </w:pPr>
      <w:r w:rsidRPr="003729E9">
        <w:rPr>
          <w:rFonts w:ascii="Arial" w:hAnsi="Arial" w:cs="Arial"/>
          <w:sz w:val="24"/>
          <w:szCs w:val="24"/>
        </w:rPr>
        <w:t xml:space="preserve">Podczas demontażu oddzielane będą również w pełni sprawne urządzenia </w:t>
      </w:r>
      <w:r w:rsidR="00C865F1">
        <w:rPr>
          <w:rFonts w:ascii="Arial" w:hAnsi="Arial" w:cs="Arial"/>
          <w:sz w:val="24"/>
          <w:szCs w:val="24"/>
        </w:rPr>
        <w:br/>
      </w:r>
      <w:r w:rsidRPr="003729E9">
        <w:rPr>
          <w:rFonts w:ascii="Arial" w:hAnsi="Arial" w:cs="Arial"/>
          <w:sz w:val="24"/>
          <w:szCs w:val="24"/>
        </w:rPr>
        <w:t xml:space="preserve">i podzespoły, które będą przekazywane odbiorcy jako gotowy do użycia produkt </w:t>
      </w:r>
      <w:r w:rsidR="00C865F1">
        <w:rPr>
          <w:rFonts w:ascii="Arial" w:hAnsi="Arial" w:cs="Arial"/>
          <w:sz w:val="24"/>
          <w:szCs w:val="24"/>
        </w:rPr>
        <w:br/>
      </w:r>
      <w:r w:rsidRPr="003729E9">
        <w:rPr>
          <w:rFonts w:ascii="Arial" w:hAnsi="Arial" w:cs="Arial"/>
          <w:sz w:val="24"/>
          <w:szCs w:val="24"/>
        </w:rPr>
        <w:t>(np. dekodery</w:t>
      </w:r>
      <w:r>
        <w:rPr>
          <w:rFonts w:ascii="Arial" w:hAnsi="Arial" w:cs="Arial"/>
          <w:sz w:val="24"/>
          <w:szCs w:val="24"/>
        </w:rPr>
        <w:t xml:space="preserve">, urządzenia/serwery </w:t>
      </w:r>
      <w:r w:rsidRPr="003729E9">
        <w:rPr>
          <w:rFonts w:ascii="Arial" w:hAnsi="Arial" w:cs="Arial"/>
          <w:sz w:val="24"/>
          <w:szCs w:val="24"/>
        </w:rPr>
        <w:t>telekomunikacyjne).</w:t>
      </w:r>
    </w:p>
    <w:p w14:paraId="3215D310" w14:textId="77777777" w:rsidR="001616B3" w:rsidRDefault="001616B3" w:rsidP="004876F3">
      <w:pPr>
        <w:tabs>
          <w:tab w:val="left" w:pos="0"/>
        </w:tabs>
        <w:autoSpaceDE w:val="0"/>
        <w:autoSpaceDN w:val="0"/>
        <w:adjustRightInd w:val="0"/>
        <w:spacing w:after="0"/>
        <w:jc w:val="both"/>
        <w:rPr>
          <w:rFonts w:ascii="Arial" w:hAnsi="Arial" w:cs="Arial"/>
          <w:b/>
          <w:color w:val="000000" w:themeColor="text1"/>
          <w:sz w:val="24"/>
          <w:szCs w:val="24"/>
        </w:rPr>
      </w:pPr>
    </w:p>
    <w:p w14:paraId="0A4ECD8E" w14:textId="77777777" w:rsidR="004876F3" w:rsidRPr="00504379" w:rsidRDefault="004876F3" w:rsidP="004876F3">
      <w:pPr>
        <w:tabs>
          <w:tab w:val="left" w:pos="0"/>
        </w:tabs>
        <w:autoSpaceDE w:val="0"/>
        <w:autoSpaceDN w:val="0"/>
        <w:adjustRightInd w:val="0"/>
        <w:spacing w:after="0"/>
        <w:jc w:val="both"/>
        <w:rPr>
          <w:rFonts w:ascii="Arial" w:hAnsi="Arial" w:cs="Arial"/>
          <w:b/>
          <w:color w:val="000000" w:themeColor="text1"/>
          <w:sz w:val="24"/>
          <w:szCs w:val="24"/>
        </w:rPr>
      </w:pPr>
      <w:r w:rsidRPr="00504379">
        <w:rPr>
          <w:rFonts w:ascii="Arial" w:hAnsi="Arial" w:cs="Arial"/>
          <w:b/>
          <w:color w:val="000000" w:themeColor="text1"/>
          <w:sz w:val="24"/>
          <w:szCs w:val="24"/>
        </w:rPr>
        <w:t>I.3.2.</w:t>
      </w:r>
      <w:r w:rsidR="004D6351">
        <w:rPr>
          <w:rFonts w:ascii="Arial" w:hAnsi="Arial" w:cs="Arial"/>
          <w:b/>
          <w:color w:val="000000" w:themeColor="text1"/>
          <w:sz w:val="24"/>
          <w:szCs w:val="24"/>
        </w:rPr>
        <w:t>3</w:t>
      </w:r>
      <w:r w:rsidR="00ED54BD">
        <w:rPr>
          <w:rFonts w:ascii="Arial" w:hAnsi="Arial" w:cs="Arial"/>
          <w:b/>
          <w:color w:val="000000" w:themeColor="text1"/>
          <w:sz w:val="24"/>
          <w:szCs w:val="24"/>
        </w:rPr>
        <w:t>.</w:t>
      </w:r>
      <w:r w:rsidRPr="00504379">
        <w:rPr>
          <w:rFonts w:ascii="Arial" w:hAnsi="Arial" w:cs="Arial"/>
          <w:b/>
          <w:color w:val="000000" w:themeColor="text1"/>
          <w:sz w:val="24"/>
          <w:szCs w:val="24"/>
        </w:rPr>
        <w:t xml:space="preserve"> </w:t>
      </w:r>
      <w:r w:rsidRPr="00504379">
        <w:rPr>
          <w:rFonts w:ascii="Arial" w:hAnsi="Arial" w:cs="Arial"/>
          <w:color w:val="000000" w:themeColor="text1"/>
          <w:sz w:val="24"/>
          <w:szCs w:val="24"/>
        </w:rPr>
        <w:t>Linia ręcznego przetwarzania sprzętu pozostałego (komputery, drukarki, drobne AGD wymagające ręcznego demontażu, sprzęt nietypowy)</w:t>
      </w:r>
      <w:r w:rsidR="00491204">
        <w:rPr>
          <w:rFonts w:ascii="Arial" w:hAnsi="Arial" w:cs="Arial"/>
          <w:color w:val="000000" w:themeColor="text1"/>
          <w:sz w:val="24"/>
          <w:szCs w:val="24"/>
        </w:rPr>
        <w:t>:</w:t>
      </w:r>
    </w:p>
    <w:p w14:paraId="0C3071AB" w14:textId="77777777" w:rsidR="004876F3" w:rsidRPr="004876F3" w:rsidRDefault="004876F3" w:rsidP="004876F3">
      <w:pPr>
        <w:tabs>
          <w:tab w:val="left" w:pos="0"/>
        </w:tabs>
        <w:autoSpaceDE w:val="0"/>
        <w:autoSpaceDN w:val="0"/>
        <w:adjustRightInd w:val="0"/>
        <w:spacing w:after="0"/>
        <w:jc w:val="both"/>
        <w:rPr>
          <w:rFonts w:ascii="Arial" w:hAnsi="Arial" w:cs="Arial"/>
          <w:color w:val="000000" w:themeColor="text1"/>
          <w:sz w:val="24"/>
          <w:szCs w:val="24"/>
        </w:rPr>
      </w:pPr>
      <w:r w:rsidRPr="00504379">
        <w:rPr>
          <w:rFonts w:ascii="Arial" w:hAnsi="Arial" w:cs="Arial"/>
          <w:color w:val="000000" w:themeColor="text1"/>
          <w:sz w:val="24"/>
          <w:szCs w:val="24"/>
        </w:rPr>
        <w:t>Na</w:t>
      </w:r>
      <w:r w:rsidR="000642E8">
        <w:rPr>
          <w:rFonts w:ascii="Arial" w:hAnsi="Arial" w:cs="Arial"/>
          <w:color w:val="000000" w:themeColor="text1"/>
          <w:sz w:val="24"/>
          <w:szCs w:val="24"/>
        </w:rPr>
        <w:t xml:space="preserve"> małych</w:t>
      </w:r>
      <w:r w:rsidRPr="00504379">
        <w:rPr>
          <w:rFonts w:ascii="Arial" w:hAnsi="Arial" w:cs="Arial"/>
          <w:color w:val="000000" w:themeColor="text1"/>
          <w:sz w:val="24"/>
          <w:szCs w:val="24"/>
        </w:rPr>
        <w:t xml:space="preserve"> stołach demontażowych będzie odbywało się ręczne, wstępne rozdrobnienie sprzętu na części jednolite materiałowo (metale żelazne i nieżelazne, płytki obwodów drukowanych, guma, </w:t>
      </w:r>
      <w:r w:rsidR="00B57195">
        <w:rPr>
          <w:rFonts w:ascii="Arial" w:hAnsi="Arial" w:cs="Arial"/>
          <w:color w:val="000000" w:themeColor="text1"/>
          <w:sz w:val="24"/>
          <w:szCs w:val="24"/>
        </w:rPr>
        <w:t>tworzywa sztuczne</w:t>
      </w:r>
      <w:r w:rsidRPr="00504379">
        <w:rPr>
          <w:rFonts w:ascii="Arial" w:hAnsi="Arial" w:cs="Arial"/>
          <w:color w:val="000000" w:themeColor="text1"/>
          <w:sz w:val="24"/>
          <w:szCs w:val="24"/>
        </w:rPr>
        <w:t>, szkło, kable i inne elementy w zależności od aktualnie przerabianego</w:t>
      </w:r>
      <w:r w:rsidRPr="004876F3">
        <w:rPr>
          <w:rFonts w:ascii="Arial" w:hAnsi="Arial" w:cs="Arial"/>
          <w:color w:val="000000" w:themeColor="text1"/>
          <w:sz w:val="24"/>
          <w:szCs w:val="24"/>
        </w:rPr>
        <w:t xml:space="preserve"> surowca), które następnie będą umieszczane w poszczególnych, specjalnie do tego przeznaczonych, opisanych pojemnikach </w:t>
      </w:r>
      <w:r w:rsidR="00C865F1">
        <w:rPr>
          <w:rFonts w:ascii="Arial" w:hAnsi="Arial" w:cs="Arial"/>
          <w:color w:val="000000" w:themeColor="text1"/>
          <w:sz w:val="24"/>
          <w:szCs w:val="24"/>
        </w:rPr>
        <w:br/>
      </w:r>
      <w:r w:rsidRPr="004876F3">
        <w:rPr>
          <w:rFonts w:ascii="Arial" w:hAnsi="Arial" w:cs="Arial"/>
          <w:color w:val="000000" w:themeColor="text1"/>
          <w:sz w:val="24"/>
          <w:szCs w:val="24"/>
        </w:rPr>
        <w:t xml:space="preserve">i magazynowane w sektorze odpadów innych niż niebezpieczne do ilości transportowej. Na tym etapie </w:t>
      </w:r>
      <w:r w:rsidR="003729E9">
        <w:rPr>
          <w:rFonts w:ascii="Arial" w:hAnsi="Arial" w:cs="Arial"/>
          <w:color w:val="000000" w:themeColor="text1"/>
          <w:sz w:val="24"/>
          <w:szCs w:val="24"/>
        </w:rPr>
        <w:t xml:space="preserve">wydzielone zostaną również </w:t>
      </w:r>
      <w:r w:rsidRPr="004876F3">
        <w:rPr>
          <w:rFonts w:ascii="Arial" w:hAnsi="Arial" w:cs="Arial"/>
          <w:color w:val="000000" w:themeColor="text1"/>
          <w:sz w:val="24"/>
          <w:szCs w:val="24"/>
        </w:rPr>
        <w:t xml:space="preserve">odpady niebezpieczne, które selektywnie będą przekazywane do sektora magazynowania odpadów niebezpiecznych. </w:t>
      </w:r>
      <w:r w:rsidR="00C865F1">
        <w:rPr>
          <w:rFonts w:ascii="Arial" w:hAnsi="Arial" w:cs="Arial"/>
          <w:sz w:val="24"/>
          <w:szCs w:val="24"/>
        </w:rPr>
        <w:t>Wszystkie w</w:t>
      </w:r>
      <w:r w:rsidR="00C865F1" w:rsidRPr="00814DE8">
        <w:rPr>
          <w:rFonts w:ascii="Arial" w:hAnsi="Arial" w:cs="Arial"/>
          <w:sz w:val="24"/>
          <w:szCs w:val="24"/>
        </w:rPr>
        <w:t xml:space="preserve">ysegregowane </w:t>
      </w:r>
      <w:r w:rsidR="00C865F1">
        <w:rPr>
          <w:rFonts w:ascii="Arial" w:hAnsi="Arial" w:cs="Arial"/>
          <w:sz w:val="24"/>
          <w:szCs w:val="24"/>
        </w:rPr>
        <w:t xml:space="preserve">ww. </w:t>
      </w:r>
      <w:r w:rsidR="00C865F1" w:rsidRPr="00814DE8">
        <w:rPr>
          <w:rFonts w:ascii="Arial" w:hAnsi="Arial" w:cs="Arial"/>
          <w:sz w:val="24"/>
          <w:szCs w:val="24"/>
        </w:rPr>
        <w:t xml:space="preserve">odpady </w:t>
      </w:r>
      <w:r w:rsidR="00C865F1">
        <w:rPr>
          <w:rFonts w:ascii="Arial" w:hAnsi="Arial" w:cs="Arial"/>
          <w:sz w:val="24"/>
          <w:szCs w:val="24"/>
        </w:rPr>
        <w:t xml:space="preserve">(nie stanowiące wartości użytkowych dla Spółki) </w:t>
      </w:r>
      <w:r w:rsidR="00C865F1" w:rsidRPr="00814DE8">
        <w:rPr>
          <w:rFonts w:ascii="Arial" w:hAnsi="Arial" w:cs="Arial"/>
          <w:sz w:val="24"/>
          <w:szCs w:val="24"/>
        </w:rPr>
        <w:t xml:space="preserve">przekazywane będą zgodnie z hierarchią postępowania </w:t>
      </w:r>
      <w:r w:rsidR="00C865F1">
        <w:rPr>
          <w:rFonts w:ascii="Arial" w:hAnsi="Arial" w:cs="Arial"/>
          <w:sz w:val="24"/>
          <w:szCs w:val="24"/>
        </w:rPr>
        <w:br/>
      </w:r>
      <w:r w:rsidR="00C865F1" w:rsidRPr="00814DE8">
        <w:rPr>
          <w:rFonts w:ascii="Arial" w:hAnsi="Arial" w:cs="Arial"/>
          <w:sz w:val="24"/>
          <w:szCs w:val="24"/>
        </w:rPr>
        <w:t>z odpadami innym odbiorcom</w:t>
      </w:r>
      <w:r w:rsidR="00C865F1" w:rsidRPr="00814DE8">
        <w:rPr>
          <w:rFonts w:ascii="Arial" w:eastAsia="TimesNewRoman" w:hAnsi="Arial" w:cs="Arial"/>
          <w:sz w:val="24"/>
          <w:szCs w:val="24"/>
        </w:rPr>
        <w:t xml:space="preserve"> </w:t>
      </w:r>
      <w:r w:rsidR="00C865F1" w:rsidRPr="00814DE8">
        <w:rPr>
          <w:rFonts w:ascii="Arial" w:hAnsi="Arial" w:cs="Arial"/>
          <w:sz w:val="24"/>
          <w:szCs w:val="24"/>
        </w:rPr>
        <w:t>posiadaj</w:t>
      </w:r>
      <w:r w:rsidR="00C865F1" w:rsidRPr="00814DE8">
        <w:rPr>
          <w:rFonts w:ascii="Arial" w:eastAsia="TimesNewRoman" w:hAnsi="Arial" w:cs="Arial"/>
          <w:sz w:val="24"/>
          <w:szCs w:val="24"/>
        </w:rPr>
        <w:t>ą</w:t>
      </w:r>
      <w:r w:rsidR="00C865F1" w:rsidRPr="00814DE8">
        <w:rPr>
          <w:rFonts w:ascii="Arial" w:hAnsi="Arial" w:cs="Arial"/>
          <w:sz w:val="24"/>
          <w:szCs w:val="24"/>
        </w:rPr>
        <w:t>cym stosowne decyzje w zakresie gospodarki odpadami do zagospodarowania</w:t>
      </w:r>
      <w:r w:rsidR="00C865F1">
        <w:rPr>
          <w:rFonts w:ascii="Arial" w:hAnsi="Arial" w:cs="Arial"/>
          <w:sz w:val="24"/>
          <w:szCs w:val="24"/>
        </w:rPr>
        <w:t xml:space="preserve">. Natomiast, </w:t>
      </w:r>
      <w:proofErr w:type="spellStart"/>
      <w:r w:rsidR="00C865F1">
        <w:rPr>
          <w:rFonts w:ascii="Arial" w:hAnsi="Arial" w:cs="Arial"/>
          <w:sz w:val="24"/>
          <w:szCs w:val="24"/>
        </w:rPr>
        <w:t>w</w:t>
      </w:r>
      <w:r w:rsidR="00C865F1">
        <w:rPr>
          <w:rFonts w:ascii="Arial" w:hAnsi="Arial" w:cs="Arial"/>
          <w:color w:val="000000" w:themeColor="text1"/>
          <w:sz w:val="24"/>
          <w:szCs w:val="24"/>
        </w:rPr>
        <w:t>yseparowane</w:t>
      </w:r>
      <w:proofErr w:type="spellEnd"/>
      <w:r w:rsidR="00C865F1">
        <w:rPr>
          <w:rFonts w:ascii="Arial" w:hAnsi="Arial" w:cs="Arial"/>
          <w:color w:val="000000" w:themeColor="text1"/>
          <w:sz w:val="24"/>
          <w:szCs w:val="24"/>
        </w:rPr>
        <w:t xml:space="preserve"> w procesie demontażu odpady tworzyw sztucznych poddawane będą recyklingowi we własnej instalacji. Również wydzielone </w:t>
      </w:r>
      <w:r w:rsidR="00C865F1" w:rsidRPr="00814DE8">
        <w:rPr>
          <w:rFonts w:ascii="Arial" w:hAnsi="Arial" w:cs="Arial"/>
          <w:sz w:val="24"/>
          <w:szCs w:val="24"/>
        </w:rPr>
        <w:t>w procesie</w:t>
      </w:r>
      <w:r w:rsidR="00C865F1">
        <w:rPr>
          <w:rFonts w:ascii="Arial" w:hAnsi="Arial" w:cs="Arial"/>
          <w:sz w:val="24"/>
          <w:szCs w:val="24"/>
        </w:rPr>
        <w:t xml:space="preserve"> </w:t>
      </w:r>
      <w:r w:rsidRPr="004876F3">
        <w:rPr>
          <w:rFonts w:ascii="Arial" w:hAnsi="Arial" w:cs="Arial"/>
          <w:color w:val="000000" w:themeColor="text1"/>
          <w:sz w:val="24"/>
          <w:szCs w:val="24"/>
        </w:rPr>
        <w:t xml:space="preserve">płytki obwodów drukowanych </w:t>
      </w:r>
      <w:r w:rsidR="00C865F1">
        <w:rPr>
          <w:rFonts w:ascii="Arial" w:hAnsi="Arial" w:cs="Arial"/>
          <w:color w:val="000000" w:themeColor="text1"/>
          <w:sz w:val="24"/>
          <w:szCs w:val="24"/>
        </w:rPr>
        <w:t xml:space="preserve">o kodach </w:t>
      </w:r>
      <w:r w:rsidRPr="004876F3">
        <w:rPr>
          <w:rFonts w:ascii="Arial" w:hAnsi="Arial" w:cs="Arial"/>
          <w:color w:val="000000" w:themeColor="text1"/>
          <w:sz w:val="24"/>
          <w:szCs w:val="24"/>
        </w:rPr>
        <w:t xml:space="preserve">16 02 15* </w:t>
      </w:r>
      <w:r w:rsidR="00C865F1">
        <w:rPr>
          <w:rFonts w:ascii="Arial" w:hAnsi="Arial" w:cs="Arial"/>
          <w:color w:val="000000" w:themeColor="text1"/>
          <w:sz w:val="24"/>
          <w:szCs w:val="24"/>
        </w:rPr>
        <w:br/>
      </w:r>
      <w:r w:rsidRPr="004876F3">
        <w:rPr>
          <w:rFonts w:ascii="Arial" w:hAnsi="Arial" w:cs="Arial"/>
          <w:color w:val="000000" w:themeColor="text1"/>
          <w:sz w:val="24"/>
          <w:szCs w:val="24"/>
        </w:rPr>
        <w:t xml:space="preserve">i 16 02 16 będą poddawane procesom przetwarzania na własnych instalacjach Spółki lub przekazywane podmiotom posiadającym stosowne zezwolenia (pozwolenia) właściwego organu na gospodarowanie tymi odpadami, zgodnie z obowiązującymi </w:t>
      </w:r>
      <w:r w:rsidR="00491204">
        <w:rPr>
          <w:rFonts w:ascii="Arial" w:hAnsi="Arial" w:cs="Arial"/>
          <w:color w:val="000000" w:themeColor="text1"/>
          <w:sz w:val="24"/>
          <w:szCs w:val="24"/>
        </w:rPr>
        <w:br/>
      </w:r>
      <w:r w:rsidRPr="004876F3">
        <w:rPr>
          <w:rFonts w:ascii="Arial" w:hAnsi="Arial" w:cs="Arial"/>
          <w:color w:val="000000" w:themeColor="text1"/>
          <w:sz w:val="24"/>
          <w:szCs w:val="24"/>
        </w:rPr>
        <w:t>w tym zakresie przepisami.</w:t>
      </w:r>
    </w:p>
    <w:p w14:paraId="39855FA0" w14:textId="77777777" w:rsidR="004876F3" w:rsidRPr="004876F3" w:rsidRDefault="004876F3" w:rsidP="004876F3">
      <w:pPr>
        <w:tabs>
          <w:tab w:val="left" w:pos="0"/>
        </w:tabs>
        <w:autoSpaceDE w:val="0"/>
        <w:autoSpaceDN w:val="0"/>
        <w:adjustRightInd w:val="0"/>
        <w:spacing w:after="0"/>
        <w:jc w:val="both"/>
        <w:rPr>
          <w:rFonts w:ascii="Arial" w:hAnsi="Arial" w:cs="Arial"/>
          <w:b/>
          <w:color w:val="000000" w:themeColor="text1"/>
          <w:sz w:val="24"/>
          <w:szCs w:val="24"/>
        </w:rPr>
      </w:pPr>
      <w:r w:rsidRPr="004876F3">
        <w:rPr>
          <w:rFonts w:ascii="Arial" w:hAnsi="Arial" w:cs="Arial"/>
          <w:b/>
          <w:color w:val="000000" w:themeColor="text1"/>
          <w:sz w:val="24"/>
          <w:szCs w:val="24"/>
        </w:rPr>
        <w:lastRenderedPageBreak/>
        <w:t>I.3.2.</w:t>
      </w:r>
      <w:r w:rsidR="00304B5B">
        <w:rPr>
          <w:rFonts w:ascii="Arial" w:hAnsi="Arial" w:cs="Arial"/>
          <w:b/>
          <w:color w:val="000000" w:themeColor="text1"/>
          <w:sz w:val="24"/>
          <w:szCs w:val="24"/>
        </w:rPr>
        <w:t>4</w:t>
      </w:r>
      <w:r w:rsidRPr="004876F3">
        <w:rPr>
          <w:rFonts w:ascii="Arial" w:hAnsi="Arial" w:cs="Arial"/>
          <w:b/>
          <w:color w:val="000000" w:themeColor="text1"/>
          <w:sz w:val="24"/>
          <w:szCs w:val="24"/>
        </w:rPr>
        <w:t xml:space="preserve">. </w:t>
      </w:r>
      <w:r w:rsidR="00B57195" w:rsidRPr="009D13C0">
        <w:rPr>
          <w:rFonts w:ascii="Arial" w:hAnsi="Arial" w:cs="Arial"/>
          <w:b/>
          <w:color w:val="000000" w:themeColor="text1"/>
          <w:sz w:val="24"/>
          <w:szCs w:val="24"/>
        </w:rPr>
        <w:t>Przetwarzanie</w:t>
      </w:r>
      <w:r w:rsidRPr="009D13C0">
        <w:rPr>
          <w:rFonts w:ascii="Arial" w:hAnsi="Arial" w:cs="Arial"/>
          <w:b/>
          <w:color w:val="000000" w:themeColor="text1"/>
          <w:sz w:val="24"/>
          <w:szCs w:val="24"/>
        </w:rPr>
        <w:t xml:space="preserve"> </w:t>
      </w:r>
      <w:r w:rsidR="007F1911" w:rsidRPr="009D13C0">
        <w:rPr>
          <w:rFonts w:ascii="Arial" w:hAnsi="Arial" w:cs="Arial"/>
          <w:b/>
          <w:color w:val="000000" w:themeColor="text1"/>
          <w:sz w:val="24"/>
          <w:szCs w:val="24"/>
        </w:rPr>
        <w:t xml:space="preserve">odpadów </w:t>
      </w:r>
      <w:r w:rsidRPr="009D13C0">
        <w:rPr>
          <w:rFonts w:ascii="Arial" w:hAnsi="Arial" w:cs="Arial"/>
          <w:b/>
          <w:color w:val="000000" w:themeColor="text1"/>
          <w:sz w:val="24"/>
          <w:szCs w:val="24"/>
        </w:rPr>
        <w:t>tworzyw sztucznych</w:t>
      </w:r>
      <w:r w:rsidR="007F1911" w:rsidRPr="009D13C0">
        <w:rPr>
          <w:rFonts w:ascii="Arial" w:hAnsi="Arial" w:cs="Arial"/>
          <w:b/>
          <w:color w:val="000000" w:themeColor="text1"/>
          <w:sz w:val="24"/>
          <w:szCs w:val="24"/>
        </w:rPr>
        <w:t>:</w:t>
      </w:r>
    </w:p>
    <w:p w14:paraId="4CB240EF" w14:textId="77777777" w:rsidR="007F1911" w:rsidRPr="007F1911" w:rsidRDefault="00732A70" w:rsidP="007F1911">
      <w:pPr>
        <w:tabs>
          <w:tab w:val="left" w:pos="0"/>
        </w:tabs>
        <w:autoSpaceDE w:val="0"/>
        <w:autoSpaceDN w:val="0"/>
        <w:adjustRightInd w:val="0"/>
        <w:spacing w:after="0"/>
        <w:jc w:val="both"/>
        <w:rPr>
          <w:rFonts w:ascii="Arial" w:hAnsi="Arial" w:cs="Arial"/>
          <w:b/>
          <w:sz w:val="24"/>
          <w:szCs w:val="24"/>
        </w:rPr>
      </w:pPr>
      <w:r w:rsidRPr="007F1911">
        <w:rPr>
          <w:rFonts w:ascii="Arial" w:hAnsi="Arial" w:cs="Arial"/>
          <w:color w:val="000000" w:themeColor="text1"/>
          <w:sz w:val="24"/>
          <w:szCs w:val="24"/>
        </w:rPr>
        <w:t xml:space="preserve">Powstałe w wyniku przetwarzania zużytego sprzętu elektrycznego i elektronicznego (ZSEE) </w:t>
      </w:r>
      <w:r w:rsidR="00B8014D" w:rsidRPr="007F1911">
        <w:rPr>
          <w:rFonts w:ascii="Arial" w:hAnsi="Arial" w:cs="Arial"/>
          <w:color w:val="000000" w:themeColor="text1"/>
          <w:sz w:val="24"/>
          <w:szCs w:val="24"/>
        </w:rPr>
        <w:t xml:space="preserve">odpady </w:t>
      </w:r>
      <w:r w:rsidRPr="007F1911">
        <w:rPr>
          <w:rFonts w:ascii="Arial" w:hAnsi="Arial" w:cs="Arial"/>
          <w:color w:val="000000" w:themeColor="text1"/>
          <w:sz w:val="24"/>
          <w:szCs w:val="24"/>
        </w:rPr>
        <w:t>tworzyw sztuczn</w:t>
      </w:r>
      <w:r w:rsidR="00B8014D" w:rsidRPr="007F1911">
        <w:rPr>
          <w:rFonts w:ascii="Arial" w:hAnsi="Arial" w:cs="Arial"/>
          <w:color w:val="000000" w:themeColor="text1"/>
          <w:sz w:val="24"/>
          <w:szCs w:val="24"/>
        </w:rPr>
        <w:t>ych</w:t>
      </w:r>
      <w:r w:rsidRPr="007F1911">
        <w:rPr>
          <w:rFonts w:ascii="Arial" w:hAnsi="Arial" w:cs="Arial"/>
          <w:color w:val="000000" w:themeColor="text1"/>
          <w:sz w:val="24"/>
          <w:szCs w:val="24"/>
        </w:rPr>
        <w:t xml:space="preserve">, </w:t>
      </w:r>
      <w:r w:rsidR="009B05A8" w:rsidRPr="007F1911">
        <w:rPr>
          <w:rFonts w:ascii="Arial" w:hAnsi="Arial" w:cs="Arial"/>
          <w:sz w:val="24"/>
          <w:szCs w:val="24"/>
        </w:rPr>
        <w:t>poddawane będą procesowi przetwarzania metodą R3 (recyklingu materiałowego) we własnej instalacji</w:t>
      </w:r>
      <w:r w:rsidR="00B8014D" w:rsidRPr="007F1911">
        <w:rPr>
          <w:rFonts w:ascii="Arial" w:hAnsi="Arial" w:cs="Arial"/>
          <w:sz w:val="24"/>
          <w:szCs w:val="24"/>
        </w:rPr>
        <w:t xml:space="preserve"> </w:t>
      </w:r>
      <w:r w:rsidR="009B05A8" w:rsidRPr="007F1911">
        <w:rPr>
          <w:rFonts w:ascii="Arial" w:hAnsi="Arial" w:cs="Arial"/>
          <w:sz w:val="24"/>
          <w:szCs w:val="24"/>
        </w:rPr>
        <w:t xml:space="preserve"> </w:t>
      </w:r>
      <w:r w:rsidR="007F1911" w:rsidRPr="007F1911">
        <w:rPr>
          <w:rFonts w:ascii="Arial" w:hAnsi="Arial" w:cs="Arial"/>
          <w:sz w:val="24"/>
          <w:szCs w:val="24"/>
        </w:rPr>
        <w:t>celem wytworzenia produktu/surowca - granulatu tworzyw sztucznych.</w:t>
      </w:r>
    </w:p>
    <w:p w14:paraId="6D71F96C" w14:textId="77777777" w:rsidR="00732A70" w:rsidRPr="004876F3" w:rsidRDefault="009B05A8" w:rsidP="00865F9F">
      <w:pPr>
        <w:tabs>
          <w:tab w:val="left" w:pos="0"/>
        </w:tabs>
        <w:autoSpaceDE w:val="0"/>
        <w:autoSpaceDN w:val="0"/>
        <w:adjustRightInd w:val="0"/>
        <w:spacing w:after="0"/>
        <w:jc w:val="both"/>
        <w:rPr>
          <w:rFonts w:ascii="Arial" w:hAnsi="Arial" w:cs="Arial"/>
          <w:color w:val="000000" w:themeColor="text1"/>
          <w:sz w:val="24"/>
          <w:szCs w:val="24"/>
        </w:rPr>
      </w:pPr>
      <w:r w:rsidRPr="007F1911">
        <w:rPr>
          <w:rFonts w:ascii="Arial" w:hAnsi="Arial" w:cs="Arial"/>
          <w:sz w:val="24"/>
          <w:szCs w:val="24"/>
        </w:rPr>
        <w:t xml:space="preserve">Odpady tworzyw sztucznych </w:t>
      </w:r>
      <w:r w:rsidR="00732A70" w:rsidRPr="007F1911">
        <w:rPr>
          <w:rFonts w:ascii="Arial" w:hAnsi="Arial" w:cs="Arial"/>
          <w:sz w:val="24"/>
          <w:szCs w:val="24"/>
        </w:rPr>
        <w:t xml:space="preserve">po ich wstępnej segregacji co do rodzaju celem utrzymania jednorodności chemicznej </w:t>
      </w:r>
      <w:r w:rsidR="00865F9F" w:rsidRPr="007F1911">
        <w:rPr>
          <w:rFonts w:ascii="Arial" w:hAnsi="Arial" w:cs="Arial"/>
          <w:sz w:val="24"/>
          <w:szCs w:val="24"/>
        </w:rPr>
        <w:t xml:space="preserve">(PE, PP, poliamidy, PC/ABS itp.) </w:t>
      </w:r>
      <w:r w:rsidR="00732A70" w:rsidRPr="007F1911">
        <w:rPr>
          <w:rFonts w:ascii="Arial" w:hAnsi="Arial" w:cs="Arial"/>
          <w:sz w:val="24"/>
          <w:szCs w:val="24"/>
        </w:rPr>
        <w:t>będą mielone.</w:t>
      </w:r>
      <w:r w:rsidR="00732A70" w:rsidRPr="00FA32CC">
        <w:rPr>
          <w:rFonts w:ascii="Arial" w:hAnsi="Arial" w:cs="Arial"/>
          <w:sz w:val="24"/>
          <w:szCs w:val="24"/>
        </w:rPr>
        <w:t xml:space="preserve"> </w:t>
      </w:r>
      <w:r w:rsidR="00732A70" w:rsidRPr="00FA32CC">
        <w:rPr>
          <w:rFonts w:ascii="Arial" w:hAnsi="Arial" w:cs="Arial"/>
          <w:color w:val="000000" w:themeColor="text1"/>
          <w:sz w:val="24"/>
          <w:szCs w:val="24"/>
        </w:rPr>
        <w:t xml:space="preserve">Do mielenia odpadowego tworzywa sztucznego wykorzystywany będzie młyn. </w:t>
      </w:r>
      <w:r w:rsidR="00865F9F">
        <w:rPr>
          <w:rFonts w:ascii="Arial" w:hAnsi="Arial" w:cs="Arial"/>
          <w:color w:val="000000" w:themeColor="text1"/>
          <w:sz w:val="24"/>
          <w:szCs w:val="24"/>
        </w:rPr>
        <w:br/>
      </w:r>
      <w:r w:rsidR="00732A70" w:rsidRPr="00FA32CC">
        <w:rPr>
          <w:rFonts w:ascii="Arial" w:hAnsi="Arial" w:cs="Arial"/>
          <w:color w:val="000000" w:themeColor="text1"/>
          <w:sz w:val="24"/>
          <w:szCs w:val="24"/>
        </w:rPr>
        <w:t xml:space="preserve">Odpady z tworzyw sztucznych podawane będą do młyna przez lej zasypowy, następnie  trafiać będą do komory mielącej, gdzie zostaną </w:t>
      </w:r>
      <w:r w:rsidR="00732A70" w:rsidRPr="00FA32CC">
        <w:rPr>
          <w:rFonts w:ascii="Arial" w:hAnsi="Arial" w:cs="Arial"/>
          <w:sz w:val="24"/>
          <w:szCs w:val="24"/>
        </w:rPr>
        <w:t xml:space="preserve">rozdrobnione do wymaganej granulacji, tj. ok 4 mm. </w:t>
      </w:r>
      <w:r w:rsidR="00732A70" w:rsidRPr="00FA32CC">
        <w:rPr>
          <w:rFonts w:ascii="Arial" w:hAnsi="Arial" w:cs="Arial"/>
          <w:color w:val="000000" w:themeColor="text1"/>
          <w:sz w:val="24"/>
          <w:szCs w:val="24"/>
        </w:rPr>
        <w:t>Po osiągnięciu właściwej wielkości przechodzić będą przez sito do wanny odciągowej, skąd podciśnieniem wentylatora wyciągowego pneumatycznie transportowane będą do cyklonu. W cyklonie wytrącone zostanie 99% tworzywa. Pozostała część trafiać</w:t>
      </w:r>
      <w:r w:rsidR="00732A70">
        <w:rPr>
          <w:rFonts w:ascii="Arial" w:hAnsi="Arial" w:cs="Arial"/>
          <w:color w:val="000000" w:themeColor="text1"/>
          <w:sz w:val="24"/>
          <w:szCs w:val="24"/>
        </w:rPr>
        <w:t xml:space="preserve"> będzie</w:t>
      </w:r>
      <w:r w:rsidR="00732A70" w:rsidRPr="004876F3">
        <w:rPr>
          <w:rFonts w:ascii="Arial" w:hAnsi="Arial" w:cs="Arial"/>
          <w:color w:val="000000" w:themeColor="text1"/>
          <w:sz w:val="24"/>
          <w:szCs w:val="24"/>
        </w:rPr>
        <w:t xml:space="preserve"> do filtra workowego. Oczyszczone powietrze o poziomie zapylenia poniżej 1mg/m</w:t>
      </w:r>
      <w:r w:rsidR="00732A70" w:rsidRPr="00D17AE8">
        <w:rPr>
          <w:rFonts w:ascii="Arial" w:hAnsi="Arial" w:cs="Arial"/>
          <w:color w:val="000000" w:themeColor="text1"/>
          <w:sz w:val="24"/>
          <w:szCs w:val="24"/>
          <w:vertAlign w:val="superscript"/>
        </w:rPr>
        <w:t xml:space="preserve">3 </w:t>
      </w:r>
      <w:r w:rsidR="00732A70" w:rsidRPr="004876F3">
        <w:rPr>
          <w:rFonts w:ascii="Arial" w:hAnsi="Arial" w:cs="Arial"/>
          <w:color w:val="000000" w:themeColor="text1"/>
          <w:sz w:val="24"/>
          <w:szCs w:val="24"/>
        </w:rPr>
        <w:t xml:space="preserve">odprowadzane </w:t>
      </w:r>
      <w:r w:rsidR="00732A70">
        <w:rPr>
          <w:rFonts w:ascii="Arial" w:hAnsi="Arial" w:cs="Arial"/>
          <w:color w:val="000000" w:themeColor="text1"/>
          <w:sz w:val="24"/>
          <w:szCs w:val="24"/>
        </w:rPr>
        <w:t xml:space="preserve">będzie </w:t>
      </w:r>
      <w:r w:rsidR="00732A70" w:rsidRPr="004876F3">
        <w:rPr>
          <w:rFonts w:ascii="Arial" w:hAnsi="Arial" w:cs="Arial"/>
          <w:color w:val="000000" w:themeColor="text1"/>
          <w:sz w:val="24"/>
          <w:szCs w:val="24"/>
        </w:rPr>
        <w:t>do wnętrza hali produkcyjnej. Rozdrobnione tworzywo magazynowane</w:t>
      </w:r>
      <w:r w:rsidR="00732A70">
        <w:rPr>
          <w:rFonts w:ascii="Arial" w:hAnsi="Arial" w:cs="Arial"/>
          <w:color w:val="000000" w:themeColor="text1"/>
          <w:sz w:val="24"/>
          <w:szCs w:val="24"/>
        </w:rPr>
        <w:t xml:space="preserve"> będzie </w:t>
      </w:r>
      <w:r w:rsidR="00732A70" w:rsidRPr="004876F3">
        <w:rPr>
          <w:rFonts w:ascii="Arial" w:hAnsi="Arial" w:cs="Arial"/>
          <w:color w:val="000000" w:themeColor="text1"/>
          <w:sz w:val="24"/>
          <w:szCs w:val="24"/>
        </w:rPr>
        <w:t>w pojemnikach typu B</w:t>
      </w:r>
      <w:r w:rsidR="00732A70">
        <w:rPr>
          <w:rFonts w:ascii="Arial" w:hAnsi="Arial" w:cs="Arial"/>
          <w:color w:val="000000" w:themeColor="text1"/>
          <w:sz w:val="24"/>
          <w:szCs w:val="24"/>
        </w:rPr>
        <w:t>ig</w:t>
      </w:r>
      <w:r w:rsidR="00732A70" w:rsidRPr="004876F3">
        <w:rPr>
          <w:rFonts w:ascii="Arial" w:hAnsi="Arial" w:cs="Arial"/>
          <w:color w:val="000000" w:themeColor="text1"/>
          <w:sz w:val="24"/>
          <w:szCs w:val="24"/>
        </w:rPr>
        <w:t>-</w:t>
      </w:r>
      <w:proofErr w:type="spellStart"/>
      <w:r w:rsidR="00732A70" w:rsidRPr="004876F3">
        <w:rPr>
          <w:rFonts w:ascii="Arial" w:hAnsi="Arial" w:cs="Arial"/>
          <w:color w:val="000000" w:themeColor="text1"/>
          <w:sz w:val="24"/>
          <w:szCs w:val="24"/>
        </w:rPr>
        <w:t>B</w:t>
      </w:r>
      <w:r w:rsidR="00732A70">
        <w:rPr>
          <w:rFonts w:ascii="Arial" w:hAnsi="Arial" w:cs="Arial"/>
          <w:color w:val="000000" w:themeColor="text1"/>
          <w:sz w:val="24"/>
          <w:szCs w:val="24"/>
        </w:rPr>
        <w:t>ag</w:t>
      </w:r>
      <w:proofErr w:type="spellEnd"/>
      <w:r w:rsidR="00732A70" w:rsidRPr="004876F3">
        <w:rPr>
          <w:rFonts w:ascii="Arial" w:hAnsi="Arial" w:cs="Arial"/>
          <w:color w:val="000000" w:themeColor="text1"/>
          <w:sz w:val="24"/>
          <w:szCs w:val="24"/>
        </w:rPr>
        <w:t xml:space="preserve"> i magazynowane na polu </w:t>
      </w:r>
      <w:proofErr w:type="spellStart"/>
      <w:r w:rsidR="00732A70" w:rsidRPr="004876F3">
        <w:rPr>
          <w:rFonts w:ascii="Arial" w:hAnsi="Arial" w:cs="Arial"/>
          <w:color w:val="000000" w:themeColor="text1"/>
          <w:sz w:val="24"/>
          <w:szCs w:val="24"/>
        </w:rPr>
        <w:t>odkładczym</w:t>
      </w:r>
      <w:proofErr w:type="spellEnd"/>
      <w:r w:rsidR="00732A70" w:rsidRPr="004876F3">
        <w:rPr>
          <w:rFonts w:ascii="Arial" w:hAnsi="Arial" w:cs="Arial"/>
          <w:color w:val="000000" w:themeColor="text1"/>
          <w:sz w:val="24"/>
          <w:szCs w:val="24"/>
        </w:rPr>
        <w:t xml:space="preserve"> w hali produkcyjnej.</w:t>
      </w:r>
    </w:p>
    <w:p w14:paraId="487A93F4" w14:textId="77777777" w:rsidR="00FF3F0E" w:rsidRDefault="00FF3F0E" w:rsidP="00A838D8">
      <w:pPr>
        <w:tabs>
          <w:tab w:val="left" w:pos="0"/>
        </w:tabs>
        <w:autoSpaceDE w:val="0"/>
        <w:autoSpaceDN w:val="0"/>
        <w:adjustRightInd w:val="0"/>
        <w:spacing w:before="240" w:after="0"/>
        <w:jc w:val="both"/>
        <w:rPr>
          <w:rFonts w:ascii="Arial" w:eastAsia="Times New Roman" w:hAnsi="Arial" w:cs="Arial"/>
          <w:b/>
          <w:bCs/>
          <w:sz w:val="24"/>
          <w:szCs w:val="24"/>
        </w:rPr>
      </w:pPr>
      <w:r>
        <w:rPr>
          <w:rFonts w:ascii="Arial" w:eastAsia="Times New Roman" w:hAnsi="Arial" w:cs="Arial"/>
          <w:b/>
          <w:bCs/>
          <w:sz w:val="24"/>
          <w:szCs w:val="24"/>
        </w:rPr>
        <w:t>I.3.3</w:t>
      </w:r>
      <w:r w:rsidR="00304B5B">
        <w:rPr>
          <w:rFonts w:ascii="Arial" w:eastAsia="Times New Roman" w:hAnsi="Arial" w:cs="Arial"/>
          <w:b/>
          <w:bCs/>
          <w:sz w:val="24"/>
          <w:szCs w:val="24"/>
        </w:rPr>
        <w:t>.</w:t>
      </w:r>
      <w:r>
        <w:rPr>
          <w:rFonts w:ascii="Arial" w:eastAsia="Times New Roman" w:hAnsi="Arial" w:cs="Arial"/>
          <w:b/>
          <w:bCs/>
          <w:sz w:val="24"/>
          <w:szCs w:val="24"/>
        </w:rPr>
        <w:t xml:space="preserve"> Przetwarzanie </w:t>
      </w:r>
      <w:r w:rsidR="00D17AE8">
        <w:rPr>
          <w:rFonts w:ascii="Arial" w:eastAsia="Times New Roman" w:hAnsi="Arial" w:cs="Arial"/>
          <w:b/>
          <w:bCs/>
          <w:sz w:val="24"/>
          <w:szCs w:val="24"/>
        </w:rPr>
        <w:t xml:space="preserve">kabli </w:t>
      </w:r>
      <w:r w:rsidR="00AD5C4C">
        <w:rPr>
          <w:rFonts w:ascii="Arial" w:eastAsia="Times New Roman" w:hAnsi="Arial" w:cs="Arial"/>
          <w:b/>
          <w:bCs/>
          <w:sz w:val="24"/>
          <w:szCs w:val="24"/>
        </w:rPr>
        <w:t>odpadowych</w:t>
      </w:r>
      <w:r>
        <w:rPr>
          <w:rFonts w:ascii="Arial" w:eastAsia="Times New Roman" w:hAnsi="Arial" w:cs="Arial"/>
          <w:b/>
          <w:bCs/>
          <w:sz w:val="24"/>
          <w:szCs w:val="24"/>
        </w:rPr>
        <w:t xml:space="preserve"> </w:t>
      </w:r>
    </w:p>
    <w:p w14:paraId="218ACAE3" w14:textId="77777777" w:rsidR="00E77CA3" w:rsidRDefault="00E77CA3" w:rsidP="00E77CA3">
      <w:pPr>
        <w:tabs>
          <w:tab w:val="left" w:pos="0"/>
        </w:tabs>
        <w:autoSpaceDE w:val="0"/>
        <w:autoSpaceDN w:val="0"/>
        <w:adjustRightInd w:val="0"/>
        <w:spacing w:before="120" w:after="120"/>
        <w:jc w:val="both"/>
        <w:rPr>
          <w:rFonts w:ascii="Arial" w:hAnsi="Arial" w:cs="Arial"/>
          <w:sz w:val="24"/>
          <w:szCs w:val="24"/>
        </w:rPr>
      </w:pPr>
      <w:r w:rsidRPr="00E77CA3">
        <w:rPr>
          <w:rFonts w:ascii="Arial" w:hAnsi="Arial" w:cs="Arial"/>
          <w:sz w:val="24"/>
          <w:szCs w:val="24"/>
        </w:rPr>
        <w:t xml:space="preserve">Kable dostarczane będą na teren instalacji partiami. Partia kabli dostarczanych luzem lub tzw. MIX skierowana będzie do węzła przyjęcia odpadów wyposażonego w dwa wyznaczone pola magazynowe </w:t>
      </w:r>
      <w:proofErr w:type="spellStart"/>
      <w:r w:rsidRPr="00E77CA3">
        <w:rPr>
          <w:rFonts w:ascii="Arial" w:hAnsi="Arial" w:cs="Arial"/>
          <w:sz w:val="24"/>
          <w:szCs w:val="24"/>
        </w:rPr>
        <w:t>ozn</w:t>
      </w:r>
      <w:proofErr w:type="spellEnd"/>
      <w:r w:rsidRPr="00E77CA3">
        <w:rPr>
          <w:rFonts w:ascii="Arial" w:hAnsi="Arial" w:cs="Arial"/>
          <w:sz w:val="24"/>
          <w:szCs w:val="24"/>
        </w:rPr>
        <w:t xml:space="preserve">. M1 i </w:t>
      </w:r>
      <w:proofErr w:type="spellStart"/>
      <w:r w:rsidRPr="00E77CA3">
        <w:rPr>
          <w:rFonts w:ascii="Arial" w:hAnsi="Arial" w:cs="Arial"/>
          <w:sz w:val="24"/>
          <w:szCs w:val="24"/>
        </w:rPr>
        <w:t>ozn</w:t>
      </w:r>
      <w:proofErr w:type="spellEnd"/>
      <w:r w:rsidRPr="00E77CA3">
        <w:rPr>
          <w:rFonts w:ascii="Arial" w:hAnsi="Arial" w:cs="Arial"/>
          <w:sz w:val="24"/>
          <w:szCs w:val="24"/>
        </w:rPr>
        <w:t>. M2, z których odpady niewymagające przygotowania wstępnego kierowane będą bezpośrednio przy pomocy dźwigu chwytakowego do urządzeń rozdrabniających (młynów). Odpady wymagające przygotowania poddawane będą przygotowaniu wstępnemu.</w:t>
      </w:r>
      <w:r>
        <w:rPr>
          <w:rFonts w:ascii="Arial" w:hAnsi="Arial" w:cs="Arial"/>
          <w:sz w:val="24"/>
          <w:szCs w:val="24"/>
        </w:rPr>
        <w:t xml:space="preserve"> </w:t>
      </w:r>
    </w:p>
    <w:p w14:paraId="649638BC" w14:textId="77777777" w:rsidR="00E77CA3" w:rsidRPr="00E77CA3" w:rsidRDefault="00E77CA3" w:rsidP="00D17844">
      <w:pPr>
        <w:tabs>
          <w:tab w:val="left" w:pos="0"/>
        </w:tabs>
        <w:autoSpaceDE w:val="0"/>
        <w:autoSpaceDN w:val="0"/>
        <w:adjustRightInd w:val="0"/>
        <w:spacing w:before="120" w:after="120"/>
        <w:jc w:val="both"/>
        <w:rPr>
          <w:rFonts w:ascii="Arial" w:eastAsia="Times New Roman" w:hAnsi="Arial" w:cs="Arial"/>
          <w:b/>
          <w:bCs/>
          <w:sz w:val="2"/>
          <w:szCs w:val="24"/>
          <w:highlight w:val="yellow"/>
        </w:rPr>
      </w:pPr>
    </w:p>
    <w:p w14:paraId="720B6F11" w14:textId="77777777" w:rsidR="00D010B3" w:rsidRPr="00212A4B" w:rsidRDefault="00D010B3" w:rsidP="00D17844">
      <w:pPr>
        <w:tabs>
          <w:tab w:val="left" w:pos="0"/>
        </w:tabs>
        <w:autoSpaceDE w:val="0"/>
        <w:autoSpaceDN w:val="0"/>
        <w:adjustRightInd w:val="0"/>
        <w:spacing w:before="120" w:after="120"/>
        <w:jc w:val="both"/>
        <w:rPr>
          <w:rFonts w:ascii="Arial" w:eastAsia="Times New Roman" w:hAnsi="Arial" w:cs="Arial"/>
          <w:bCs/>
          <w:sz w:val="24"/>
          <w:szCs w:val="24"/>
        </w:rPr>
      </w:pPr>
      <w:r w:rsidRPr="00212A4B">
        <w:rPr>
          <w:rFonts w:ascii="Arial" w:eastAsia="Times New Roman" w:hAnsi="Arial" w:cs="Arial"/>
          <w:b/>
          <w:bCs/>
          <w:sz w:val="24"/>
          <w:szCs w:val="24"/>
        </w:rPr>
        <w:t>I.3.3.1</w:t>
      </w:r>
      <w:r w:rsidR="00304B5B" w:rsidRPr="00212A4B">
        <w:rPr>
          <w:rFonts w:ascii="Arial" w:eastAsia="Times New Roman" w:hAnsi="Arial" w:cs="Arial"/>
          <w:b/>
          <w:bCs/>
          <w:sz w:val="24"/>
          <w:szCs w:val="24"/>
        </w:rPr>
        <w:t>.</w:t>
      </w:r>
      <w:r w:rsidRPr="00212A4B">
        <w:rPr>
          <w:rFonts w:ascii="Arial" w:eastAsia="Times New Roman" w:hAnsi="Arial" w:cs="Arial"/>
          <w:bCs/>
          <w:sz w:val="24"/>
          <w:szCs w:val="24"/>
        </w:rPr>
        <w:t xml:space="preserve"> P</w:t>
      </w:r>
      <w:r w:rsidR="004D309B" w:rsidRPr="00212A4B">
        <w:rPr>
          <w:rFonts w:ascii="Arial" w:eastAsia="Times New Roman" w:hAnsi="Arial" w:cs="Arial"/>
          <w:bCs/>
          <w:sz w:val="24"/>
          <w:szCs w:val="24"/>
        </w:rPr>
        <w:t>rzygotowanie wstępne</w:t>
      </w:r>
      <w:r w:rsidRPr="00212A4B">
        <w:rPr>
          <w:rFonts w:ascii="Arial" w:eastAsia="Times New Roman" w:hAnsi="Arial" w:cs="Arial"/>
          <w:bCs/>
          <w:sz w:val="24"/>
          <w:szCs w:val="24"/>
        </w:rPr>
        <w:t>:</w:t>
      </w:r>
    </w:p>
    <w:p w14:paraId="3BB0D929" w14:textId="77777777" w:rsidR="00D17844" w:rsidRPr="00B10CB2" w:rsidRDefault="00D17844" w:rsidP="003A4C24">
      <w:pPr>
        <w:tabs>
          <w:tab w:val="left" w:pos="0"/>
        </w:tabs>
        <w:autoSpaceDE w:val="0"/>
        <w:autoSpaceDN w:val="0"/>
        <w:adjustRightInd w:val="0"/>
        <w:spacing w:before="240" w:after="0"/>
        <w:jc w:val="both"/>
        <w:rPr>
          <w:rFonts w:ascii="Arial" w:eastAsia="Times New Roman" w:hAnsi="Arial" w:cs="Arial"/>
          <w:bCs/>
          <w:sz w:val="24"/>
          <w:szCs w:val="24"/>
        </w:rPr>
      </w:pPr>
      <w:r w:rsidRPr="00074A43">
        <w:rPr>
          <w:rFonts w:ascii="Arial" w:eastAsia="Times New Roman" w:hAnsi="Arial" w:cs="Arial"/>
          <w:bCs/>
          <w:sz w:val="24"/>
          <w:szCs w:val="24"/>
        </w:rPr>
        <w:t xml:space="preserve">Kable suche poddawane będą segregacji ręcznej na polu </w:t>
      </w:r>
      <w:r w:rsidR="003A4C24" w:rsidRPr="00074A43">
        <w:rPr>
          <w:rFonts w:ascii="Arial" w:eastAsia="Times New Roman" w:hAnsi="Arial" w:cs="Arial"/>
          <w:bCs/>
          <w:sz w:val="24"/>
          <w:szCs w:val="24"/>
        </w:rPr>
        <w:t>magazynowym</w:t>
      </w:r>
      <w:r w:rsidRPr="00074A43">
        <w:rPr>
          <w:rFonts w:ascii="Arial" w:eastAsia="Times New Roman" w:hAnsi="Arial" w:cs="Arial"/>
          <w:bCs/>
          <w:sz w:val="24"/>
          <w:szCs w:val="24"/>
        </w:rPr>
        <w:t xml:space="preserve">. </w:t>
      </w:r>
      <w:r w:rsidR="00074A43" w:rsidRPr="00074A43">
        <w:rPr>
          <w:rFonts w:ascii="Arial" w:eastAsia="Times New Roman" w:hAnsi="Arial" w:cs="Arial"/>
          <w:bCs/>
          <w:sz w:val="24"/>
          <w:szCs w:val="24"/>
        </w:rPr>
        <w:t xml:space="preserve">Wysegregowane odpady </w:t>
      </w:r>
      <w:r w:rsidR="00DA4F2F">
        <w:rPr>
          <w:rFonts w:ascii="Arial" w:eastAsia="Times New Roman" w:hAnsi="Arial" w:cs="Arial"/>
          <w:bCs/>
          <w:sz w:val="24"/>
          <w:szCs w:val="24"/>
        </w:rPr>
        <w:t xml:space="preserve">podane będą procesowi cięcia </w:t>
      </w:r>
      <w:r w:rsidR="00DA4F2F" w:rsidRPr="00074A43">
        <w:rPr>
          <w:rFonts w:ascii="Arial" w:eastAsia="Times New Roman" w:hAnsi="Arial" w:cs="Arial"/>
          <w:bCs/>
          <w:sz w:val="24"/>
          <w:szCs w:val="24"/>
        </w:rPr>
        <w:t xml:space="preserve">na odcinki </w:t>
      </w:r>
      <w:r w:rsidR="00DA4F2F" w:rsidRPr="00074A43">
        <w:rPr>
          <w:rFonts w:ascii="Arial" w:eastAsia="Times New Roman" w:hAnsi="Arial" w:cs="Arial"/>
          <w:bCs/>
          <w:sz w:val="24"/>
          <w:szCs w:val="24"/>
        </w:rPr>
        <w:br/>
        <w:t xml:space="preserve">około 1 m </w:t>
      </w:r>
      <w:r w:rsidR="00074A43" w:rsidRPr="00074A43">
        <w:rPr>
          <w:rFonts w:ascii="Arial" w:eastAsia="Times New Roman" w:hAnsi="Arial" w:cs="Arial"/>
          <w:bCs/>
          <w:sz w:val="24"/>
          <w:szCs w:val="24"/>
        </w:rPr>
        <w:t>n</w:t>
      </w:r>
      <w:r w:rsidRPr="00074A43">
        <w:rPr>
          <w:rFonts w:ascii="Arial" w:eastAsia="Times New Roman" w:hAnsi="Arial" w:cs="Arial"/>
          <w:bCs/>
          <w:sz w:val="24"/>
          <w:szCs w:val="24"/>
        </w:rPr>
        <w:t>a nożach gilotynowych</w:t>
      </w:r>
      <w:r w:rsidR="00DA4F2F">
        <w:rPr>
          <w:rFonts w:ascii="Arial" w:eastAsia="Times New Roman" w:hAnsi="Arial" w:cs="Arial"/>
          <w:bCs/>
          <w:sz w:val="24"/>
          <w:szCs w:val="24"/>
        </w:rPr>
        <w:t>.</w:t>
      </w:r>
      <w:r w:rsidRPr="00074A43">
        <w:rPr>
          <w:rFonts w:ascii="Arial" w:eastAsia="Times New Roman" w:hAnsi="Arial" w:cs="Arial"/>
          <w:bCs/>
          <w:sz w:val="24"/>
          <w:szCs w:val="24"/>
        </w:rPr>
        <w:t xml:space="preserve"> Zewnętrzne warstwy</w:t>
      </w:r>
      <w:r w:rsidR="00074A43" w:rsidRPr="00074A43">
        <w:rPr>
          <w:rFonts w:ascii="Arial" w:eastAsia="Times New Roman" w:hAnsi="Arial" w:cs="Arial"/>
          <w:bCs/>
          <w:sz w:val="24"/>
          <w:szCs w:val="24"/>
        </w:rPr>
        <w:t xml:space="preserve"> kabli </w:t>
      </w:r>
      <w:r w:rsidRPr="00074A43">
        <w:rPr>
          <w:rFonts w:ascii="Arial" w:eastAsia="Times New Roman" w:hAnsi="Arial" w:cs="Arial"/>
          <w:bCs/>
          <w:sz w:val="24"/>
          <w:szCs w:val="24"/>
        </w:rPr>
        <w:t xml:space="preserve">izolacyjne ochronne, metaliczne i tworzywowe, zostaną usunięte poprzez rozcinanie na </w:t>
      </w:r>
      <w:proofErr w:type="spellStart"/>
      <w:r w:rsidRPr="00074A43">
        <w:rPr>
          <w:rFonts w:ascii="Arial" w:eastAsia="Times New Roman" w:hAnsi="Arial" w:cs="Arial"/>
          <w:bCs/>
          <w:sz w:val="24"/>
          <w:szCs w:val="24"/>
        </w:rPr>
        <w:t>rozcinarce</w:t>
      </w:r>
      <w:proofErr w:type="spellEnd"/>
      <w:r w:rsidRPr="00074A43">
        <w:rPr>
          <w:rFonts w:ascii="Arial" w:eastAsia="Times New Roman" w:hAnsi="Arial" w:cs="Arial"/>
          <w:bCs/>
          <w:sz w:val="24"/>
          <w:szCs w:val="24"/>
        </w:rPr>
        <w:t xml:space="preserve"> wzdłużnej. </w:t>
      </w:r>
      <w:r w:rsidR="003740A0" w:rsidRPr="00074A43">
        <w:rPr>
          <w:rFonts w:ascii="Arial" w:eastAsia="Times New Roman" w:hAnsi="Arial" w:cs="Arial"/>
          <w:bCs/>
          <w:sz w:val="24"/>
          <w:szCs w:val="24"/>
        </w:rPr>
        <w:t>Kable żelowane oraz smołowe poddan</w:t>
      </w:r>
      <w:r w:rsidR="00B717C5">
        <w:rPr>
          <w:rFonts w:ascii="Arial" w:eastAsia="Times New Roman" w:hAnsi="Arial" w:cs="Arial"/>
          <w:bCs/>
          <w:sz w:val="24"/>
          <w:szCs w:val="24"/>
        </w:rPr>
        <w:t>e</w:t>
      </w:r>
      <w:r w:rsidR="003740A0" w:rsidRPr="00074A43">
        <w:rPr>
          <w:rFonts w:ascii="Arial" w:eastAsia="Times New Roman" w:hAnsi="Arial" w:cs="Arial"/>
          <w:bCs/>
          <w:sz w:val="24"/>
          <w:szCs w:val="24"/>
        </w:rPr>
        <w:t xml:space="preserve"> zostaną </w:t>
      </w:r>
      <w:r w:rsidR="00B717C5" w:rsidRPr="00074A43">
        <w:rPr>
          <w:rFonts w:ascii="Arial" w:eastAsia="Times New Roman" w:hAnsi="Arial" w:cs="Arial"/>
          <w:bCs/>
          <w:sz w:val="24"/>
          <w:szCs w:val="24"/>
        </w:rPr>
        <w:t xml:space="preserve">dodatkowo </w:t>
      </w:r>
      <w:r w:rsidR="003740A0" w:rsidRPr="00074A43">
        <w:rPr>
          <w:rFonts w:ascii="Arial" w:eastAsia="Times New Roman" w:hAnsi="Arial" w:cs="Arial"/>
          <w:bCs/>
          <w:sz w:val="24"/>
          <w:szCs w:val="24"/>
        </w:rPr>
        <w:t xml:space="preserve">wymrażaniu </w:t>
      </w:r>
      <w:r w:rsidR="00DA4F2F">
        <w:rPr>
          <w:rFonts w:ascii="Arial" w:eastAsia="Times New Roman" w:hAnsi="Arial" w:cs="Arial"/>
          <w:bCs/>
          <w:sz w:val="24"/>
          <w:szCs w:val="24"/>
        </w:rPr>
        <w:br/>
      </w:r>
      <w:r w:rsidR="003740A0" w:rsidRPr="00074A43">
        <w:rPr>
          <w:rFonts w:ascii="Arial" w:eastAsia="Times New Roman" w:hAnsi="Arial" w:cs="Arial"/>
          <w:bCs/>
          <w:sz w:val="24"/>
          <w:szCs w:val="24"/>
        </w:rPr>
        <w:t xml:space="preserve">w chłodni </w:t>
      </w:r>
      <w:r w:rsidR="00AF00B8" w:rsidRPr="00074A43">
        <w:rPr>
          <w:rFonts w:ascii="Arial" w:eastAsia="Times New Roman" w:hAnsi="Arial" w:cs="Arial"/>
          <w:bCs/>
          <w:sz w:val="24"/>
          <w:szCs w:val="24"/>
        </w:rPr>
        <w:t>kontenerowej</w:t>
      </w:r>
      <w:r w:rsidR="00B717C5">
        <w:rPr>
          <w:rFonts w:ascii="Arial" w:eastAsia="Times New Roman" w:hAnsi="Arial" w:cs="Arial"/>
          <w:bCs/>
          <w:sz w:val="24"/>
          <w:szCs w:val="24"/>
        </w:rPr>
        <w:t>, celem utwardzenia zawartości żelu lub smoły/lepiku.</w:t>
      </w:r>
    </w:p>
    <w:p w14:paraId="0A87C8A6" w14:textId="77777777" w:rsidR="00D010B3" w:rsidRDefault="00D010B3" w:rsidP="00A838D8">
      <w:pPr>
        <w:tabs>
          <w:tab w:val="left" w:pos="0"/>
        </w:tabs>
        <w:autoSpaceDE w:val="0"/>
        <w:autoSpaceDN w:val="0"/>
        <w:adjustRightInd w:val="0"/>
        <w:spacing w:before="240" w:after="0"/>
        <w:jc w:val="both"/>
        <w:rPr>
          <w:rFonts w:ascii="Arial" w:eastAsia="Times New Roman" w:hAnsi="Arial" w:cs="Arial"/>
          <w:b/>
          <w:bCs/>
          <w:sz w:val="24"/>
          <w:szCs w:val="24"/>
        </w:rPr>
      </w:pPr>
      <w:bookmarkStart w:id="4" w:name="_Hlk5954770"/>
      <w:r w:rsidRPr="00D010B3">
        <w:rPr>
          <w:rFonts w:ascii="Arial" w:eastAsia="Times New Roman" w:hAnsi="Arial" w:cs="Arial"/>
          <w:b/>
          <w:bCs/>
          <w:sz w:val="24"/>
          <w:szCs w:val="24"/>
        </w:rPr>
        <w:t xml:space="preserve">I.3.3.2. </w:t>
      </w:r>
      <w:bookmarkEnd w:id="4"/>
      <w:r w:rsidR="00C61C47">
        <w:rPr>
          <w:rFonts w:ascii="Arial" w:eastAsia="Times New Roman" w:hAnsi="Arial" w:cs="Arial"/>
          <w:bCs/>
          <w:sz w:val="24"/>
          <w:szCs w:val="24"/>
        </w:rPr>
        <w:t xml:space="preserve">Rozdrobnienie </w:t>
      </w:r>
      <w:r w:rsidR="00D17844">
        <w:rPr>
          <w:rFonts w:ascii="Arial" w:eastAsia="Times New Roman" w:hAnsi="Arial" w:cs="Arial"/>
          <w:bCs/>
          <w:sz w:val="24"/>
          <w:szCs w:val="24"/>
        </w:rPr>
        <w:t xml:space="preserve">i </w:t>
      </w:r>
      <w:r w:rsidR="00C61C47" w:rsidRPr="00C61C47">
        <w:rPr>
          <w:rFonts w:ascii="Arial" w:eastAsia="Times New Roman" w:hAnsi="Arial" w:cs="Arial"/>
          <w:bCs/>
          <w:sz w:val="24"/>
          <w:szCs w:val="24"/>
        </w:rPr>
        <w:t>separacj</w:t>
      </w:r>
      <w:r w:rsidR="00C61C47">
        <w:rPr>
          <w:rFonts w:ascii="Arial" w:eastAsia="Times New Roman" w:hAnsi="Arial" w:cs="Arial"/>
          <w:bCs/>
          <w:sz w:val="24"/>
          <w:szCs w:val="24"/>
        </w:rPr>
        <w:t>a</w:t>
      </w:r>
      <w:r w:rsidR="00C61C47" w:rsidRPr="00C61C47">
        <w:rPr>
          <w:rFonts w:ascii="Arial" w:eastAsia="Times New Roman" w:hAnsi="Arial" w:cs="Arial"/>
          <w:bCs/>
          <w:sz w:val="24"/>
          <w:szCs w:val="24"/>
        </w:rPr>
        <w:t xml:space="preserve"> </w:t>
      </w:r>
      <w:r w:rsidR="00C61C47">
        <w:rPr>
          <w:rFonts w:ascii="Arial" w:eastAsia="Times New Roman" w:hAnsi="Arial" w:cs="Arial"/>
          <w:bCs/>
          <w:sz w:val="24"/>
          <w:szCs w:val="24"/>
        </w:rPr>
        <w:t xml:space="preserve">na linii WEEE </w:t>
      </w:r>
      <w:r w:rsidR="00C61C47" w:rsidRPr="00C61C47">
        <w:rPr>
          <w:rFonts w:ascii="Arial" w:eastAsia="Times New Roman" w:hAnsi="Arial" w:cs="Arial"/>
          <w:bCs/>
          <w:sz w:val="24"/>
          <w:szCs w:val="24"/>
        </w:rPr>
        <w:t>od zanieczyszczeń tworzywowych (separacja metal/tworzywo - oddzielenie metali od frakcji tworzywowej).</w:t>
      </w:r>
      <w:r w:rsidR="00AB186B">
        <w:rPr>
          <w:rFonts w:ascii="Arial" w:eastAsia="Times New Roman" w:hAnsi="Arial" w:cs="Arial"/>
          <w:bCs/>
          <w:sz w:val="24"/>
          <w:szCs w:val="24"/>
        </w:rPr>
        <w:t xml:space="preserve"> Wydajność robocza procesu będzie wynosić. ok. 880 kg/h.</w:t>
      </w:r>
    </w:p>
    <w:p w14:paraId="1629381D" w14:textId="77777777" w:rsidR="003147B7" w:rsidRPr="003147B7" w:rsidRDefault="003147B7" w:rsidP="003B61FA">
      <w:pPr>
        <w:pStyle w:val="Default"/>
        <w:spacing w:after="51" w:line="276" w:lineRule="auto"/>
        <w:jc w:val="both"/>
        <w:rPr>
          <w:rFonts w:eastAsia="Times New Roman"/>
          <w:bCs/>
          <w:sz w:val="10"/>
        </w:rPr>
      </w:pPr>
    </w:p>
    <w:p w14:paraId="465A5FAA" w14:textId="77777777" w:rsidR="003147B7" w:rsidRPr="003147B7" w:rsidRDefault="003147B7" w:rsidP="003B61FA">
      <w:pPr>
        <w:pStyle w:val="Default"/>
        <w:spacing w:after="51" w:line="276" w:lineRule="auto"/>
        <w:jc w:val="both"/>
        <w:rPr>
          <w:rFonts w:eastAsia="Times New Roman"/>
          <w:bCs/>
        </w:rPr>
      </w:pPr>
      <w:r w:rsidRPr="00D010B3">
        <w:rPr>
          <w:rFonts w:eastAsia="Times New Roman"/>
          <w:b/>
          <w:bCs/>
        </w:rPr>
        <w:t>I.3.3.2.</w:t>
      </w:r>
      <w:r>
        <w:rPr>
          <w:rFonts w:eastAsia="Times New Roman"/>
          <w:b/>
          <w:bCs/>
        </w:rPr>
        <w:t xml:space="preserve">1. </w:t>
      </w:r>
      <w:r w:rsidRPr="009D13C0">
        <w:rPr>
          <w:rFonts w:eastAsia="Times New Roman"/>
          <w:b/>
          <w:bCs/>
        </w:rPr>
        <w:t>Przetwarzanie kabli innych niż niebezpieczne</w:t>
      </w:r>
      <w:r w:rsidR="00C273C4" w:rsidRPr="009D13C0">
        <w:rPr>
          <w:rFonts w:eastAsia="Times New Roman"/>
          <w:b/>
          <w:bCs/>
        </w:rPr>
        <w:t xml:space="preserve"> o kodach 16 03 04 </w:t>
      </w:r>
      <w:r w:rsidR="00C273C4" w:rsidRPr="009D13C0">
        <w:rPr>
          <w:rFonts w:eastAsia="Times New Roman"/>
          <w:b/>
          <w:bCs/>
        </w:rPr>
        <w:br/>
        <w:t>oraz 17 04 11</w:t>
      </w:r>
      <w:r w:rsidRPr="009D13C0">
        <w:rPr>
          <w:rFonts w:eastAsia="Times New Roman"/>
          <w:b/>
          <w:bCs/>
        </w:rPr>
        <w:t>:</w:t>
      </w:r>
    </w:p>
    <w:p w14:paraId="1414E044" w14:textId="77777777" w:rsidR="003B61FA" w:rsidRDefault="00865F9F" w:rsidP="003B61FA">
      <w:pPr>
        <w:pStyle w:val="Default"/>
        <w:spacing w:after="51" w:line="276" w:lineRule="auto"/>
        <w:jc w:val="both"/>
      </w:pPr>
      <w:r>
        <w:rPr>
          <w:rFonts w:eastAsia="Times New Roman"/>
          <w:bCs/>
        </w:rPr>
        <w:t xml:space="preserve">Przygotowane kable odpadowe przy pomocy dźwigu chwytakowego umieszczane </w:t>
      </w:r>
      <w:r w:rsidRPr="00865F9F">
        <w:rPr>
          <w:rFonts w:eastAsia="Times New Roman"/>
          <w:bCs/>
        </w:rPr>
        <w:t xml:space="preserve">będą w młynie rozdrabniającym </w:t>
      </w:r>
      <w:r w:rsidRPr="00865F9F">
        <w:rPr>
          <w:color w:val="auto"/>
        </w:rPr>
        <w:t xml:space="preserve">pierwszego stopnia </w:t>
      </w:r>
      <w:r w:rsidRPr="00865F9F">
        <w:rPr>
          <w:rFonts w:eastAsia="Times New Roman"/>
          <w:bCs/>
        </w:rPr>
        <w:t xml:space="preserve">gdzie poddane będą wstępnemu rozdrobnieniu. Następnie transportowane będą podajnikiem do kolejnego młyna rozdrabniania </w:t>
      </w:r>
      <w:r w:rsidRPr="00865F9F">
        <w:rPr>
          <w:color w:val="auto"/>
        </w:rPr>
        <w:t>pierwszego stopnia w celu ich drobniejszego rozdrobnienia. K</w:t>
      </w:r>
      <w:r w:rsidRPr="00865F9F">
        <w:rPr>
          <w:rFonts w:eastAsia="Times New Roman"/>
          <w:bCs/>
        </w:rPr>
        <w:t xml:space="preserve">olejno </w:t>
      </w:r>
      <w:r w:rsidR="00A17370" w:rsidRPr="00865F9F">
        <w:rPr>
          <w:rFonts w:eastAsia="Times New Roman"/>
          <w:bCs/>
        </w:rPr>
        <w:lastRenderedPageBreak/>
        <w:t>k</w:t>
      </w:r>
      <w:r w:rsidR="001073E1" w:rsidRPr="00865F9F">
        <w:rPr>
          <w:rFonts w:eastAsia="Times New Roman"/>
          <w:bCs/>
        </w:rPr>
        <w:t>able</w:t>
      </w:r>
      <w:r w:rsidR="00A17370" w:rsidRPr="00865F9F">
        <w:rPr>
          <w:rFonts w:eastAsia="Times New Roman"/>
          <w:bCs/>
        </w:rPr>
        <w:t>,</w:t>
      </w:r>
      <w:r w:rsidR="001073E1" w:rsidRPr="00865F9F">
        <w:rPr>
          <w:rFonts w:eastAsia="Times New Roman"/>
          <w:bCs/>
        </w:rPr>
        <w:t xml:space="preserve"> po rozdrobnieniu wstępnym </w:t>
      </w:r>
      <w:r w:rsidR="00A17370" w:rsidRPr="00865F9F">
        <w:t>podawane będą  podajnikiem do zasobnika</w:t>
      </w:r>
      <w:r w:rsidR="00A17370" w:rsidRPr="00A17370">
        <w:t xml:space="preserve"> (bufora), który będzie dozował i przekazywał sukcesywnie rozdrobniony </w:t>
      </w:r>
      <w:r w:rsidR="00A17370">
        <w:t>materiał wsadowy</w:t>
      </w:r>
      <w:r w:rsidR="00A17370" w:rsidRPr="00A17370">
        <w:t xml:space="preserve"> do głównej linii WEEE, w celu </w:t>
      </w:r>
      <w:r w:rsidR="00A17370">
        <w:t xml:space="preserve">jego </w:t>
      </w:r>
      <w:r w:rsidR="00A17370" w:rsidRPr="00A17370">
        <w:t>mechanicznego przetw</w:t>
      </w:r>
      <w:r w:rsidR="00A17370">
        <w:t>o</w:t>
      </w:r>
      <w:r w:rsidR="00A17370" w:rsidRPr="00A17370">
        <w:t>rz</w:t>
      </w:r>
      <w:r w:rsidR="00A17370">
        <w:t>e</w:t>
      </w:r>
      <w:r w:rsidR="00A17370" w:rsidRPr="00A17370">
        <w:t xml:space="preserve">nia </w:t>
      </w:r>
      <w:r w:rsidR="00A17370">
        <w:t xml:space="preserve">(zmielenia) </w:t>
      </w:r>
      <w:r w:rsidR="00A17370" w:rsidRPr="00A17370">
        <w:t xml:space="preserve">i separacji frakcji ciężkiej (metalicznej) od lekkiej (tworzywa). </w:t>
      </w:r>
      <w:r w:rsidR="00A17370">
        <w:t>Zmielony</w:t>
      </w:r>
      <w:r w:rsidR="00A17370" w:rsidRPr="00A17370">
        <w:t xml:space="preserve"> materiał wsadowy </w:t>
      </w:r>
      <w:r w:rsidR="00A17370">
        <w:t xml:space="preserve">podawany będzie następnie transportem pneumatycznym do separatorów </w:t>
      </w:r>
      <w:proofErr w:type="spellStart"/>
      <w:r w:rsidR="00A17370">
        <w:t>densometrycznych</w:t>
      </w:r>
      <w:proofErr w:type="spellEnd"/>
      <w:r w:rsidR="00A17370">
        <w:t xml:space="preserve">. Na separatorach następować będzie rozdzielenie frakcji ciężkiej (metalicznej) od </w:t>
      </w:r>
      <w:r w:rsidR="008C11AB">
        <w:t xml:space="preserve">frakcji </w:t>
      </w:r>
      <w:r w:rsidR="00A17370">
        <w:t xml:space="preserve">lekkiej (tworzywo). </w:t>
      </w:r>
      <w:r w:rsidR="003B61FA">
        <w:t xml:space="preserve">Po rozdzieleniu frakcje ciężkie i lekkie transportowane będą indywidualnymi taśmami transportowymi do punktów odbioru materiałów wyjściowych (odpadów/surowców). Następnie materiały wyjściowe (odpady/surowce) transportowane będą taśmami transportowymi do metalowych skrzynio – palet, skąd po napełnieniu transportowane będą wózkami na pola magazynowe </w:t>
      </w:r>
      <w:r w:rsidR="000E129E">
        <w:t>i selektywnie magazynowane.</w:t>
      </w:r>
      <w:r w:rsidR="00506EBB">
        <w:t xml:space="preserve"> </w:t>
      </w:r>
    </w:p>
    <w:p w14:paraId="7FEC4C91" w14:textId="77777777" w:rsidR="00B66002" w:rsidRDefault="003B61FA" w:rsidP="003B61FA">
      <w:pPr>
        <w:pStyle w:val="Default"/>
        <w:spacing w:line="276" w:lineRule="auto"/>
        <w:jc w:val="both"/>
      </w:pPr>
      <w:r>
        <w:t>Frakcja lekka (tworzywa) transportowana będzie systemem pneumatycznym do stacji big-</w:t>
      </w:r>
      <w:proofErr w:type="spellStart"/>
      <w:r>
        <w:t>bagów</w:t>
      </w:r>
      <w:proofErr w:type="spellEnd"/>
      <w:r>
        <w:t xml:space="preserve"> i magazynowana </w:t>
      </w:r>
      <w:r w:rsidR="00B66002">
        <w:t xml:space="preserve">będzie </w:t>
      </w:r>
      <w:r>
        <w:t>w workach na polu magazynowym</w:t>
      </w:r>
      <w:r w:rsidR="00B66002">
        <w:t>.</w:t>
      </w:r>
      <w:r>
        <w:t xml:space="preserve"> </w:t>
      </w:r>
    </w:p>
    <w:p w14:paraId="27425BE6" w14:textId="77777777" w:rsidR="0005377C" w:rsidRDefault="003B61FA" w:rsidP="003B61FA">
      <w:pPr>
        <w:tabs>
          <w:tab w:val="left" w:pos="0"/>
        </w:tabs>
        <w:autoSpaceDE w:val="0"/>
        <w:autoSpaceDN w:val="0"/>
        <w:adjustRightInd w:val="0"/>
        <w:spacing w:after="0"/>
        <w:jc w:val="both"/>
        <w:rPr>
          <w:rFonts w:ascii="Arial" w:hAnsi="Arial" w:cs="Arial"/>
          <w:sz w:val="24"/>
          <w:szCs w:val="24"/>
        </w:rPr>
      </w:pPr>
      <w:r>
        <w:rPr>
          <w:rFonts w:ascii="Arial" w:hAnsi="Arial" w:cs="Arial"/>
          <w:sz w:val="24"/>
          <w:szCs w:val="24"/>
        </w:rPr>
        <w:t>W procesie przetwarzania</w:t>
      </w:r>
      <w:r w:rsidRPr="003B61FA">
        <w:rPr>
          <w:rFonts w:ascii="Arial" w:hAnsi="Arial" w:cs="Arial"/>
          <w:sz w:val="24"/>
          <w:szCs w:val="24"/>
        </w:rPr>
        <w:t xml:space="preserve"> kabla odpadowego powsta</w:t>
      </w:r>
      <w:r>
        <w:rPr>
          <w:rFonts w:ascii="Arial" w:hAnsi="Arial" w:cs="Arial"/>
          <w:sz w:val="24"/>
          <w:szCs w:val="24"/>
        </w:rPr>
        <w:t>wać będą</w:t>
      </w:r>
      <w:r w:rsidRPr="003B61FA">
        <w:rPr>
          <w:rFonts w:ascii="Arial" w:hAnsi="Arial" w:cs="Arial"/>
          <w:sz w:val="24"/>
          <w:szCs w:val="24"/>
        </w:rPr>
        <w:t xml:space="preserve"> w zależności od rodzaju kabla i możliwości separacyjnych struktury kabla odpady </w:t>
      </w:r>
      <w:r w:rsidR="00903D6E">
        <w:rPr>
          <w:rFonts w:ascii="Arial" w:hAnsi="Arial" w:cs="Arial"/>
          <w:sz w:val="24"/>
          <w:szCs w:val="24"/>
        </w:rPr>
        <w:t>(m.in.: tworzywa sztuczne, papier, metale żelazne i nieżelazne</w:t>
      </w:r>
      <w:r w:rsidR="00E36875">
        <w:rPr>
          <w:rFonts w:ascii="Arial" w:hAnsi="Arial" w:cs="Arial"/>
          <w:sz w:val="24"/>
          <w:szCs w:val="24"/>
        </w:rPr>
        <w:t>, złom żelazny i nieżelazny</w:t>
      </w:r>
      <w:r w:rsidR="00903D6E">
        <w:rPr>
          <w:rFonts w:ascii="Arial" w:hAnsi="Arial" w:cs="Arial"/>
          <w:sz w:val="24"/>
          <w:szCs w:val="24"/>
        </w:rPr>
        <w:t xml:space="preserve">) </w:t>
      </w:r>
      <w:r w:rsidRPr="003B61FA">
        <w:rPr>
          <w:rFonts w:ascii="Arial" w:hAnsi="Arial" w:cs="Arial"/>
          <w:sz w:val="24"/>
          <w:szCs w:val="24"/>
        </w:rPr>
        <w:t>lub surowce</w:t>
      </w:r>
      <w:r w:rsidR="00506EBB">
        <w:rPr>
          <w:rFonts w:ascii="Arial" w:hAnsi="Arial" w:cs="Arial"/>
          <w:sz w:val="24"/>
          <w:szCs w:val="24"/>
        </w:rPr>
        <w:t xml:space="preserve"> (granulat miedzi)</w:t>
      </w:r>
      <w:r w:rsidR="00B66002">
        <w:rPr>
          <w:rFonts w:ascii="Arial" w:hAnsi="Arial" w:cs="Arial"/>
          <w:sz w:val="24"/>
          <w:szCs w:val="24"/>
        </w:rPr>
        <w:t xml:space="preserve">, </w:t>
      </w:r>
      <w:r w:rsidRPr="003B61FA">
        <w:rPr>
          <w:rFonts w:ascii="Arial" w:hAnsi="Arial" w:cs="Arial"/>
          <w:sz w:val="24"/>
          <w:szCs w:val="24"/>
        </w:rPr>
        <w:t xml:space="preserve">które umieszczane </w:t>
      </w:r>
      <w:r>
        <w:rPr>
          <w:rFonts w:ascii="Arial" w:hAnsi="Arial" w:cs="Arial"/>
          <w:sz w:val="24"/>
          <w:szCs w:val="24"/>
        </w:rPr>
        <w:t xml:space="preserve">będą selektywnie </w:t>
      </w:r>
      <w:r w:rsidRPr="003B61FA">
        <w:rPr>
          <w:rFonts w:ascii="Arial" w:hAnsi="Arial" w:cs="Arial"/>
          <w:sz w:val="24"/>
          <w:szCs w:val="24"/>
        </w:rPr>
        <w:t xml:space="preserve">na </w:t>
      </w:r>
      <w:r w:rsidR="00506EBB">
        <w:rPr>
          <w:rFonts w:ascii="Arial" w:hAnsi="Arial" w:cs="Arial"/>
          <w:sz w:val="24"/>
          <w:szCs w:val="24"/>
        </w:rPr>
        <w:t xml:space="preserve">wyznaczonych </w:t>
      </w:r>
      <w:r w:rsidRPr="003B61FA">
        <w:rPr>
          <w:rFonts w:ascii="Arial" w:hAnsi="Arial" w:cs="Arial"/>
          <w:sz w:val="24"/>
          <w:szCs w:val="24"/>
        </w:rPr>
        <w:t xml:space="preserve">polach magazynowych. </w:t>
      </w:r>
    </w:p>
    <w:p w14:paraId="37CC5EE5" w14:textId="77777777" w:rsidR="003B61FA" w:rsidRDefault="0005377C" w:rsidP="005D6D1D">
      <w:pPr>
        <w:spacing w:after="0"/>
        <w:jc w:val="both"/>
        <w:rPr>
          <w:rFonts w:ascii="Arial" w:hAnsi="Arial" w:cs="Arial"/>
          <w:sz w:val="24"/>
          <w:szCs w:val="24"/>
        </w:rPr>
      </w:pPr>
      <w:r w:rsidRPr="0005377C">
        <w:rPr>
          <w:rFonts w:ascii="Arial" w:hAnsi="Arial" w:cs="Arial"/>
          <w:sz w:val="24"/>
          <w:szCs w:val="24"/>
        </w:rPr>
        <w:t xml:space="preserve">Wytworzone odpady będą gromadzone selektywnie wewnątrz hali, </w:t>
      </w:r>
      <w:r>
        <w:rPr>
          <w:rFonts w:ascii="Arial" w:hAnsi="Arial" w:cs="Arial"/>
          <w:sz w:val="24"/>
          <w:szCs w:val="24"/>
        </w:rPr>
        <w:t>na</w:t>
      </w:r>
      <w:r w:rsidRPr="0005377C">
        <w:rPr>
          <w:rFonts w:ascii="Arial" w:hAnsi="Arial" w:cs="Arial"/>
          <w:sz w:val="24"/>
          <w:szCs w:val="24"/>
        </w:rPr>
        <w:t xml:space="preserve"> wyznaczonych </w:t>
      </w:r>
      <w:r>
        <w:rPr>
          <w:rFonts w:ascii="Arial" w:hAnsi="Arial" w:cs="Arial"/>
          <w:sz w:val="24"/>
          <w:szCs w:val="24"/>
        </w:rPr>
        <w:t xml:space="preserve">i oznakowanych </w:t>
      </w:r>
      <w:r w:rsidRPr="0005377C">
        <w:rPr>
          <w:rFonts w:ascii="Arial" w:hAnsi="Arial" w:cs="Arial"/>
          <w:sz w:val="24"/>
          <w:szCs w:val="24"/>
        </w:rPr>
        <w:t>miejscach</w:t>
      </w:r>
      <w:r>
        <w:rPr>
          <w:rFonts w:ascii="Arial" w:hAnsi="Arial" w:cs="Arial"/>
          <w:sz w:val="24"/>
          <w:szCs w:val="24"/>
        </w:rPr>
        <w:t>.</w:t>
      </w:r>
      <w:r w:rsidRPr="0005377C">
        <w:rPr>
          <w:rFonts w:ascii="Arial" w:hAnsi="Arial" w:cs="Arial"/>
          <w:sz w:val="24"/>
          <w:szCs w:val="24"/>
        </w:rPr>
        <w:t xml:space="preserve"> </w:t>
      </w:r>
      <w:r w:rsidR="003B61FA" w:rsidRPr="003B61FA">
        <w:rPr>
          <w:rFonts w:ascii="Arial" w:hAnsi="Arial" w:cs="Arial"/>
          <w:sz w:val="24"/>
          <w:szCs w:val="24"/>
        </w:rPr>
        <w:t xml:space="preserve">Po zakończeniu </w:t>
      </w:r>
      <w:r w:rsidR="003B61FA">
        <w:rPr>
          <w:rFonts w:ascii="Arial" w:hAnsi="Arial" w:cs="Arial"/>
          <w:sz w:val="24"/>
          <w:szCs w:val="24"/>
        </w:rPr>
        <w:t xml:space="preserve">procesu </w:t>
      </w:r>
      <w:r w:rsidR="003B61FA" w:rsidRPr="003B61FA">
        <w:rPr>
          <w:rFonts w:ascii="Arial" w:hAnsi="Arial" w:cs="Arial"/>
          <w:sz w:val="24"/>
          <w:szCs w:val="24"/>
        </w:rPr>
        <w:t>przetwarzan</w:t>
      </w:r>
      <w:r w:rsidR="003B61FA">
        <w:rPr>
          <w:rFonts w:ascii="Arial" w:hAnsi="Arial" w:cs="Arial"/>
          <w:sz w:val="24"/>
          <w:szCs w:val="24"/>
        </w:rPr>
        <w:t>ia danej</w:t>
      </w:r>
      <w:r w:rsidR="003B61FA" w:rsidRPr="003B61FA">
        <w:rPr>
          <w:rFonts w:ascii="Arial" w:hAnsi="Arial" w:cs="Arial"/>
          <w:sz w:val="24"/>
          <w:szCs w:val="24"/>
        </w:rPr>
        <w:t xml:space="preserve"> partii (zlecenia produkcyjnego) wszystkie </w:t>
      </w:r>
      <w:r w:rsidR="003B61FA">
        <w:rPr>
          <w:rFonts w:ascii="Arial" w:hAnsi="Arial" w:cs="Arial"/>
          <w:sz w:val="24"/>
          <w:szCs w:val="24"/>
        </w:rPr>
        <w:t xml:space="preserve">wytworzone </w:t>
      </w:r>
      <w:r w:rsidR="003B61FA" w:rsidRPr="003B61FA">
        <w:rPr>
          <w:rFonts w:ascii="Arial" w:hAnsi="Arial" w:cs="Arial"/>
          <w:sz w:val="24"/>
          <w:szCs w:val="24"/>
        </w:rPr>
        <w:t>odpady</w:t>
      </w:r>
      <w:r w:rsidR="003B61FA">
        <w:rPr>
          <w:rFonts w:ascii="Arial" w:hAnsi="Arial" w:cs="Arial"/>
          <w:sz w:val="24"/>
          <w:szCs w:val="24"/>
        </w:rPr>
        <w:t xml:space="preserve">, zgodnie z hierarchia postępowania z odpadami przekazywane będą uprawnionym podmiotom do odzysku, natomiast wytworzone surowce </w:t>
      </w:r>
      <w:r w:rsidR="003147B7">
        <w:rPr>
          <w:rFonts w:ascii="Arial" w:hAnsi="Arial" w:cs="Arial"/>
          <w:sz w:val="24"/>
          <w:szCs w:val="24"/>
        </w:rPr>
        <w:t xml:space="preserve">przekazywane będą do przetworzenia finalnego </w:t>
      </w:r>
      <w:r w:rsidR="00506EBB">
        <w:rPr>
          <w:rFonts w:ascii="Arial" w:hAnsi="Arial" w:cs="Arial"/>
          <w:sz w:val="24"/>
          <w:szCs w:val="24"/>
        </w:rPr>
        <w:br/>
      </w:r>
      <w:r w:rsidR="003147B7">
        <w:rPr>
          <w:rFonts w:ascii="Arial" w:hAnsi="Arial" w:cs="Arial"/>
          <w:sz w:val="24"/>
          <w:szCs w:val="24"/>
        </w:rPr>
        <w:t>u innych przetwórców.</w:t>
      </w:r>
    </w:p>
    <w:p w14:paraId="366156F3" w14:textId="77777777" w:rsidR="003B61FA" w:rsidRPr="003B61FA" w:rsidRDefault="003B61FA" w:rsidP="005D6D1D">
      <w:pPr>
        <w:tabs>
          <w:tab w:val="left" w:pos="0"/>
        </w:tabs>
        <w:autoSpaceDE w:val="0"/>
        <w:autoSpaceDN w:val="0"/>
        <w:adjustRightInd w:val="0"/>
        <w:spacing w:after="0"/>
        <w:jc w:val="both"/>
        <w:rPr>
          <w:rFonts w:ascii="Arial" w:hAnsi="Arial" w:cs="Arial"/>
          <w:sz w:val="24"/>
          <w:szCs w:val="24"/>
        </w:rPr>
      </w:pPr>
      <w:r w:rsidRPr="003B61FA">
        <w:rPr>
          <w:rFonts w:ascii="Arial" w:hAnsi="Arial" w:cs="Arial"/>
          <w:sz w:val="24"/>
          <w:szCs w:val="24"/>
        </w:rPr>
        <w:t xml:space="preserve">Po zakończeniu </w:t>
      </w:r>
      <w:r w:rsidR="003147B7">
        <w:rPr>
          <w:rFonts w:ascii="Arial" w:hAnsi="Arial" w:cs="Arial"/>
          <w:sz w:val="24"/>
          <w:szCs w:val="24"/>
        </w:rPr>
        <w:t xml:space="preserve">przetwarzania </w:t>
      </w:r>
      <w:r w:rsidRPr="003B61FA">
        <w:rPr>
          <w:rFonts w:ascii="Arial" w:hAnsi="Arial" w:cs="Arial"/>
          <w:sz w:val="24"/>
          <w:szCs w:val="24"/>
        </w:rPr>
        <w:t>jednej</w:t>
      </w:r>
      <w:r w:rsidR="003147B7">
        <w:rPr>
          <w:rFonts w:ascii="Arial" w:hAnsi="Arial" w:cs="Arial"/>
          <w:sz w:val="24"/>
          <w:szCs w:val="24"/>
        </w:rPr>
        <w:t xml:space="preserve"> </w:t>
      </w:r>
      <w:r w:rsidRPr="003B61FA">
        <w:rPr>
          <w:rFonts w:ascii="Arial" w:hAnsi="Arial" w:cs="Arial"/>
          <w:sz w:val="24"/>
          <w:szCs w:val="24"/>
        </w:rPr>
        <w:t xml:space="preserve">partii (zlecenia produkcyjnego) </w:t>
      </w:r>
      <w:r w:rsidR="003147B7">
        <w:rPr>
          <w:rFonts w:ascii="Arial" w:hAnsi="Arial" w:cs="Arial"/>
          <w:sz w:val="24"/>
          <w:szCs w:val="24"/>
        </w:rPr>
        <w:t>następował będzie</w:t>
      </w:r>
      <w:r w:rsidRPr="003B61FA">
        <w:rPr>
          <w:rFonts w:ascii="Arial" w:hAnsi="Arial" w:cs="Arial"/>
          <w:sz w:val="24"/>
          <w:szCs w:val="24"/>
        </w:rPr>
        <w:t xml:space="preserve"> proces przetwarzania kolejnej partii.</w:t>
      </w:r>
    </w:p>
    <w:p w14:paraId="4F51875C" w14:textId="77777777" w:rsidR="003147B7" w:rsidRPr="003147B7" w:rsidRDefault="003147B7" w:rsidP="003147B7">
      <w:pPr>
        <w:pStyle w:val="Default"/>
        <w:spacing w:after="51" w:line="276" w:lineRule="auto"/>
        <w:jc w:val="both"/>
        <w:rPr>
          <w:rFonts w:eastAsia="Times New Roman"/>
          <w:b/>
          <w:bCs/>
          <w:sz w:val="16"/>
        </w:rPr>
      </w:pPr>
    </w:p>
    <w:p w14:paraId="05C2C185" w14:textId="77777777" w:rsidR="003147B7" w:rsidRPr="003147B7" w:rsidRDefault="003147B7" w:rsidP="003147B7">
      <w:pPr>
        <w:pStyle w:val="Default"/>
        <w:spacing w:after="51" w:line="276" w:lineRule="auto"/>
        <w:jc w:val="both"/>
        <w:rPr>
          <w:rFonts w:eastAsia="Times New Roman"/>
          <w:bCs/>
        </w:rPr>
      </w:pPr>
      <w:r w:rsidRPr="00D010B3">
        <w:rPr>
          <w:rFonts w:eastAsia="Times New Roman"/>
          <w:b/>
          <w:bCs/>
        </w:rPr>
        <w:t>I.3.3.2.</w:t>
      </w:r>
      <w:r>
        <w:rPr>
          <w:rFonts w:eastAsia="Times New Roman"/>
          <w:b/>
          <w:bCs/>
        </w:rPr>
        <w:t xml:space="preserve">2. </w:t>
      </w:r>
      <w:r w:rsidRPr="009D13C0">
        <w:rPr>
          <w:rFonts w:eastAsia="Times New Roman"/>
          <w:b/>
          <w:bCs/>
        </w:rPr>
        <w:t>Przetwarzanie kabli niebezpiecznych</w:t>
      </w:r>
      <w:r w:rsidR="00C273C4" w:rsidRPr="009D13C0">
        <w:rPr>
          <w:rFonts w:eastAsia="Times New Roman"/>
          <w:b/>
          <w:bCs/>
        </w:rPr>
        <w:t xml:space="preserve"> o kodach 16 03 03* oraz 17 04 10*</w:t>
      </w:r>
      <w:r w:rsidRPr="009D13C0">
        <w:rPr>
          <w:rFonts w:eastAsia="Times New Roman"/>
          <w:b/>
          <w:bCs/>
        </w:rPr>
        <w:t>:</w:t>
      </w:r>
    </w:p>
    <w:p w14:paraId="1B86D0C7" w14:textId="77777777" w:rsidR="005D6D1D" w:rsidRPr="003B61FA" w:rsidRDefault="00C273C4" w:rsidP="005D6D1D">
      <w:pPr>
        <w:spacing w:after="0"/>
        <w:jc w:val="both"/>
        <w:rPr>
          <w:rFonts w:ascii="Arial" w:hAnsi="Arial" w:cs="Arial"/>
          <w:sz w:val="24"/>
          <w:szCs w:val="24"/>
        </w:rPr>
      </w:pPr>
      <w:r w:rsidRPr="00484350">
        <w:rPr>
          <w:rFonts w:ascii="Arial" w:eastAsia="Times New Roman" w:hAnsi="Arial" w:cs="Arial"/>
          <w:bCs/>
          <w:sz w:val="24"/>
          <w:szCs w:val="24"/>
        </w:rPr>
        <w:t xml:space="preserve">Kable odpadowe </w:t>
      </w:r>
      <w:r w:rsidR="00AB186B" w:rsidRPr="00484350">
        <w:rPr>
          <w:rFonts w:ascii="Arial" w:eastAsia="Times New Roman" w:hAnsi="Arial" w:cs="Arial"/>
          <w:bCs/>
          <w:sz w:val="24"/>
          <w:szCs w:val="24"/>
        </w:rPr>
        <w:t xml:space="preserve">zawierające elementy niebezpieczne </w:t>
      </w:r>
      <w:r w:rsidR="00484350" w:rsidRPr="00484350">
        <w:rPr>
          <w:rFonts w:ascii="Arial" w:eastAsia="Times New Roman" w:hAnsi="Arial" w:cs="Arial"/>
          <w:bCs/>
          <w:sz w:val="24"/>
          <w:szCs w:val="24"/>
        </w:rPr>
        <w:t>(</w:t>
      </w:r>
      <w:r w:rsidR="00484350" w:rsidRPr="00484350">
        <w:rPr>
          <w:rFonts w:ascii="Arial" w:hAnsi="Arial" w:cs="Arial"/>
          <w:sz w:val="24"/>
          <w:szCs w:val="24"/>
        </w:rPr>
        <w:t>lepik</w:t>
      </w:r>
      <w:r w:rsidR="00484350">
        <w:rPr>
          <w:rFonts w:ascii="Arial" w:hAnsi="Arial" w:cs="Arial"/>
          <w:sz w:val="24"/>
          <w:szCs w:val="24"/>
        </w:rPr>
        <w:t>/smoła</w:t>
      </w:r>
      <w:r w:rsidR="00484350" w:rsidRPr="00484350">
        <w:rPr>
          <w:rFonts w:ascii="Arial" w:hAnsi="Arial" w:cs="Arial"/>
          <w:sz w:val="24"/>
          <w:szCs w:val="24"/>
        </w:rPr>
        <w:t xml:space="preserve">, żel parafinowy) </w:t>
      </w:r>
      <w:r w:rsidR="00DF2BFB">
        <w:rPr>
          <w:rFonts w:ascii="Arial" w:hAnsi="Arial" w:cs="Arial"/>
          <w:sz w:val="24"/>
          <w:szCs w:val="24"/>
        </w:rPr>
        <w:br/>
        <w:t>z</w:t>
      </w:r>
      <w:r w:rsidR="00DF2BFB" w:rsidRPr="003B61FA">
        <w:rPr>
          <w:rFonts w:ascii="Arial" w:hAnsi="Arial" w:cs="Arial"/>
          <w:sz w:val="24"/>
          <w:szCs w:val="24"/>
        </w:rPr>
        <w:t xml:space="preserve"> węzła przyjęcia</w:t>
      </w:r>
      <w:r w:rsidR="00DF2BFB">
        <w:rPr>
          <w:rFonts w:ascii="Arial" w:hAnsi="Arial" w:cs="Arial"/>
          <w:sz w:val="24"/>
          <w:szCs w:val="24"/>
        </w:rPr>
        <w:t xml:space="preserve"> kierowane </w:t>
      </w:r>
      <w:r w:rsidR="00DF2BFB" w:rsidRPr="003B61FA">
        <w:rPr>
          <w:rFonts w:ascii="Arial" w:hAnsi="Arial" w:cs="Arial"/>
          <w:sz w:val="24"/>
          <w:szCs w:val="24"/>
        </w:rPr>
        <w:t xml:space="preserve">będą bezpośrednio do </w:t>
      </w:r>
      <w:r w:rsidR="00DF2BFB">
        <w:rPr>
          <w:rFonts w:ascii="Arial" w:hAnsi="Arial" w:cs="Arial"/>
          <w:sz w:val="24"/>
          <w:szCs w:val="24"/>
        </w:rPr>
        <w:t xml:space="preserve">ich </w:t>
      </w:r>
      <w:r w:rsidR="00DF2BFB" w:rsidRPr="003B61FA">
        <w:rPr>
          <w:rFonts w:ascii="Arial" w:hAnsi="Arial" w:cs="Arial"/>
          <w:sz w:val="24"/>
          <w:szCs w:val="24"/>
        </w:rPr>
        <w:t>wstępn</w:t>
      </w:r>
      <w:r w:rsidR="00DF2BFB">
        <w:rPr>
          <w:rFonts w:ascii="Arial" w:hAnsi="Arial" w:cs="Arial"/>
          <w:sz w:val="24"/>
          <w:szCs w:val="24"/>
        </w:rPr>
        <w:t xml:space="preserve">ego </w:t>
      </w:r>
      <w:r w:rsidR="00484350" w:rsidRPr="00484350">
        <w:rPr>
          <w:rFonts w:ascii="Arial" w:hAnsi="Arial" w:cs="Arial"/>
          <w:sz w:val="24"/>
          <w:szCs w:val="24"/>
        </w:rPr>
        <w:t>przygotowani</w:t>
      </w:r>
      <w:r w:rsidR="00DF2BFB">
        <w:rPr>
          <w:rFonts w:ascii="Arial" w:hAnsi="Arial" w:cs="Arial"/>
          <w:sz w:val="24"/>
          <w:szCs w:val="24"/>
        </w:rPr>
        <w:t xml:space="preserve">a polegającego na: </w:t>
      </w:r>
      <w:r w:rsidR="00484350" w:rsidRPr="00484350">
        <w:rPr>
          <w:rFonts w:ascii="Arial" w:hAnsi="Arial" w:cs="Arial"/>
          <w:sz w:val="24"/>
          <w:szCs w:val="24"/>
        </w:rPr>
        <w:t>selekcji i cięci</w:t>
      </w:r>
      <w:r w:rsidR="00DF2BFB">
        <w:rPr>
          <w:rFonts w:ascii="Arial" w:hAnsi="Arial" w:cs="Arial"/>
          <w:sz w:val="24"/>
          <w:szCs w:val="24"/>
        </w:rPr>
        <w:t>u</w:t>
      </w:r>
      <w:r w:rsidR="00484350" w:rsidRPr="00484350">
        <w:rPr>
          <w:rFonts w:ascii="Arial" w:hAnsi="Arial" w:cs="Arial"/>
          <w:sz w:val="24"/>
          <w:szCs w:val="24"/>
        </w:rPr>
        <w:t xml:space="preserve"> na nożycach gilotynowych na odcinki około 1 m</w:t>
      </w:r>
      <w:r w:rsidR="00DF2BFB">
        <w:rPr>
          <w:rFonts w:ascii="Arial" w:hAnsi="Arial" w:cs="Arial"/>
          <w:sz w:val="24"/>
          <w:szCs w:val="24"/>
        </w:rPr>
        <w:t>,</w:t>
      </w:r>
      <w:r w:rsidR="00484350" w:rsidRPr="00484350">
        <w:rPr>
          <w:rFonts w:ascii="Arial" w:hAnsi="Arial" w:cs="Arial"/>
          <w:sz w:val="24"/>
          <w:szCs w:val="24"/>
        </w:rPr>
        <w:t xml:space="preserve"> wymrażani</w:t>
      </w:r>
      <w:r w:rsidR="00484350">
        <w:rPr>
          <w:rFonts w:ascii="Arial" w:hAnsi="Arial" w:cs="Arial"/>
          <w:sz w:val="24"/>
          <w:szCs w:val="24"/>
        </w:rPr>
        <w:t>u</w:t>
      </w:r>
      <w:r w:rsidR="00484350" w:rsidRPr="00484350">
        <w:rPr>
          <w:rFonts w:ascii="Arial" w:hAnsi="Arial" w:cs="Arial"/>
          <w:sz w:val="24"/>
          <w:szCs w:val="24"/>
        </w:rPr>
        <w:t xml:space="preserve"> w kontenerze chłodniczym celem utwardzenia zawartości </w:t>
      </w:r>
      <w:r w:rsidR="00484350">
        <w:rPr>
          <w:rFonts w:ascii="Arial" w:hAnsi="Arial" w:cs="Arial"/>
          <w:sz w:val="24"/>
          <w:szCs w:val="24"/>
        </w:rPr>
        <w:t>ż</w:t>
      </w:r>
      <w:r w:rsidR="00484350" w:rsidRPr="00484350">
        <w:rPr>
          <w:rFonts w:ascii="Arial" w:hAnsi="Arial" w:cs="Arial"/>
          <w:sz w:val="24"/>
          <w:szCs w:val="24"/>
        </w:rPr>
        <w:t>elu lub lepiku</w:t>
      </w:r>
      <w:r w:rsidR="00484350">
        <w:rPr>
          <w:rFonts w:ascii="Arial" w:hAnsi="Arial" w:cs="Arial"/>
          <w:sz w:val="24"/>
          <w:szCs w:val="24"/>
        </w:rPr>
        <w:t>/</w:t>
      </w:r>
      <w:r w:rsidR="00484350" w:rsidRPr="00484350">
        <w:rPr>
          <w:rFonts w:ascii="Arial" w:hAnsi="Arial" w:cs="Arial"/>
          <w:sz w:val="24"/>
          <w:szCs w:val="24"/>
        </w:rPr>
        <w:t>smoły</w:t>
      </w:r>
      <w:r w:rsidR="00484350">
        <w:rPr>
          <w:rFonts w:ascii="Arial" w:hAnsi="Arial" w:cs="Arial"/>
          <w:sz w:val="24"/>
          <w:szCs w:val="24"/>
        </w:rPr>
        <w:t xml:space="preserve"> </w:t>
      </w:r>
      <w:r w:rsidR="00484350" w:rsidRPr="00484350">
        <w:rPr>
          <w:rFonts w:ascii="Arial" w:hAnsi="Arial" w:cs="Arial"/>
          <w:sz w:val="24"/>
          <w:szCs w:val="24"/>
        </w:rPr>
        <w:t>oraz rozcinani</w:t>
      </w:r>
      <w:r w:rsidR="00484350">
        <w:rPr>
          <w:rFonts w:ascii="Arial" w:hAnsi="Arial" w:cs="Arial"/>
          <w:sz w:val="24"/>
          <w:szCs w:val="24"/>
        </w:rPr>
        <w:t>u</w:t>
      </w:r>
      <w:r w:rsidR="00484350" w:rsidRPr="00484350">
        <w:rPr>
          <w:rFonts w:ascii="Arial" w:hAnsi="Arial" w:cs="Arial"/>
          <w:sz w:val="24"/>
          <w:szCs w:val="24"/>
        </w:rPr>
        <w:t xml:space="preserve"> na </w:t>
      </w:r>
      <w:proofErr w:type="spellStart"/>
      <w:r w:rsidR="00484350" w:rsidRPr="00484350">
        <w:rPr>
          <w:rFonts w:ascii="Arial" w:hAnsi="Arial" w:cs="Arial"/>
          <w:sz w:val="24"/>
          <w:szCs w:val="24"/>
        </w:rPr>
        <w:t>rozcinarce</w:t>
      </w:r>
      <w:proofErr w:type="spellEnd"/>
      <w:r w:rsidR="00484350" w:rsidRPr="00484350">
        <w:rPr>
          <w:rFonts w:ascii="Arial" w:hAnsi="Arial" w:cs="Arial"/>
          <w:sz w:val="24"/>
          <w:szCs w:val="24"/>
        </w:rPr>
        <w:t xml:space="preserve"> wzdłużnej </w:t>
      </w:r>
      <w:r w:rsidR="00484350">
        <w:rPr>
          <w:rFonts w:ascii="Arial" w:hAnsi="Arial" w:cs="Arial"/>
          <w:sz w:val="24"/>
          <w:szCs w:val="24"/>
        </w:rPr>
        <w:t>i</w:t>
      </w:r>
      <w:r w:rsidR="00484350" w:rsidRPr="00484350">
        <w:rPr>
          <w:rFonts w:ascii="Arial" w:hAnsi="Arial" w:cs="Arial"/>
          <w:sz w:val="24"/>
          <w:szCs w:val="24"/>
        </w:rPr>
        <w:t xml:space="preserve"> usunięci</w:t>
      </w:r>
      <w:r w:rsidR="00484350">
        <w:rPr>
          <w:rFonts w:ascii="Arial" w:hAnsi="Arial" w:cs="Arial"/>
          <w:sz w:val="24"/>
          <w:szCs w:val="24"/>
        </w:rPr>
        <w:t>u</w:t>
      </w:r>
      <w:r w:rsidR="00484350" w:rsidRPr="00484350">
        <w:rPr>
          <w:rFonts w:ascii="Arial" w:hAnsi="Arial" w:cs="Arial"/>
          <w:sz w:val="24"/>
          <w:szCs w:val="24"/>
        </w:rPr>
        <w:t xml:space="preserve"> zewnętrznych warstw izolacyjnych, ochronnych, metalicznych i tworzywowych.</w:t>
      </w:r>
      <w:r w:rsidR="005D6D1D">
        <w:rPr>
          <w:rFonts w:ascii="Arial" w:hAnsi="Arial" w:cs="Arial"/>
          <w:sz w:val="24"/>
          <w:szCs w:val="24"/>
        </w:rPr>
        <w:t xml:space="preserve"> Odrębnie przetwarzane będą kable </w:t>
      </w:r>
      <w:r w:rsidR="005D6D1D" w:rsidRPr="003B61FA">
        <w:rPr>
          <w:rFonts w:ascii="Arial" w:hAnsi="Arial" w:cs="Arial"/>
          <w:sz w:val="24"/>
          <w:szCs w:val="24"/>
        </w:rPr>
        <w:t>z zawartością lepiku, a odrębnie z zawartością żelu parafinowego.</w:t>
      </w:r>
    </w:p>
    <w:p w14:paraId="1E042462" w14:textId="77777777" w:rsidR="007F4152" w:rsidRPr="007F4152" w:rsidRDefault="00484350" w:rsidP="007F4152">
      <w:pPr>
        <w:spacing w:after="0"/>
        <w:jc w:val="both"/>
        <w:rPr>
          <w:rFonts w:ascii="Arial" w:hAnsi="Arial" w:cs="Arial"/>
          <w:sz w:val="24"/>
          <w:szCs w:val="24"/>
        </w:rPr>
      </w:pPr>
      <w:r w:rsidRPr="007F4152">
        <w:rPr>
          <w:rFonts w:ascii="Arial" w:hAnsi="Arial" w:cs="Arial"/>
          <w:sz w:val="24"/>
          <w:szCs w:val="24"/>
        </w:rPr>
        <w:t xml:space="preserve">Po usunięciu zewnętrznych warstw izolacyjnych, ochronnych, metalicznych </w:t>
      </w:r>
      <w:r w:rsidR="00DF2BFB" w:rsidRPr="007F4152">
        <w:rPr>
          <w:rFonts w:ascii="Arial" w:hAnsi="Arial" w:cs="Arial"/>
          <w:sz w:val="24"/>
          <w:szCs w:val="24"/>
        </w:rPr>
        <w:br/>
      </w:r>
      <w:r w:rsidRPr="007F4152">
        <w:rPr>
          <w:rFonts w:ascii="Arial" w:hAnsi="Arial" w:cs="Arial"/>
          <w:sz w:val="24"/>
          <w:szCs w:val="24"/>
        </w:rPr>
        <w:t xml:space="preserve">i tworzywowych kabli, rdzenie kabli kierowane </w:t>
      </w:r>
      <w:r w:rsidR="00DF2BFB" w:rsidRPr="007F4152">
        <w:rPr>
          <w:rFonts w:ascii="Arial" w:hAnsi="Arial" w:cs="Arial"/>
          <w:sz w:val="24"/>
          <w:szCs w:val="24"/>
        </w:rPr>
        <w:t>będą na linię technologiczną</w:t>
      </w:r>
      <w:r w:rsidRPr="007F4152">
        <w:rPr>
          <w:rFonts w:ascii="Arial" w:hAnsi="Arial" w:cs="Arial"/>
          <w:sz w:val="24"/>
          <w:szCs w:val="24"/>
        </w:rPr>
        <w:t xml:space="preserve"> WEEE celem </w:t>
      </w:r>
      <w:r w:rsidR="00DF2BFB" w:rsidRPr="007F4152">
        <w:rPr>
          <w:rFonts w:ascii="Arial" w:hAnsi="Arial" w:cs="Arial"/>
          <w:sz w:val="24"/>
          <w:szCs w:val="24"/>
        </w:rPr>
        <w:t xml:space="preserve">ich </w:t>
      </w:r>
      <w:r w:rsidRPr="007F4152">
        <w:rPr>
          <w:rFonts w:ascii="Arial" w:hAnsi="Arial" w:cs="Arial"/>
          <w:sz w:val="24"/>
          <w:szCs w:val="24"/>
        </w:rPr>
        <w:t>rozdrobnienia i separacji</w:t>
      </w:r>
      <w:r w:rsidR="00DF2BFB" w:rsidRPr="007F4152">
        <w:rPr>
          <w:rFonts w:ascii="Arial" w:hAnsi="Arial" w:cs="Arial"/>
          <w:sz w:val="24"/>
          <w:szCs w:val="24"/>
        </w:rPr>
        <w:t>.</w:t>
      </w:r>
      <w:r w:rsidRPr="007F4152">
        <w:rPr>
          <w:rFonts w:ascii="Arial" w:hAnsi="Arial" w:cs="Arial"/>
          <w:sz w:val="24"/>
          <w:szCs w:val="24"/>
        </w:rPr>
        <w:t xml:space="preserve"> </w:t>
      </w:r>
      <w:r w:rsidR="007F4152">
        <w:rPr>
          <w:rFonts w:ascii="Arial" w:hAnsi="Arial" w:cs="Arial"/>
          <w:sz w:val="24"/>
          <w:szCs w:val="24"/>
        </w:rPr>
        <w:t>Na linii o</w:t>
      </w:r>
      <w:r w:rsidR="007F4152" w:rsidRPr="007F4152">
        <w:rPr>
          <w:rFonts w:ascii="Arial" w:hAnsi="Arial" w:cs="Arial"/>
          <w:sz w:val="24"/>
          <w:szCs w:val="24"/>
        </w:rPr>
        <w:t>drębnie przetwarzane będą kable</w:t>
      </w:r>
      <w:r w:rsidR="007F4152">
        <w:rPr>
          <w:rFonts w:ascii="Arial" w:hAnsi="Arial" w:cs="Arial"/>
          <w:sz w:val="24"/>
          <w:szCs w:val="24"/>
        </w:rPr>
        <w:br/>
      </w:r>
      <w:r w:rsidR="007F4152" w:rsidRPr="007F4152">
        <w:rPr>
          <w:rFonts w:ascii="Arial" w:hAnsi="Arial" w:cs="Arial"/>
          <w:sz w:val="24"/>
          <w:szCs w:val="24"/>
        </w:rPr>
        <w:t xml:space="preserve"> z zawartością lepiku, a odrębnie z zawartością żelu parafinowego.</w:t>
      </w:r>
    </w:p>
    <w:p w14:paraId="1FF47F06" w14:textId="77777777" w:rsidR="000E129E" w:rsidRDefault="00DF2BFB" w:rsidP="007F4152">
      <w:pPr>
        <w:pStyle w:val="Default"/>
        <w:spacing w:line="276" w:lineRule="auto"/>
        <w:jc w:val="both"/>
      </w:pPr>
      <w:r>
        <w:rPr>
          <w:rFonts w:eastAsia="Times New Roman"/>
          <w:bCs/>
        </w:rPr>
        <w:t>Przygotowane kable odpadowe przy pomocy dźwigu chwytakowego umieszczane będą w młynie rozdrabniającym (dwuwałowym) w celu ich wstępnego rozdrobnienia</w:t>
      </w:r>
      <w:r w:rsidRPr="00AD5C4C">
        <w:rPr>
          <w:rFonts w:eastAsia="Times New Roman"/>
          <w:bCs/>
        </w:rPr>
        <w:t xml:space="preserve">, </w:t>
      </w:r>
      <w:r>
        <w:rPr>
          <w:rFonts w:eastAsia="Times New Roman"/>
          <w:bCs/>
        </w:rPr>
        <w:br/>
        <w:t xml:space="preserve">z którego podajnikiem będą transportowane do kolejnego młyna rozdrabniania (jednowałowego). Następnie kable, po rozdrobnieniu wstępnym </w:t>
      </w:r>
      <w:r>
        <w:t xml:space="preserve">podawane będą </w:t>
      </w:r>
      <w:r w:rsidRPr="00A17370">
        <w:t xml:space="preserve"> </w:t>
      </w:r>
      <w:r w:rsidRPr="00A17370">
        <w:lastRenderedPageBreak/>
        <w:t xml:space="preserve">podajnikiem do zasobnika (bufora), który będzie dozował i przekazywał sukcesywnie rozdrobniony </w:t>
      </w:r>
      <w:r>
        <w:t>materiał wsadowy</w:t>
      </w:r>
      <w:r w:rsidRPr="00A17370">
        <w:t xml:space="preserve"> do głównej linii WEEE, w celu </w:t>
      </w:r>
      <w:r>
        <w:t xml:space="preserve">jego </w:t>
      </w:r>
      <w:r w:rsidRPr="00A17370">
        <w:t>mechanicznego przetw</w:t>
      </w:r>
      <w:r>
        <w:t>o</w:t>
      </w:r>
      <w:r w:rsidRPr="00A17370">
        <w:t>rz</w:t>
      </w:r>
      <w:r>
        <w:t>e</w:t>
      </w:r>
      <w:r w:rsidRPr="00A17370">
        <w:t xml:space="preserve">nia </w:t>
      </w:r>
      <w:r>
        <w:t xml:space="preserve">(zmielenia) </w:t>
      </w:r>
      <w:r w:rsidRPr="00A17370">
        <w:t xml:space="preserve">i separacji frakcji ciężkiej (metalicznej) od lekkiej (tworzywa). </w:t>
      </w:r>
      <w:r>
        <w:t>Zmielony</w:t>
      </w:r>
      <w:r w:rsidRPr="00A17370">
        <w:t xml:space="preserve"> materiał wsadowy </w:t>
      </w:r>
      <w:r>
        <w:t xml:space="preserve">podawany będzie następnie transportem pneumatycznym do separatorów </w:t>
      </w:r>
      <w:proofErr w:type="spellStart"/>
      <w:r>
        <w:t>densometrycznych</w:t>
      </w:r>
      <w:proofErr w:type="spellEnd"/>
      <w:r>
        <w:t xml:space="preserve">. Na separatorach następować będzie rozdzielenie frakcji ciężkiej (metalicznej) od frakcji lekkiej (tworzywo). Po rozdzieleniu frakcje ciężkie i lekkie transportowane będą indywidualnymi taśmami transportowymi do punktów odbioru materiałów wyjściowych (odpadów/surowców). Następnie materiały wyjściowe (odpady/surowce) transportowane będą taśmami transportowymi do metalowych skrzynio – palet, skąd po napełnieniu transportowane będą wózkami na pola magazynowe </w:t>
      </w:r>
      <w:r w:rsidR="000E129E">
        <w:t>i selektywnie magazynowane.</w:t>
      </w:r>
    </w:p>
    <w:p w14:paraId="01B9BE3C" w14:textId="77777777" w:rsidR="007D11C5" w:rsidRDefault="007D11C5" w:rsidP="009D13C0">
      <w:pPr>
        <w:pStyle w:val="Default"/>
        <w:spacing w:line="276" w:lineRule="auto"/>
        <w:jc w:val="both"/>
      </w:pPr>
      <w:r>
        <w:t>Frakcja lekka (tworzywa) transportowana będzie systemem pneumatycznym do stacji big-</w:t>
      </w:r>
      <w:proofErr w:type="spellStart"/>
      <w:r>
        <w:t>bagów</w:t>
      </w:r>
      <w:proofErr w:type="spellEnd"/>
      <w:r>
        <w:t xml:space="preserve"> i magazynowana </w:t>
      </w:r>
      <w:r w:rsidR="009D13C0">
        <w:t xml:space="preserve">będzie </w:t>
      </w:r>
      <w:r>
        <w:t xml:space="preserve">w workach na polu magazynowym </w:t>
      </w:r>
      <w:proofErr w:type="spellStart"/>
      <w:r>
        <w:t>ozn</w:t>
      </w:r>
      <w:proofErr w:type="spellEnd"/>
      <w:r>
        <w:t xml:space="preserve">. M 4. </w:t>
      </w:r>
    </w:p>
    <w:p w14:paraId="4DC3A7FD" w14:textId="77777777" w:rsidR="007D11C5" w:rsidRDefault="007D11C5" w:rsidP="009D13C0">
      <w:pPr>
        <w:tabs>
          <w:tab w:val="left" w:pos="0"/>
        </w:tabs>
        <w:autoSpaceDE w:val="0"/>
        <w:autoSpaceDN w:val="0"/>
        <w:adjustRightInd w:val="0"/>
        <w:spacing w:after="0"/>
        <w:jc w:val="both"/>
        <w:rPr>
          <w:rFonts w:ascii="Arial" w:hAnsi="Arial" w:cs="Arial"/>
          <w:sz w:val="24"/>
          <w:szCs w:val="24"/>
        </w:rPr>
      </w:pPr>
      <w:r>
        <w:rPr>
          <w:rFonts w:ascii="Arial" w:hAnsi="Arial" w:cs="Arial"/>
          <w:sz w:val="24"/>
          <w:szCs w:val="24"/>
        </w:rPr>
        <w:t>W procesie przetwarzania</w:t>
      </w:r>
      <w:r w:rsidRPr="003B61FA">
        <w:rPr>
          <w:rFonts w:ascii="Arial" w:hAnsi="Arial" w:cs="Arial"/>
          <w:sz w:val="24"/>
          <w:szCs w:val="24"/>
        </w:rPr>
        <w:t xml:space="preserve"> kabla odpadowego powsta</w:t>
      </w:r>
      <w:r>
        <w:rPr>
          <w:rFonts w:ascii="Arial" w:hAnsi="Arial" w:cs="Arial"/>
          <w:sz w:val="24"/>
          <w:szCs w:val="24"/>
        </w:rPr>
        <w:t>wać będą</w:t>
      </w:r>
      <w:r w:rsidRPr="003B61FA">
        <w:rPr>
          <w:rFonts w:ascii="Arial" w:hAnsi="Arial" w:cs="Arial"/>
          <w:sz w:val="24"/>
          <w:szCs w:val="24"/>
        </w:rPr>
        <w:t xml:space="preserve">, w zależności </w:t>
      </w:r>
      <w:r w:rsidR="005B3E76">
        <w:rPr>
          <w:rFonts w:ascii="Arial" w:hAnsi="Arial" w:cs="Arial"/>
          <w:sz w:val="24"/>
          <w:szCs w:val="24"/>
        </w:rPr>
        <w:br/>
      </w:r>
      <w:r w:rsidRPr="003B61FA">
        <w:rPr>
          <w:rFonts w:ascii="Arial" w:hAnsi="Arial" w:cs="Arial"/>
          <w:sz w:val="24"/>
          <w:szCs w:val="24"/>
        </w:rPr>
        <w:t xml:space="preserve">od rodzaju kabla i możliwości separacyjnych struktury kabla, odpady </w:t>
      </w:r>
      <w:r w:rsidR="00B66002">
        <w:rPr>
          <w:rFonts w:ascii="Arial" w:hAnsi="Arial" w:cs="Arial"/>
          <w:sz w:val="24"/>
          <w:szCs w:val="24"/>
        </w:rPr>
        <w:t>(m.in.: tworzywa sztuczne, papier, metale żelazne i nieżelazne</w:t>
      </w:r>
      <w:r w:rsidR="00946EAD">
        <w:rPr>
          <w:rFonts w:ascii="Arial" w:hAnsi="Arial" w:cs="Arial"/>
          <w:sz w:val="24"/>
          <w:szCs w:val="24"/>
        </w:rPr>
        <w:t>, złom stalowy, złom nieżelazny</w:t>
      </w:r>
      <w:r w:rsidR="00B66002">
        <w:rPr>
          <w:rFonts w:ascii="Arial" w:hAnsi="Arial" w:cs="Arial"/>
          <w:sz w:val="24"/>
          <w:szCs w:val="24"/>
        </w:rPr>
        <w:t>)</w:t>
      </w:r>
      <w:r w:rsidR="00946EAD">
        <w:rPr>
          <w:rFonts w:ascii="Arial" w:hAnsi="Arial" w:cs="Arial"/>
          <w:sz w:val="24"/>
          <w:szCs w:val="24"/>
        </w:rPr>
        <w:t xml:space="preserve"> </w:t>
      </w:r>
      <w:r w:rsidR="00974E5A">
        <w:rPr>
          <w:rFonts w:ascii="Arial" w:hAnsi="Arial" w:cs="Arial"/>
          <w:sz w:val="24"/>
          <w:szCs w:val="24"/>
        </w:rPr>
        <w:br/>
      </w:r>
      <w:r w:rsidRPr="003B61FA">
        <w:rPr>
          <w:rFonts w:ascii="Arial" w:hAnsi="Arial" w:cs="Arial"/>
          <w:sz w:val="24"/>
          <w:szCs w:val="24"/>
        </w:rPr>
        <w:t>lub surowce</w:t>
      </w:r>
      <w:r w:rsidR="000E129E">
        <w:rPr>
          <w:rFonts w:ascii="Arial" w:hAnsi="Arial" w:cs="Arial"/>
          <w:sz w:val="24"/>
          <w:szCs w:val="24"/>
        </w:rPr>
        <w:t xml:space="preserve"> (granulat miedzi)</w:t>
      </w:r>
      <w:r>
        <w:rPr>
          <w:rFonts w:ascii="Arial" w:hAnsi="Arial" w:cs="Arial"/>
          <w:sz w:val="24"/>
          <w:szCs w:val="24"/>
        </w:rPr>
        <w:t xml:space="preserve">, </w:t>
      </w:r>
      <w:r w:rsidRPr="003B61FA">
        <w:rPr>
          <w:rFonts w:ascii="Arial" w:hAnsi="Arial" w:cs="Arial"/>
          <w:sz w:val="24"/>
          <w:szCs w:val="24"/>
        </w:rPr>
        <w:t xml:space="preserve">które umieszczane </w:t>
      </w:r>
      <w:r>
        <w:rPr>
          <w:rFonts w:ascii="Arial" w:hAnsi="Arial" w:cs="Arial"/>
          <w:sz w:val="24"/>
          <w:szCs w:val="24"/>
        </w:rPr>
        <w:t xml:space="preserve">będą selektywnie </w:t>
      </w:r>
      <w:r w:rsidRPr="003B61FA">
        <w:rPr>
          <w:rFonts w:ascii="Arial" w:hAnsi="Arial" w:cs="Arial"/>
          <w:sz w:val="24"/>
          <w:szCs w:val="24"/>
        </w:rPr>
        <w:t xml:space="preserve">na </w:t>
      </w:r>
      <w:r w:rsidR="000E129E">
        <w:rPr>
          <w:rFonts w:ascii="Arial" w:hAnsi="Arial" w:cs="Arial"/>
          <w:sz w:val="24"/>
          <w:szCs w:val="24"/>
        </w:rPr>
        <w:t xml:space="preserve">wyznaczonych, oznakowanych </w:t>
      </w:r>
      <w:r w:rsidRPr="003B61FA">
        <w:rPr>
          <w:rFonts w:ascii="Arial" w:hAnsi="Arial" w:cs="Arial"/>
          <w:sz w:val="24"/>
          <w:szCs w:val="24"/>
        </w:rPr>
        <w:t xml:space="preserve">polach magazynowych. Po zakończeniu </w:t>
      </w:r>
      <w:r>
        <w:rPr>
          <w:rFonts w:ascii="Arial" w:hAnsi="Arial" w:cs="Arial"/>
          <w:sz w:val="24"/>
          <w:szCs w:val="24"/>
        </w:rPr>
        <w:t xml:space="preserve">procesu </w:t>
      </w:r>
      <w:r w:rsidRPr="003B61FA">
        <w:rPr>
          <w:rFonts w:ascii="Arial" w:hAnsi="Arial" w:cs="Arial"/>
          <w:sz w:val="24"/>
          <w:szCs w:val="24"/>
        </w:rPr>
        <w:t>przetwarzan</w:t>
      </w:r>
      <w:r>
        <w:rPr>
          <w:rFonts w:ascii="Arial" w:hAnsi="Arial" w:cs="Arial"/>
          <w:sz w:val="24"/>
          <w:szCs w:val="24"/>
        </w:rPr>
        <w:t>ia danej</w:t>
      </w:r>
      <w:r w:rsidRPr="003B61FA">
        <w:rPr>
          <w:rFonts w:ascii="Arial" w:hAnsi="Arial" w:cs="Arial"/>
          <w:sz w:val="24"/>
          <w:szCs w:val="24"/>
        </w:rPr>
        <w:t xml:space="preserve"> partii (zlecenia produkcyjnego) wszystkie </w:t>
      </w:r>
      <w:r>
        <w:rPr>
          <w:rFonts w:ascii="Arial" w:hAnsi="Arial" w:cs="Arial"/>
          <w:sz w:val="24"/>
          <w:szCs w:val="24"/>
        </w:rPr>
        <w:t xml:space="preserve">wytworzone </w:t>
      </w:r>
      <w:r w:rsidRPr="003B61FA">
        <w:rPr>
          <w:rFonts w:ascii="Arial" w:hAnsi="Arial" w:cs="Arial"/>
          <w:sz w:val="24"/>
          <w:szCs w:val="24"/>
        </w:rPr>
        <w:t>odpady</w:t>
      </w:r>
      <w:r>
        <w:rPr>
          <w:rFonts w:ascii="Arial" w:hAnsi="Arial" w:cs="Arial"/>
          <w:sz w:val="24"/>
          <w:szCs w:val="24"/>
        </w:rPr>
        <w:t>, zgodnie z hierarchi</w:t>
      </w:r>
      <w:r w:rsidR="000E129E">
        <w:rPr>
          <w:rFonts w:ascii="Arial" w:hAnsi="Arial" w:cs="Arial"/>
          <w:sz w:val="24"/>
          <w:szCs w:val="24"/>
        </w:rPr>
        <w:t>ą</w:t>
      </w:r>
      <w:r>
        <w:rPr>
          <w:rFonts w:ascii="Arial" w:hAnsi="Arial" w:cs="Arial"/>
          <w:sz w:val="24"/>
          <w:szCs w:val="24"/>
        </w:rPr>
        <w:t xml:space="preserve"> postępowania z odpadami </w:t>
      </w:r>
      <w:r w:rsidRPr="003B61FA">
        <w:rPr>
          <w:rFonts w:ascii="Arial" w:hAnsi="Arial" w:cs="Arial"/>
          <w:sz w:val="24"/>
          <w:szCs w:val="24"/>
        </w:rPr>
        <w:t xml:space="preserve"> </w:t>
      </w:r>
      <w:r>
        <w:rPr>
          <w:rFonts w:ascii="Arial" w:hAnsi="Arial" w:cs="Arial"/>
          <w:sz w:val="24"/>
          <w:szCs w:val="24"/>
        </w:rPr>
        <w:t xml:space="preserve">przekazywane będą uprawnionym podmiotom do odzysku, natomiast wytworzone surowce przekazywane będą do przetworzenia finalnego </w:t>
      </w:r>
      <w:r w:rsidR="000E129E">
        <w:rPr>
          <w:rFonts w:ascii="Arial" w:hAnsi="Arial" w:cs="Arial"/>
          <w:sz w:val="24"/>
          <w:szCs w:val="24"/>
        </w:rPr>
        <w:br/>
      </w:r>
      <w:r>
        <w:rPr>
          <w:rFonts w:ascii="Arial" w:hAnsi="Arial" w:cs="Arial"/>
          <w:sz w:val="24"/>
          <w:szCs w:val="24"/>
        </w:rPr>
        <w:t>u innych przetwórców.</w:t>
      </w:r>
    </w:p>
    <w:p w14:paraId="6610647C" w14:textId="77777777" w:rsidR="007D11C5" w:rsidRDefault="007D11C5" w:rsidP="000E129E">
      <w:pPr>
        <w:ind w:right="33"/>
        <w:contextualSpacing/>
        <w:jc w:val="both"/>
        <w:rPr>
          <w:rFonts w:ascii="Arial" w:hAnsi="Arial" w:cs="Arial"/>
        </w:rPr>
      </w:pPr>
      <w:r>
        <w:rPr>
          <w:rFonts w:ascii="Arial" w:hAnsi="Arial" w:cs="Arial"/>
          <w:sz w:val="24"/>
          <w:szCs w:val="24"/>
        </w:rPr>
        <w:t>O</w:t>
      </w:r>
      <w:r w:rsidRPr="00DF2BFB">
        <w:rPr>
          <w:rFonts w:ascii="Arial" w:hAnsi="Arial" w:cs="Arial"/>
          <w:sz w:val="24"/>
          <w:szCs w:val="24"/>
        </w:rPr>
        <w:t xml:space="preserve">ddzielone w wyniku rozcinania na </w:t>
      </w:r>
      <w:proofErr w:type="spellStart"/>
      <w:r w:rsidRPr="00DF2BFB">
        <w:rPr>
          <w:rFonts w:ascii="Arial" w:hAnsi="Arial" w:cs="Arial"/>
          <w:sz w:val="24"/>
          <w:szCs w:val="24"/>
        </w:rPr>
        <w:t>rozcinarce</w:t>
      </w:r>
      <w:proofErr w:type="spellEnd"/>
      <w:r w:rsidRPr="00DF2BFB">
        <w:rPr>
          <w:rFonts w:ascii="Arial" w:hAnsi="Arial" w:cs="Arial"/>
          <w:sz w:val="24"/>
          <w:szCs w:val="24"/>
        </w:rPr>
        <w:t xml:space="preserve"> wzdłużnej zewnętrzne warstwy izolacyjne, ochronne, metalicznych lub tworzywowe poddawane </w:t>
      </w:r>
      <w:r>
        <w:rPr>
          <w:rFonts w:ascii="Arial" w:hAnsi="Arial" w:cs="Arial"/>
          <w:sz w:val="24"/>
          <w:szCs w:val="24"/>
        </w:rPr>
        <w:t xml:space="preserve">będą </w:t>
      </w:r>
      <w:r w:rsidRPr="00DF2BFB">
        <w:rPr>
          <w:rFonts w:ascii="Arial" w:hAnsi="Arial" w:cs="Arial"/>
          <w:bCs/>
          <w:sz w:val="24"/>
          <w:szCs w:val="24"/>
        </w:rPr>
        <w:t xml:space="preserve">obstukiwaniu </w:t>
      </w:r>
      <w:r>
        <w:rPr>
          <w:rFonts w:ascii="Arial" w:hAnsi="Arial" w:cs="Arial"/>
          <w:bCs/>
          <w:sz w:val="24"/>
          <w:szCs w:val="24"/>
        </w:rPr>
        <w:br/>
        <w:t>(</w:t>
      </w:r>
      <w:r w:rsidRPr="00DF2BFB">
        <w:rPr>
          <w:rFonts w:ascii="Arial" w:hAnsi="Arial" w:cs="Arial"/>
          <w:bCs/>
          <w:sz w:val="24"/>
          <w:szCs w:val="24"/>
        </w:rPr>
        <w:t>obiciu</w:t>
      </w:r>
      <w:r>
        <w:rPr>
          <w:rFonts w:ascii="Arial" w:hAnsi="Arial" w:cs="Arial"/>
          <w:bCs/>
          <w:sz w:val="24"/>
          <w:szCs w:val="24"/>
        </w:rPr>
        <w:t>)</w:t>
      </w:r>
      <w:r w:rsidRPr="00DF2BFB">
        <w:rPr>
          <w:rFonts w:ascii="Arial" w:hAnsi="Arial" w:cs="Arial"/>
          <w:sz w:val="24"/>
          <w:szCs w:val="24"/>
        </w:rPr>
        <w:t xml:space="preserve"> w celu oddzieleni</w:t>
      </w:r>
      <w:r>
        <w:rPr>
          <w:rFonts w:ascii="Arial" w:hAnsi="Arial" w:cs="Arial"/>
          <w:sz w:val="24"/>
          <w:szCs w:val="24"/>
        </w:rPr>
        <w:t>a</w:t>
      </w:r>
      <w:r w:rsidRPr="00DF2BFB">
        <w:rPr>
          <w:rFonts w:ascii="Arial" w:hAnsi="Arial" w:cs="Arial"/>
          <w:sz w:val="24"/>
          <w:szCs w:val="24"/>
        </w:rPr>
        <w:t xml:space="preserve"> frakcji zmrożonego i stwardniałego żelu lub lepiku/smoły. Po oddzieleni</w:t>
      </w:r>
      <w:r>
        <w:rPr>
          <w:rFonts w:ascii="Arial" w:hAnsi="Arial" w:cs="Arial"/>
          <w:sz w:val="24"/>
          <w:szCs w:val="24"/>
        </w:rPr>
        <w:t>u</w:t>
      </w:r>
      <w:r w:rsidRPr="00DF2BFB">
        <w:rPr>
          <w:rFonts w:ascii="Arial" w:hAnsi="Arial" w:cs="Arial"/>
          <w:sz w:val="24"/>
          <w:szCs w:val="24"/>
        </w:rPr>
        <w:t xml:space="preserve"> frakcj</w:t>
      </w:r>
      <w:r>
        <w:rPr>
          <w:rFonts w:ascii="Arial" w:hAnsi="Arial" w:cs="Arial"/>
          <w:sz w:val="24"/>
          <w:szCs w:val="24"/>
        </w:rPr>
        <w:t>i</w:t>
      </w:r>
      <w:r w:rsidRPr="00DF2BFB">
        <w:rPr>
          <w:rFonts w:ascii="Arial" w:hAnsi="Arial" w:cs="Arial"/>
          <w:sz w:val="24"/>
          <w:szCs w:val="24"/>
        </w:rPr>
        <w:t xml:space="preserve"> zmrożonego i stwardniałego żelu lub lepiku/smoły </w:t>
      </w:r>
      <w:r>
        <w:rPr>
          <w:rFonts w:ascii="Arial" w:hAnsi="Arial" w:cs="Arial"/>
          <w:sz w:val="24"/>
          <w:szCs w:val="24"/>
        </w:rPr>
        <w:t xml:space="preserve">zewnętrze warstwy kabli </w:t>
      </w:r>
      <w:r w:rsidRPr="00DF2BFB">
        <w:rPr>
          <w:rFonts w:ascii="Arial" w:hAnsi="Arial" w:cs="Arial"/>
          <w:sz w:val="24"/>
          <w:szCs w:val="24"/>
        </w:rPr>
        <w:t xml:space="preserve">umieszczane </w:t>
      </w:r>
      <w:r>
        <w:rPr>
          <w:rFonts w:ascii="Arial" w:hAnsi="Arial" w:cs="Arial"/>
          <w:sz w:val="24"/>
          <w:szCs w:val="24"/>
        </w:rPr>
        <w:t>będą w</w:t>
      </w:r>
      <w:r w:rsidRPr="00DF2BFB">
        <w:rPr>
          <w:rFonts w:ascii="Arial" w:hAnsi="Arial" w:cs="Arial"/>
          <w:sz w:val="24"/>
          <w:szCs w:val="24"/>
        </w:rPr>
        <w:t xml:space="preserve"> pojemnikach i przewożone na pole </w:t>
      </w:r>
      <w:proofErr w:type="spellStart"/>
      <w:r>
        <w:rPr>
          <w:rFonts w:ascii="Arial" w:hAnsi="Arial" w:cs="Arial"/>
          <w:sz w:val="24"/>
          <w:szCs w:val="24"/>
        </w:rPr>
        <w:t>odkładcze</w:t>
      </w:r>
      <w:proofErr w:type="spellEnd"/>
      <w:r w:rsidR="00B66002">
        <w:rPr>
          <w:rFonts w:ascii="Arial" w:hAnsi="Arial" w:cs="Arial"/>
          <w:sz w:val="24"/>
          <w:szCs w:val="24"/>
        </w:rPr>
        <w:t>.</w:t>
      </w:r>
      <w:r>
        <w:rPr>
          <w:rFonts w:ascii="Arial" w:hAnsi="Arial" w:cs="Arial"/>
          <w:sz w:val="24"/>
          <w:szCs w:val="24"/>
        </w:rPr>
        <w:br/>
        <w:t>Następnie</w:t>
      </w:r>
      <w:r w:rsidRPr="00DF2BFB">
        <w:rPr>
          <w:rFonts w:ascii="Arial" w:hAnsi="Arial" w:cs="Arial"/>
          <w:sz w:val="24"/>
          <w:szCs w:val="24"/>
        </w:rPr>
        <w:t xml:space="preserve"> poddawane </w:t>
      </w:r>
      <w:r>
        <w:rPr>
          <w:rFonts w:ascii="Arial" w:hAnsi="Arial" w:cs="Arial"/>
          <w:sz w:val="24"/>
          <w:szCs w:val="24"/>
        </w:rPr>
        <w:t xml:space="preserve">będą one </w:t>
      </w:r>
      <w:r w:rsidRPr="00DF2BFB">
        <w:rPr>
          <w:rFonts w:ascii="Arial" w:hAnsi="Arial" w:cs="Arial"/>
          <w:sz w:val="24"/>
          <w:szCs w:val="24"/>
        </w:rPr>
        <w:t xml:space="preserve">zbelowaniu na </w:t>
      </w:r>
      <w:proofErr w:type="spellStart"/>
      <w:r w:rsidRPr="00DF2BFB">
        <w:rPr>
          <w:rFonts w:ascii="Arial" w:hAnsi="Arial" w:cs="Arial"/>
          <w:sz w:val="24"/>
          <w:szCs w:val="24"/>
        </w:rPr>
        <w:t>belownicy</w:t>
      </w:r>
      <w:proofErr w:type="spellEnd"/>
      <w:r w:rsidRPr="00DF2BFB">
        <w:rPr>
          <w:rFonts w:ascii="Arial" w:hAnsi="Arial" w:cs="Arial"/>
          <w:sz w:val="24"/>
          <w:szCs w:val="24"/>
        </w:rPr>
        <w:t xml:space="preserve"> celem zmniejszenia objętości i umieszczone </w:t>
      </w:r>
      <w:r w:rsidR="000E129E">
        <w:rPr>
          <w:rFonts w:ascii="Arial" w:hAnsi="Arial" w:cs="Arial"/>
          <w:sz w:val="24"/>
          <w:szCs w:val="24"/>
        </w:rPr>
        <w:t>na wyznaczonym</w:t>
      </w:r>
      <w:r w:rsidRPr="00DF2BFB">
        <w:rPr>
          <w:rFonts w:ascii="Arial" w:hAnsi="Arial" w:cs="Arial"/>
          <w:sz w:val="24"/>
          <w:szCs w:val="24"/>
        </w:rPr>
        <w:t xml:space="preserve"> polu magazynowym</w:t>
      </w:r>
      <w:r w:rsidR="000E129E">
        <w:rPr>
          <w:rFonts w:ascii="Arial" w:hAnsi="Arial" w:cs="Arial"/>
          <w:sz w:val="24"/>
          <w:szCs w:val="24"/>
        </w:rPr>
        <w:t xml:space="preserve">. </w:t>
      </w:r>
      <w:bookmarkStart w:id="5" w:name="_Hlk5957548"/>
      <w:r w:rsidR="000E129E">
        <w:rPr>
          <w:rFonts w:ascii="Arial" w:hAnsi="Arial" w:cs="Arial"/>
          <w:sz w:val="24"/>
          <w:szCs w:val="24"/>
        </w:rPr>
        <w:t xml:space="preserve">Po zebraniu ilości uzasadniającej transport będą </w:t>
      </w:r>
      <w:r w:rsidRPr="00DF2BFB">
        <w:rPr>
          <w:rFonts w:ascii="Arial" w:hAnsi="Arial" w:cs="Arial"/>
          <w:sz w:val="24"/>
          <w:szCs w:val="24"/>
        </w:rPr>
        <w:t xml:space="preserve">wywożone i przekazywane </w:t>
      </w:r>
      <w:r>
        <w:rPr>
          <w:rFonts w:ascii="Arial" w:hAnsi="Arial" w:cs="Arial"/>
          <w:sz w:val="24"/>
          <w:szCs w:val="24"/>
        </w:rPr>
        <w:t>zgodnie z hierarchi</w:t>
      </w:r>
      <w:r w:rsidR="000E129E">
        <w:rPr>
          <w:rFonts w:ascii="Arial" w:hAnsi="Arial" w:cs="Arial"/>
          <w:sz w:val="24"/>
          <w:szCs w:val="24"/>
        </w:rPr>
        <w:t>ą</w:t>
      </w:r>
      <w:r>
        <w:rPr>
          <w:rFonts w:ascii="Arial" w:hAnsi="Arial" w:cs="Arial"/>
          <w:sz w:val="24"/>
          <w:szCs w:val="24"/>
        </w:rPr>
        <w:t xml:space="preserve"> postępowania z odpadami </w:t>
      </w:r>
      <w:r w:rsidRPr="00DF2BFB">
        <w:rPr>
          <w:rFonts w:ascii="Arial" w:hAnsi="Arial" w:cs="Arial"/>
          <w:sz w:val="24"/>
          <w:szCs w:val="24"/>
        </w:rPr>
        <w:t xml:space="preserve">uprawnionym </w:t>
      </w:r>
      <w:r>
        <w:rPr>
          <w:rFonts w:ascii="Arial" w:hAnsi="Arial" w:cs="Arial"/>
          <w:sz w:val="24"/>
          <w:szCs w:val="24"/>
        </w:rPr>
        <w:t>podmiotom do zagospodarowania</w:t>
      </w:r>
      <w:r w:rsidRPr="00DF2BFB">
        <w:rPr>
          <w:rFonts w:ascii="Arial" w:hAnsi="Arial" w:cs="Arial"/>
          <w:sz w:val="24"/>
          <w:szCs w:val="24"/>
        </w:rPr>
        <w:t>.</w:t>
      </w:r>
      <w:bookmarkEnd w:id="5"/>
      <w:r w:rsidRPr="00DF2BFB">
        <w:rPr>
          <w:rFonts w:ascii="Arial" w:hAnsi="Arial" w:cs="Arial"/>
          <w:sz w:val="24"/>
          <w:szCs w:val="24"/>
        </w:rPr>
        <w:t xml:space="preserve"> </w:t>
      </w:r>
      <w:r w:rsidR="000E129E">
        <w:rPr>
          <w:rFonts w:ascii="Arial" w:hAnsi="Arial" w:cs="Arial"/>
          <w:sz w:val="24"/>
          <w:szCs w:val="24"/>
        </w:rPr>
        <w:t>Powstałe m</w:t>
      </w:r>
      <w:r w:rsidRPr="00DF2BFB">
        <w:rPr>
          <w:rFonts w:ascii="Arial" w:hAnsi="Arial" w:cs="Arial"/>
          <w:sz w:val="24"/>
          <w:szCs w:val="24"/>
        </w:rPr>
        <w:t xml:space="preserve">etale żelazne oraz metale nieżelazne oczyszczane </w:t>
      </w:r>
      <w:r w:rsidR="000E129E">
        <w:rPr>
          <w:rFonts w:ascii="Arial" w:hAnsi="Arial" w:cs="Arial"/>
          <w:sz w:val="24"/>
          <w:szCs w:val="24"/>
        </w:rPr>
        <w:t xml:space="preserve">będą </w:t>
      </w:r>
      <w:r w:rsidR="000E129E" w:rsidRPr="00DF2BFB">
        <w:rPr>
          <w:rFonts w:ascii="Arial" w:hAnsi="Arial" w:cs="Arial"/>
          <w:sz w:val="24"/>
          <w:szCs w:val="24"/>
        </w:rPr>
        <w:t xml:space="preserve">na bieżąco </w:t>
      </w:r>
      <w:r w:rsidRPr="00DF2BFB">
        <w:rPr>
          <w:rFonts w:ascii="Arial" w:hAnsi="Arial" w:cs="Arial"/>
          <w:sz w:val="24"/>
          <w:szCs w:val="24"/>
        </w:rPr>
        <w:t xml:space="preserve">z frakcji zmrożonego i stwardniałego żelu lub lepiku/smoły </w:t>
      </w:r>
      <w:r w:rsidR="000E129E">
        <w:rPr>
          <w:rFonts w:ascii="Arial" w:hAnsi="Arial" w:cs="Arial"/>
          <w:sz w:val="24"/>
          <w:szCs w:val="24"/>
        </w:rPr>
        <w:t xml:space="preserve">i kierowane będą do wyznaczonych miejsc magazynowania </w:t>
      </w:r>
      <w:r w:rsidRPr="00DF2BFB">
        <w:rPr>
          <w:rFonts w:ascii="Arial" w:hAnsi="Arial" w:cs="Arial"/>
          <w:sz w:val="24"/>
          <w:szCs w:val="24"/>
        </w:rPr>
        <w:t xml:space="preserve">skąd </w:t>
      </w:r>
      <w:r w:rsidR="000E129E">
        <w:rPr>
          <w:rFonts w:ascii="Arial" w:hAnsi="Arial" w:cs="Arial"/>
          <w:sz w:val="24"/>
          <w:szCs w:val="24"/>
        </w:rPr>
        <w:t xml:space="preserve">po zebrani ilości uzasadniającej transport będą </w:t>
      </w:r>
      <w:r w:rsidR="000E129E" w:rsidRPr="00DF2BFB">
        <w:rPr>
          <w:rFonts w:ascii="Arial" w:hAnsi="Arial" w:cs="Arial"/>
          <w:sz w:val="24"/>
          <w:szCs w:val="24"/>
        </w:rPr>
        <w:t xml:space="preserve">wywożone i przekazywane </w:t>
      </w:r>
      <w:r w:rsidR="000E129E">
        <w:rPr>
          <w:rFonts w:ascii="Arial" w:hAnsi="Arial" w:cs="Arial"/>
          <w:sz w:val="24"/>
          <w:szCs w:val="24"/>
        </w:rPr>
        <w:t xml:space="preserve">zgodnie z hierarchią postępowania z odpadami </w:t>
      </w:r>
      <w:r w:rsidR="000E129E" w:rsidRPr="00DF2BFB">
        <w:rPr>
          <w:rFonts w:ascii="Arial" w:hAnsi="Arial" w:cs="Arial"/>
          <w:sz w:val="24"/>
          <w:szCs w:val="24"/>
        </w:rPr>
        <w:t xml:space="preserve">uprawnionym </w:t>
      </w:r>
      <w:r w:rsidR="000E129E">
        <w:rPr>
          <w:rFonts w:ascii="Arial" w:hAnsi="Arial" w:cs="Arial"/>
          <w:sz w:val="24"/>
          <w:szCs w:val="24"/>
        </w:rPr>
        <w:t>podmiotom do zagospodarowania</w:t>
      </w:r>
      <w:r w:rsidR="000E129E" w:rsidRPr="00DF2BFB">
        <w:rPr>
          <w:rFonts w:ascii="Arial" w:hAnsi="Arial" w:cs="Arial"/>
          <w:sz w:val="24"/>
          <w:szCs w:val="24"/>
        </w:rPr>
        <w:t>.</w:t>
      </w:r>
    </w:p>
    <w:p w14:paraId="1DEBD625" w14:textId="77777777" w:rsidR="007D11C5" w:rsidRPr="003B61FA" w:rsidRDefault="007D11C5" w:rsidP="005D6D1D">
      <w:pPr>
        <w:spacing w:after="0"/>
        <w:jc w:val="both"/>
        <w:rPr>
          <w:rFonts w:ascii="Arial" w:hAnsi="Arial" w:cs="Arial"/>
          <w:sz w:val="24"/>
          <w:szCs w:val="24"/>
        </w:rPr>
      </w:pPr>
      <w:r w:rsidRPr="003B61FA">
        <w:rPr>
          <w:rFonts w:ascii="Arial" w:hAnsi="Arial" w:cs="Arial"/>
          <w:sz w:val="24"/>
          <w:szCs w:val="24"/>
        </w:rPr>
        <w:t xml:space="preserve">Po zakończeniu </w:t>
      </w:r>
      <w:r>
        <w:rPr>
          <w:rFonts w:ascii="Arial" w:hAnsi="Arial" w:cs="Arial"/>
          <w:sz w:val="24"/>
          <w:szCs w:val="24"/>
        </w:rPr>
        <w:t xml:space="preserve">przetwarzania </w:t>
      </w:r>
      <w:r w:rsidRPr="003B61FA">
        <w:rPr>
          <w:rFonts w:ascii="Arial" w:hAnsi="Arial" w:cs="Arial"/>
          <w:sz w:val="24"/>
          <w:szCs w:val="24"/>
        </w:rPr>
        <w:t>jednej</w:t>
      </w:r>
      <w:r>
        <w:rPr>
          <w:rFonts w:ascii="Arial" w:hAnsi="Arial" w:cs="Arial"/>
          <w:sz w:val="24"/>
          <w:szCs w:val="24"/>
        </w:rPr>
        <w:t xml:space="preserve"> </w:t>
      </w:r>
      <w:r w:rsidRPr="003B61FA">
        <w:rPr>
          <w:rFonts w:ascii="Arial" w:hAnsi="Arial" w:cs="Arial"/>
          <w:sz w:val="24"/>
          <w:szCs w:val="24"/>
        </w:rPr>
        <w:t xml:space="preserve">partii (zlecenia produkcyjnego) </w:t>
      </w:r>
      <w:r>
        <w:rPr>
          <w:rFonts w:ascii="Arial" w:hAnsi="Arial" w:cs="Arial"/>
          <w:sz w:val="24"/>
          <w:szCs w:val="24"/>
        </w:rPr>
        <w:t>następował będzie</w:t>
      </w:r>
      <w:r w:rsidRPr="003B61FA">
        <w:rPr>
          <w:rFonts w:ascii="Arial" w:hAnsi="Arial" w:cs="Arial"/>
          <w:sz w:val="24"/>
          <w:szCs w:val="24"/>
        </w:rPr>
        <w:t xml:space="preserve"> proces przetwarzania kolejnej partii.</w:t>
      </w:r>
    </w:p>
    <w:p w14:paraId="7B830EE6" w14:textId="77777777" w:rsidR="005D6D1D" w:rsidRPr="007F1911" w:rsidRDefault="005D6D1D" w:rsidP="005D6D1D">
      <w:pPr>
        <w:tabs>
          <w:tab w:val="left" w:pos="0"/>
        </w:tabs>
        <w:autoSpaceDE w:val="0"/>
        <w:autoSpaceDN w:val="0"/>
        <w:adjustRightInd w:val="0"/>
        <w:spacing w:after="0"/>
        <w:jc w:val="both"/>
        <w:rPr>
          <w:rFonts w:ascii="Arial" w:eastAsia="Times New Roman" w:hAnsi="Arial" w:cs="Arial"/>
          <w:bCs/>
          <w:sz w:val="16"/>
          <w:szCs w:val="24"/>
        </w:rPr>
      </w:pPr>
    </w:p>
    <w:p w14:paraId="6DDF7601" w14:textId="77777777" w:rsidR="007B63D4" w:rsidRPr="009D13C0" w:rsidRDefault="007B63D4" w:rsidP="007B63D4">
      <w:pPr>
        <w:tabs>
          <w:tab w:val="left" w:pos="0"/>
        </w:tabs>
        <w:autoSpaceDE w:val="0"/>
        <w:autoSpaceDN w:val="0"/>
        <w:adjustRightInd w:val="0"/>
        <w:spacing w:after="0"/>
        <w:jc w:val="both"/>
        <w:rPr>
          <w:rFonts w:ascii="Arial" w:hAnsi="Arial" w:cs="Arial"/>
          <w:b/>
          <w:color w:val="000000" w:themeColor="text1"/>
          <w:sz w:val="24"/>
          <w:szCs w:val="24"/>
        </w:rPr>
      </w:pPr>
      <w:r>
        <w:rPr>
          <w:rFonts w:ascii="Arial" w:eastAsia="Times New Roman" w:hAnsi="Arial" w:cs="Arial"/>
          <w:b/>
          <w:bCs/>
          <w:sz w:val="24"/>
          <w:szCs w:val="24"/>
        </w:rPr>
        <w:t xml:space="preserve">I.3.3.3. </w:t>
      </w:r>
      <w:r w:rsidRPr="009D13C0">
        <w:rPr>
          <w:rFonts w:ascii="Arial" w:eastAsia="Times New Roman" w:hAnsi="Arial" w:cs="Arial"/>
          <w:b/>
          <w:bCs/>
          <w:sz w:val="24"/>
          <w:szCs w:val="24"/>
        </w:rPr>
        <w:t>Przetwarzanie odpadów metali:</w:t>
      </w:r>
    </w:p>
    <w:p w14:paraId="30BEE64C" w14:textId="77777777" w:rsidR="007B63D4" w:rsidRDefault="007B63D4" w:rsidP="009D13C0">
      <w:pPr>
        <w:spacing w:after="0"/>
        <w:jc w:val="both"/>
        <w:rPr>
          <w:rFonts w:ascii="Arial" w:hAnsi="Arial" w:cs="Arial"/>
          <w:sz w:val="24"/>
          <w:szCs w:val="24"/>
        </w:rPr>
      </w:pPr>
      <w:r>
        <w:rPr>
          <w:rFonts w:ascii="Arial" w:hAnsi="Arial" w:cs="Arial"/>
          <w:sz w:val="24"/>
          <w:szCs w:val="24"/>
        </w:rPr>
        <w:t xml:space="preserve">Wytwarzane podczas przetwarzania kabli odpadowych odpady metalowe poddawane będą  procesowi  przetwarzania  metodą  R4 (odzysk  metali  i  związków  metali)  we  </w:t>
      </w:r>
    </w:p>
    <w:p w14:paraId="2695B4AC" w14:textId="77777777" w:rsidR="007B63D4" w:rsidRDefault="007B63D4" w:rsidP="009D13C0">
      <w:pPr>
        <w:spacing w:after="0"/>
        <w:jc w:val="both"/>
        <w:rPr>
          <w:rFonts w:ascii="Arial" w:hAnsi="Arial" w:cs="Arial"/>
          <w:b/>
          <w:sz w:val="24"/>
          <w:szCs w:val="24"/>
        </w:rPr>
      </w:pPr>
      <w:r>
        <w:rPr>
          <w:rFonts w:ascii="Arial" w:hAnsi="Arial" w:cs="Arial"/>
          <w:sz w:val="24"/>
          <w:szCs w:val="24"/>
        </w:rPr>
        <w:t>własnej  instalacji WEEE celem wytworzenia produktu/surowca -  granulatu miedzi.</w:t>
      </w:r>
    </w:p>
    <w:p w14:paraId="5840F3C3" w14:textId="77777777" w:rsidR="007B63D4" w:rsidRDefault="007B63D4" w:rsidP="007B63D4">
      <w:pPr>
        <w:spacing w:after="0"/>
        <w:jc w:val="both"/>
        <w:rPr>
          <w:rFonts w:ascii="Arial" w:hAnsi="Arial" w:cs="Arial"/>
          <w:sz w:val="24"/>
          <w:szCs w:val="24"/>
        </w:rPr>
      </w:pPr>
      <w:r>
        <w:rPr>
          <w:rFonts w:ascii="Arial" w:hAnsi="Arial" w:cs="Arial"/>
          <w:sz w:val="24"/>
          <w:szCs w:val="24"/>
        </w:rPr>
        <w:lastRenderedPageBreak/>
        <w:t xml:space="preserve">Proces polegał będzie na doczyszczeniu metali i stopów zanieczyszczających granulat miedzi, powstających w procesie przetwarzania na młynach (w drodze frakcjonowania mechanicznego) i oddzieleniu zanieczyszczeń. W wyniku poddania odpadów metali </w:t>
      </w:r>
      <w:r>
        <w:rPr>
          <w:rFonts w:ascii="Arial" w:hAnsi="Arial" w:cs="Arial"/>
          <w:sz w:val="24"/>
          <w:szCs w:val="24"/>
        </w:rPr>
        <w:br/>
        <w:t xml:space="preserve">procesowi odzysku w separatorze densymetrycznym polegającemu na doczyszczeniu i odseparowania od innych frakcji metali np. aluminium, ołowiu, żelaza wytworzony będzie produkt/surowiec – granulat miedzi, który przekazywany będzie do przetworzenia finalnego u innych przetwórców. Separacja na separatorze densymetrycznym pozwalać będzie na uzyskiwanie jednolitego wyrobu granulatu miedzi o zawartości miedzi do 99,99 %. </w:t>
      </w:r>
    </w:p>
    <w:p w14:paraId="4ED47268" w14:textId="77777777" w:rsidR="007B63D4" w:rsidRDefault="007B63D4" w:rsidP="007B63D4">
      <w:pPr>
        <w:spacing w:after="120"/>
        <w:jc w:val="both"/>
        <w:rPr>
          <w:rFonts w:ascii="Arial" w:hAnsi="Arial" w:cs="Arial"/>
          <w:sz w:val="24"/>
          <w:szCs w:val="24"/>
        </w:rPr>
      </w:pPr>
      <w:r>
        <w:rPr>
          <w:rFonts w:ascii="Arial" w:hAnsi="Arial" w:cs="Arial"/>
          <w:sz w:val="24"/>
          <w:szCs w:val="24"/>
        </w:rPr>
        <w:t xml:space="preserve">Dla każdej partii (zlecenia produkcyjnego) prowadzona będzie kontrola odzyskanego surowca - granulatu miedzi pod kątem zawartości miedzi. </w:t>
      </w:r>
    </w:p>
    <w:p w14:paraId="4735CF35" w14:textId="77777777" w:rsidR="00A12259" w:rsidRPr="000F355B" w:rsidRDefault="00A12259" w:rsidP="003B41DC">
      <w:pPr>
        <w:jc w:val="both"/>
        <w:rPr>
          <w:rFonts w:ascii="Arial" w:hAnsi="Arial" w:cs="Arial"/>
          <w:sz w:val="24"/>
          <w:szCs w:val="24"/>
        </w:rPr>
      </w:pPr>
      <w:r w:rsidRPr="000F355B">
        <w:rPr>
          <w:rFonts w:ascii="Arial" w:hAnsi="Arial" w:cs="Arial"/>
          <w:sz w:val="24"/>
          <w:szCs w:val="24"/>
        </w:rPr>
        <w:t>Zawartości miedzi kwalifikując</w:t>
      </w:r>
      <w:r w:rsidR="000F355B" w:rsidRPr="000F355B">
        <w:rPr>
          <w:rFonts w:ascii="Arial" w:hAnsi="Arial" w:cs="Arial"/>
          <w:sz w:val="24"/>
          <w:szCs w:val="24"/>
        </w:rPr>
        <w:t xml:space="preserve">a </w:t>
      </w:r>
      <w:r w:rsidRPr="000F355B">
        <w:rPr>
          <w:rFonts w:ascii="Arial" w:hAnsi="Arial" w:cs="Arial"/>
          <w:sz w:val="24"/>
          <w:szCs w:val="24"/>
        </w:rPr>
        <w:t>jako surowiec/wyrób lub jako odpad.</w:t>
      </w:r>
    </w:p>
    <w:tbl>
      <w:tblPr>
        <w:tblStyle w:val="Tabela-Siatka"/>
        <w:tblW w:w="9067" w:type="dxa"/>
        <w:tblLook w:val="04A0" w:firstRow="1" w:lastRow="0" w:firstColumn="1" w:lastColumn="0" w:noHBand="0" w:noVBand="1"/>
      </w:tblPr>
      <w:tblGrid>
        <w:gridCol w:w="704"/>
        <w:gridCol w:w="3119"/>
        <w:gridCol w:w="5244"/>
      </w:tblGrid>
      <w:tr w:rsidR="003B41DC" w:rsidRPr="003B41DC" w14:paraId="3FEAC1F5" w14:textId="77777777" w:rsidTr="003B41DC">
        <w:tc>
          <w:tcPr>
            <w:tcW w:w="704" w:type="dxa"/>
          </w:tcPr>
          <w:p w14:paraId="765AEC68" w14:textId="77777777" w:rsidR="003B41DC" w:rsidRPr="003B41DC" w:rsidRDefault="003B41DC" w:rsidP="003B41DC">
            <w:pPr>
              <w:jc w:val="center"/>
              <w:rPr>
                <w:rFonts w:ascii="Arial" w:hAnsi="Arial" w:cs="Arial"/>
                <w:b/>
              </w:rPr>
            </w:pPr>
            <w:r w:rsidRPr="003B41DC">
              <w:rPr>
                <w:rFonts w:ascii="Arial" w:hAnsi="Arial" w:cs="Arial"/>
                <w:b/>
              </w:rPr>
              <w:t>Lp.</w:t>
            </w:r>
          </w:p>
        </w:tc>
        <w:tc>
          <w:tcPr>
            <w:tcW w:w="3119" w:type="dxa"/>
          </w:tcPr>
          <w:p w14:paraId="192C4EEA" w14:textId="77777777" w:rsidR="003B41DC" w:rsidRPr="003B41DC" w:rsidRDefault="003B41DC" w:rsidP="003B41DC">
            <w:pPr>
              <w:jc w:val="center"/>
              <w:rPr>
                <w:rFonts w:ascii="Arial" w:hAnsi="Arial" w:cs="Arial"/>
                <w:b/>
              </w:rPr>
            </w:pPr>
            <w:r w:rsidRPr="003B41DC">
              <w:rPr>
                <w:rFonts w:ascii="Arial" w:hAnsi="Arial" w:cs="Arial"/>
                <w:b/>
              </w:rPr>
              <w:t>Zawartość miedzi</w:t>
            </w:r>
          </w:p>
        </w:tc>
        <w:tc>
          <w:tcPr>
            <w:tcW w:w="5244" w:type="dxa"/>
          </w:tcPr>
          <w:p w14:paraId="53DC27AC" w14:textId="77777777" w:rsidR="003B41DC" w:rsidRPr="003B41DC" w:rsidRDefault="003B41DC" w:rsidP="003B41DC">
            <w:pPr>
              <w:jc w:val="center"/>
              <w:rPr>
                <w:rFonts w:ascii="Arial" w:hAnsi="Arial" w:cs="Arial"/>
                <w:b/>
              </w:rPr>
            </w:pPr>
            <w:r w:rsidRPr="003B41DC">
              <w:rPr>
                <w:rFonts w:ascii="Arial" w:hAnsi="Arial" w:cs="Arial"/>
                <w:b/>
              </w:rPr>
              <w:t>Klasyfikacja</w:t>
            </w:r>
          </w:p>
        </w:tc>
      </w:tr>
      <w:tr w:rsidR="003B41DC" w14:paraId="66298955" w14:textId="77777777" w:rsidTr="00E97DD3">
        <w:trPr>
          <w:trHeight w:val="316"/>
        </w:trPr>
        <w:tc>
          <w:tcPr>
            <w:tcW w:w="704" w:type="dxa"/>
          </w:tcPr>
          <w:p w14:paraId="2C1FB0FE" w14:textId="77777777" w:rsidR="003B41DC" w:rsidRPr="003B41DC" w:rsidRDefault="003B41DC" w:rsidP="003B41DC">
            <w:pPr>
              <w:jc w:val="center"/>
              <w:rPr>
                <w:rFonts w:ascii="Arial" w:hAnsi="Arial" w:cs="Arial"/>
              </w:rPr>
            </w:pPr>
            <w:r w:rsidRPr="003B41DC">
              <w:rPr>
                <w:rFonts w:ascii="Arial" w:hAnsi="Arial" w:cs="Arial"/>
              </w:rPr>
              <w:t>1.</w:t>
            </w:r>
          </w:p>
        </w:tc>
        <w:tc>
          <w:tcPr>
            <w:tcW w:w="3119" w:type="dxa"/>
          </w:tcPr>
          <w:p w14:paraId="56D5C3B5" w14:textId="77777777" w:rsidR="003B41DC" w:rsidRPr="003B41DC" w:rsidRDefault="003B41DC" w:rsidP="003B41DC">
            <w:pPr>
              <w:jc w:val="center"/>
              <w:rPr>
                <w:rFonts w:ascii="Arial" w:hAnsi="Arial" w:cs="Arial"/>
              </w:rPr>
            </w:pPr>
            <w:r w:rsidRPr="003B41DC">
              <w:rPr>
                <w:rFonts w:ascii="Arial" w:hAnsi="Arial" w:cs="Arial"/>
              </w:rPr>
              <w:t>Poniżej  98,00 %</w:t>
            </w:r>
          </w:p>
        </w:tc>
        <w:tc>
          <w:tcPr>
            <w:tcW w:w="5244" w:type="dxa"/>
            <w:vAlign w:val="center"/>
          </w:tcPr>
          <w:p w14:paraId="61C1E2E0" w14:textId="77777777" w:rsidR="003B41DC" w:rsidRPr="003B41DC" w:rsidRDefault="003B41DC" w:rsidP="003B41DC">
            <w:pPr>
              <w:spacing w:before="60" w:after="60"/>
              <w:jc w:val="center"/>
              <w:rPr>
                <w:rFonts w:ascii="Arial" w:hAnsi="Arial" w:cs="Arial"/>
              </w:rPr>
            </w:pPr>
            <w:r w:rsidRPr="003B41DC">
              <w:rPr>
                <w:rFonts w:ascii="Arial" w:hAnsi="Arial" w:cs="Arial"/>
              </w:rPr>
              <w:t>Odpad o kodzie 19 12 03</w:t>
            </w:r>
          </w:p>
        </w:tc>
      </w:tr>
      <w:tr w:rsidR="003B41DC" w14:paraId="13C176E6" w14:textId="77777777" w:rsidTr="003B41DC">
        <w:tc>
          <w:tcPr>
            <w:tcW w:w="704" w:type="dxa"/>
          </w:tcPr>
          <w:p w14:paraId="6286798A" w14:textId="77777777" w:rsidR="003B41DC" w:rsidRPr="003B41DC" w:rsidRDefault="003B41DC" w:rsidP="003B41DC">
            <w:pPr>
              <w:jc w:val="center"/>
              <w:rPr>
                <w:rFonts w:ascii="Arial" w:hAnsi="Arial" w:cs="Arial"/>
              </w:rPr>
            </w:pPr>
            <w:r w:rsidRPr="003B41DC">
              <w:rPr>
                <w:rFonts w:ascii="Arial" w:hAnsi="Arial" w:cs="Arial"/>
              </w:rPr>
              <w:t>2.</w:t>
            </w:r>
          </w:p>
        </w:tc>
        <w:tc>
          <w:tcPr>
            <w:tcW w:w="3119" w:type="dxa"/>
          </w:tcPr>
          <w:p w14:paraId="5BF1800B" w14:textId="77777777" w:rsidR="003B41DC" w:rsidRPr="003B41DC" w:rsidRDefault="003B41DC" w:rsidP="003B41DC">
            <w:pPr>
              <w:jc w:val="center"/>
              <w:rPr>
                <w:rFonts w:ascii="Arial" w:hAnsi="Arial" w:cs="Arial"/>
              </w:rPr>
            </w:pPr>
            <w:r w:rsidRPr="003B41DC">
              <w:rPr>
                <w:rFonts w:ascii="Arial" w:hAnsi="Arial" w:cs="Arial"/>
              </w:rPr>
              <w:t>Od 98,00 % do 99,00 %</w:t>
            </w:r>
          </w:p>
        </w:tc>
        <w:tc>
          <w:tcPr>
            <w:tcW w:w="5244" w:type="dxa"/>
            <w:vAlign w:val="center"/>
          </w:tcPr>
          <w:p w14:paraId="5ACA08D3" w14:textId="77777777" w:rsidR="003B41DC" w:rsidRPr="003B41DC" w:rsidRDefault="003B41DC" w:rsidP="003B41DC">
            <w:pPr>
              <w:spacing w:before="60" w:after="60"/>
              <w:jc w:val="center"/>
              <w:rPr>
                <w:rFonts w:ascii="Arial" w:hAnsi="Arial" w:cs="Arial"/>
              </w:rPr>
            </w:pPr>
            <w:r w:rsidRPr="003B41DC">
              <w:rPr>
                <w:rFonts w:ascii="Arial" w:hAnsi="Arial" w:cs="Arial"/>
              </w:rPr>
              <w:t>Wyrób granulatu miedzi w gat. II</w:t>
            </w:r>
          </w:p>
        </w:tc>
      </w:tr>
      <w:tr w:rsidR="003B41DC" w14:paraId="6BA252E4" w14:textId="77777777" w:rsidTr="003B41DC">
        <w:tc>
          <w:tcPr>
            <w:tcW w:w="704" w:type="dxa"/>
          </w:tcPr>
          <w:p w14:paraId="7FFB0CC6" w14:textId="77777777" w:rsidR="003B41DC" w:rsidRPr="003B41DC" w:rsidRDefault="003B41DC" w:rsidP="003B41DC">
            <w:pPr>
              <w:jc w:val="center"/>
              <w:rPr>
                <w:rFonts w:ascii="Arial" w:hAnsi="Arial" w:cs="Arial"/>
              </w:rPr>
            </w:pPr>
            <w:r w:rsidRPr="003B41DC">
              <w:rPr>
                <w:rFonts w:ascii="Arial" w:hAnsi="Arial" w:cs="Arial"/>
              </w:rPr>
              <w:t>3.</w:t>
            </w:r>
          </w:p>
        </w:tc>
        <w:tc>
          <w:tcPr>
            <w:tcW w:w="3119" w:type="dxa"/>
          </w:tcPr>
          <w:p w14:paraId="5D26031C" w14:textId="77777777" w:rsidR="003B41DC" w:rsidRPr="003B41DC" w:rsidRDefault="003B41DC" w:rsidP="003B41DC">
            <w:pPr>
              <w:jc w:val="center"/>
              <w:rPr>
                <w:rFonts w:ascii="Arial" w:hAnsi="Arial" w:cs="Arial"/>
              </w:rPr>
            </w:pPr>
            <w:r w:rsidRPr="003B41DC">
              <w:rPr>
                <w:rFonts w:ascii="Arial" w:hAnsi="Arial" w:cs="Arial"/>
              </w:rPr>
              <w:t>Powyżej 99,00 %</w:t>
            </w:r>
          </w:p>
        </w:tc>
        <w:tc>
          <w:tcPr>
            <w:tcW w:w="5244" w:type="dxa"/>
            <w:vAlign w:val="center"/>
          </w:tcPr>
          <w:p w14:paraId="16523AB1" w14:textId="77777777" w:rsidR="003B41DC" w:rsidRPr="003B41DC" w:rsidRDefault="003B41DC" w:rsidP="003B41DC">
            <w:pPr>
              <w:spacing w:before="60" w:after="60"/>
              <w:jc w:val="center"/>
              <w:rPr>
                <w:rFonts w:ascii="Arial" w:hAnsi="Arial" w:cs="Arial"/>
              </w:rPr>
            </w:pPr>
            <w:r w:rsidRPr="003B41DC">
              <w:rPr>
                <w:rFonts w:ascii="Arial" w:hAnsi="Arial" w:cs="Arial"/>
              </w:rPr>
              <w:t>Wyrób granulatu miedzi w gat. I</w:t>
            </w:r>
          </w:p>
        </w:tc>
      </w:tr>
    </w:tbl>
    <w:p w14:paraId="4D52F6AE" w14:textId="77777777" w:rsidR="003B41DC" w:rsidRPr="004E28BC" w:rsidRDefault="003B41DC" w:rsidP="003B41DC">
      <w:pPr>
        <w:jc w:val="both"/>
        <w:rPr>
          <w:rFonts w:ascii="Arial" w:hAnsi="Arial" w:cs="Arial"/>
          <w:sz w:val="10"/>
        </w:rPr>
      </w:pPr>
    </w:p>
    <w:p w14:paraId="02CE42D0" w14:textId="77777777" w:rsidR="00053055" w:rsidRPr="004876F3" w:rsidRDefault="00053055" w:rsidP="00053055">
      <w:pPr>
        <w:tabs>
          <w:tab w:val="left" w:pos="0"/>
        </w:tabs>
        <w:autoSpaceDE w:val="0"/>
        <w:autoSpaceDN w:val="0"/>
        <w:adjustRightInd w:val="0"/>
        <w:spacing w:after="0"/>
        <w:jc w:val="both"/>
        <w:rPr>
          <w:rFonts w:ascii="Arial" w:hAnsi="Arial" w:cs="Arial"/>
          <w:b/>
          <w:color w:val="000000" w:themeColor="text1"/>
          <w:sz w:val="24"/>
          <w:szCs w:val="24"/>
        </w:rPr>
      </w:pPr>
      <w:r w:rsidRPr="00D010B3">
        <w:rPr>
          <w:rFonts w:ascii="Arial" w:eastAsia="Times New Roman" w:hAnsi="Arial" w:cs="Arial"/>
          <w:b/>
          <w:bCs/>
          <w:sz w:val="24"/>
          <w:szCs w:val="24"/>
        </w:rPr>
        <w:t>I.3.3.</w:t>
      </w:r>
      <w:r w:rsidR="00A12259">
        <w:rPr>
          <w:rFonts w:ascii="Arial" w:eastAsia="Times New Roman" w:hAnsi="Arial" w:cs="Arial"/>
          <w:b/>
          <w:bCs/>
          <w:sz w:val="24"/>
          <w:szCs w:val="24"/>
        </w:rPr>
        <w:t>4</w:t>
      </w:r>
      <w:r w:rsidRPr="00D010B3">
        <w:rPr>
          <w:rFonts w:ascii="Arial" w:eastAsia="Times New Roman" w:hAnsi="Arial" w:cs="Arial"/>
          <w:b/>
          <w:bCs/>
          <w:sz w:val="24"/>
          <w:szCs w:val="24"/>
        </w:rPr>
        <w:t>.</w:t>
      </w:r>
      <w:r>
        <w:rPr>
          <w:rFonts w:ascii="Arial" w:eastAsia="Times New Roman" w:hAnsi="Arial" w:cs="Arial"/>
          <w:b/>
          <w:bCs/>
          <w:sz w:val="24"/>
          <w:szCs w:val="24"/>
        </w:rPr>
        <w:t xml:space="preserve"> </w:t>
      </w:r>
      <w:r w:rsidR="00C865F1" w:rsidRPr="009D13C0">
        <w:rPr>
          <w:rFonts w:ascii="Arial" w:eastAsia="Times New Roman" w:hAnsi="Arial" w:cs="Arial"/>
          <w:b/>
          <w:bCs/>
          <w:sz w:val="24"/>
          <w:szCs w:val="24"/>
        </w:rPr>
        <w:t>P</w:t>
      </w:r>
      <w:r w:rsidR="00C865F1" w:rsidRPr="009D13C0">
        <w:rPr>
          <w:rFonts w:ascii="Arial" w:hAnsi="Arial" w:cs="Arial"/>
          <w:b/>
          <w:color w:val="000000" w:themeColor="text1"/>
          <w:sz w:val="24"/>
          <w:szCs w:val="24"/>
        </w:rPr>
        <w:t xml:space="preserve">rzetwarzanie </w:t>
      </w:r>
      <w:r w:rsidR="00A12259" w:rsidRPr="009D13C0">
        <w:rPr>
          <w:rFonts w:ascii="Arial" w:hAnsi="Arial" w:cs="Arial"/>
          <w:b/>
          <w:color w:val="000000" w:themeColor="text1"/>
          <w:sz w:val="24"/>
          <w:szCs w:val="24"/>
        </w:rPr>
        <w:t xml:space="preserve">odpadów </w:t>
      </w:r>
      <w:r w:rsidRPr="009D13C0">
        <w:rPr>
          <w:rFonts w:ascii="Arial" w:hAnsi="Arial" w:cs="Arial"/>
          <w:b/>
          <w:color w:val="000000" w:themeColor="text1"/>
          <w:sz w:val="24"/>
          <w:szCs w:val="24"/>
        </w:rPr>
        <w:t>tworzyw sztucznych</w:t>
      </w:r>
      <w:r w:rsidR="00FA32CC">
        <w:rPr>
          <w:rFonts w:ascii="Arial" w:hAnsi="Arial" w:cs="Arial"/>
          <w:color w:val="000000" w:themeColor="text1"/>
          <w:sz w:val="24"/>
          <w:szCs w:val="24"/>
        </w:rPr>
        <w:t>:</w:t>
      </w:r>
    </w:p>
    <w:p w14:paraId="3DE5D19F" w14:textId="77777777" w:rsidR="00811661" w:rsidRPr="004E28BC" w:rsidRDefault="00811661" w:rsidP="00E96D39">
      <w:pPr>
        <w:tabs>
          <w:tab w:val="left" w:pos="0"/>
        </w:tabs>
        <w:autoSpaceDE w:val="0"/>
        <w:autoSpaceDN w:val="0"/>
        <w:adjustRightInd w:val="0"/>
        <w:spacing w:after="0"/>
        <w:jc w:val="both"/>
        <w:rPr>
          <w:rFonts w:ascii="Arial" w:hAnsi="Arial" w:cs="Arial"/>
          <w:color w:val="000000" w:themeColor="text1"/>
          <w:sz w:val="8"/>
          <w:szCs w:val="24"/>
          <w:highlight w:val="yellow"/>
        </w:rPr>
      </w:pPr>
    </w:p>
    <w:p w14:paraId="34A7931C" w14:textId="77777777" w:rsidR="00D76C5C" w:rsidRDefault="00D76C5C" w:rsidP="001F5FA9">
      <w:pPr>
        <w:jc w:val="both"/>
        <w:rPr>
          <w:rFonts w:ascii="Arial" w:hAnsi="Arial" w:cs="Arial"/>
          <w:sz w:val="24"/>
          <w:szCs w:val="24"/>
        </w:rPr>
      </w:pPr>
      <w:r>
        <w:rPr>
          <w:rFonts w:ascii="Arial" w:hAnsi="Arial" w:cs="Arial"/>
          <w:sz w:val="24"/>
          <w:szCs w:val="24"/>
        </w:rPr>
        <w:t xml:space="preserve">Wytwarzane w procesie przetwarzania kabli typu mix odpady tworzyw sztucznych poddawane będą procesowi przetwarzania metodą R3 (recyklingu materiałowego) </w:t>
      </w:r>
      <w:r>
        <w:rPr>
          <w:rFonts w:ascii="Arial" w:hAnsi="Arial" w:cs="Arial"/>
          <w:sz w:val="24"/>
          <w:szCs w:val="24"/>
        </w:rPr>
        <w:br/>
        <w:t>we własnej instalacji WEEE.</w:t>
      </w:r>
      <w:r w:rsidR="006D6492">
        <w:rPr>
          <w:rFonts w:ascii="Arial" w:hAnsi="Arial" w:cs="Arial"/>
          <w:sz w:val="24"/>
          <w:szCs w:val="24"/>
        </w:rPr>
        <w:t xml:space="preserve"> </w:t>
      </w:r>
      <w:r>
        <w:rPr>
          <w:rFonts w:ascii="Arial" w:hAnsi="Arial" w:cs="Arial"/>
          <w:sz w:val="24"/>
          <w:szCs w:val="24"/>
        </w:rPr>
        <w:t xml:space="preserve">Odpady przewidziane do odzysku będą poddawane obróbce mechanicznej w procesie rozdrabniania </w:t>
      </w:r>
      <w:r w:rsidR="006D6492">
        <w:rPr>
          <w:rFonts w:ascii="Arial" w:hAnsi="Arial" w:cs="Arial"/>
          <w:sz w:val="24"/>
          <w:szCs w:val="24"/>
        </w:rPr>
        <w:t>w</w:t>
      </w:r>
      <w:r>
        <w:rPr>
          <w:rFonts w:ascii="Arial" w:hAnsi="Arial" w:cs="Arial"/>
          <w:sz w:val="24"/>
          <w:szCs w:val="24"/>
        </w:rPr>
        <w:t xml:space="preserve"> instalacji WEEE, a następnie zagęszczeniu mechanicznemu do postaci granulatu o właściwościach pierwotnego tworzywa, który stanowi</w:t>
      </w:r>
      <w:r w:rsidR="006D6492">
        <w:rPr>
          <w:rFonts w:ascii="Arial" w:hAnsi="Arial" w:cs="Arial"/>
          <w:sz w:val="24"/>
          <w:szCs w:val="24"/>
        </w:rPr>
        <w:t>ł będzie</w:t>
      </w:r>
      <w:r>
        <w:rPr>
          <w:rFonts w:ascii="Arial" w:hAnsi="Arial" w:cs="Arial"/>
          <w:sz w:val="24"/>
          <w:szCs w:val="24"/>
        </w:rPr>
        <w:t xml:space="preserve"> pełnowartościowy surowiec tworzyw sztucznych</w:t>
      </w:r>
      <w:r w:rsidR="006D6492">
        <w:rPr>
          <w:rFonts w:ascii="Arial" w:hAnsi="Arial" w:cs="Arial"/>
          <w:sz w:val="24"/>
          <w:szCs w:val="24"/>
        </w:rPr>
        <w:t>.</w:t>
      </w:r>
      <w:r>
        <w:rPr>
          <w:rFonts w:ascii="Arial" w:hAnsi="Arial" w:cs="Arial"/>
          <w:sz w:val="24"/>
          <w:szCs w:val="24"/>
        </w:rPr>
        <w:t xml:space="preserve"> </w:t>
      </w:r>
      <w:r w:rsidR="00761E8C">
        <w:rPr>
          <w:rFonts w:ascii="Arial" w:hAnsi="Arial" w:cs="Arial"/>
          <w:sz w:val="24"/>
          <w:szCs w:val="24"/>
        </w:rPr>
        <w:t>Proces odzysku polegał będzie na doczyszczeniu i sortowaniu tworzyw sztucznych od innych frakcji np. miedzi oraz nadaniu im postaci granulatu w separatorze klasyfikującym z system odbioru fakcji grubej  (</w:t>
      </w:r>
      <w:r w:rsidR="00767ABB">
        <w:rPr>
          <w:rFonts w:ascii="Arial" w:hAnsi="Arial" w:cs="Arial"/>
          <w:sz w:val="24"/>
          <w:szCs w:val="24"/>
        </w:rPr>
        <w:t>&gt;</w:t>
      </w:r>
      <w:r w:rsidR="00761E8C">
        <w:rPr>
          <w:rFonts w:ascii="Arial" w:hAnsi="Arial" w:cs="Arial"/>
          <w:sz w:val="24"/>
          <w:szCs w:val="24"/>
        </w:rPr>
        <w:t xml:space="preserve"> 1,5 mm) do stacji big-</w:t>
      </w:r>
      <w:proofErr w:type="spellStart"/>
      <w:r w:rsidR="00761E8C">
        <w:rPr>
          <w:rFonts w:ascii="Arial" w:hAnsi="Arial" w:cs="Arial"/>
          <w:sz w:val="24"/>
          <w:szCs w:val="24"/>
        </w:rPr>
        <w:t>bagów</w:t>
      </w:r>
      <w:proofErr w:type="spellEnd"/>
      <w:r w:rsidR="00761E8C">
        <w:rPr>
          <w:rFonts w:ascii="Arial" w:hAnsi="Arial" w:cs="Arial"/>
          <w:sz w:val="24"/>
          <w:szCs w:val="24"/>
        </w:rPr>
        <w:t xml:space="preserve"> </w:t>
      </w:r>
      <w:r w:rsidR="00761E8C">
        <w:rPr>
          <w:rFonts w:ascii="Arial" w:hAnsi="Arial" w:cs="Arial"/>
          <w:sz w:val="24"/>
          <w:szCs w:val="24"/>
        </w:rPr>
        <w:br/>
        <w:t>i systemem odbioru i transportu frakcji średniej tworzywa (&lt; 1,5 mm) do zasobnika – skrzynio-palety.</w:t>
      </w:r>
      <w:r w:rsidR="001F5FA9">
        <w:rPr>
          <w:rFonts w:ascii="Arial" w:hAnsi="Arial" w:cs="Arial"/>
          <w:sz w:val="24"/>
          <w:szCs w:val="24"/>
        </w:rPr>
        <w:t xml:space="preserve"> </w:t>
      </w:r>
      <w:r w:rsidR="00D4700E">
        <w:rPr>
          <w:rFonts w:ascii="Arial" w:hAnsi="Arial" w:cs="Arial"/>
          <w:sz w:val="24"/>
          <w:szCs w:val="24"/>
        </w:rPr>
        <w:t xml:space="preserve">Instalacja WEEE </w:t>
      </w:r>
      <w:r w:rsidR="00761E8C">
        <w:rPr>
          <w:rFonts w:ascii="Arial" w:hAnsi="Arial" w:cs="Arial"/>
          <w:sz w:val="24"/>
          <w:szCs w:val="24"/>
        </w:rPr>
        <w:t>posiadać</w:t>
      </w:r>
      <w:r w:rsidR="00C91AFF">
        <w:rPr>
          <w:rFonts w:ascii="Arial" w:hAnsi="Arial" w:cs="Arial"/>
          <w:sz w:val="24"/>
          <w:szCs w:val="24"/>
        </w:rPr>
        <w:t xml:space="preserve"> będzie</w:t>
      </w:r>
      <w:r w:rsidR="00D4700E">
        <w:rPr>
          <w:rFonts w:ascii="Arial" w:hAnsi="Arial" w:cs="Arial"/>
          <w:sz w:val="24"/>
          <w:szCs w:val="24"/>
        </w:rPr>
        <w:t xml:space="preserve"> młyn turbo </w:t>
      </w:r>
      <w:proofErr w:type="spellStart"/>
      <w:r w:rsidR="00D4700E">
        <w:rPr>
          <w:rFonts w:ascii="Arial" w:hAnsi="Arial" w:cs="Arial"/>
          <w:sz w:val="24"/>
          <w:szCs w:val="24"/>
        </w:rPr>
        <w:t>domielający</w:t>
      </w:r>
      <w:proofErr w:type="spellEnd"/>
      <w:r w:rsidR="00D4700E">
        <w:rPr>
          <w:rFonts w:ascii="Arial" w:hAnsi="Arial" w:cs="Arial"/>
          <w:sz w:val="24"/>
          <w:szCs w:val="24"/>
        </w:rPr>
        <w:t xml:space="preserve"> frakcję tworzywową oraz separator </w:t>
      </w:r>
      <w:proofErr w:type="spellStart"/>
      <w:r w:rsidR="00D4700E">
        <w:rPr>
          <w:rFonts w:ascii="Arial" w:hAnsi="Arial" w:cs="Arial"/>
          <w:sz w:val="24"/>
          <w:szCs w:val="24"/>
        </w:rPr>
        <w:t>densometryczny</w:t>
      </w:r>
      <w:proofErr w:type="spellEnd"/>
      <w:r w:rsidR="00D4700E">
        <w:rPr>
          <w:rFonts w:ascii="Arial" w:hAnsi="Arial" w:cs="Arial"/>
          <w:sz w:val="24"/>
          <w:szCs w:val="24"/>
        </w:rPr>
        <w:t xml:space="preserve">, wykorzystujący zjawisko różnicy ciężarów materiałów poddawanych separacji, którego zadaniem </w:t>
      </w:r>
      <w:r w:rsidR="00761E8C">
        <w:rPr>
          <w:rFonts w:ascii="Arial" w:hAnsi="Arial" w:cs="Arial"/>
          <w:sz w:val="24"/>
          <w:szCs w:val="24"/>
        </w:rPr>
        <w:t xml:space="preserve">będzie </w:t>
      </w:r>
      <w:r w:rsidR="00D4700E">
        <w:rPr>
          <w:rFonts w:ascii="Arial" w:hAnsi="Arial" w:cs="Arial"/>
          <w:sz w:val="24"/>
          <w:szCs w:val="24"/>
        </w:rPr>
        <w:t>oddzielenie frakcji metalicznej od tworzywowej i nadaniu mu odpowiedniej granulacji</w:t>
      </w:r>
      <w:r w:rsidR="00D4700E">
        <w:rPr>
          <w:rFonts w:ascii="Arial" w:hAnsi="Arial" w:cs="Arial"/>
          <w:color w:val="000000" w:themeColor="text1"/>
          <w:sz w:val="24"/>
          <w:szCs w:val="24"/>
        </w:rPr>
        <w:t>. Separacja przebiega</w:t>
      </w:r>
      <w:r w:rsidR="00761E8C">
        <w:rPr>
          <w:rFonts w:ascii="Arial" w:hAnsi="Arial" w:cs="Arial"/>
          <w:color w:val="000000" w:themeColor="text1"/>
          <w:sz w:val="24"/>
          <w:szCs w:val="24"/>
        </w:rPr>
        <w:t>ć będzie</w:t>
      </w:r>
      <w:r w:rsidR="00D4700E">
        <w:rPr>
          <w:rFonts w:ascii="Arial" w:hAnsi="Arial" w:cs="Arial"/>
          <w:color w:val="000000" w:themeColor="text1"/>
          <w:sz w:val="24"/>
          <w:szCs w:val="24"/>
        </w:rPr>
        <w:t xml:space="preserve"> na sucho</w:t>
      </w:r>
      <w:r w:rsidR="00761E8C">
        <w:rPr>
          <w:rFonts w:ascii="Arial" w:hAnsi="Arial" w:cs="Arial"/>
          <w:color w:val="000000" w:themeColor="text1"/>
          <w:sz w:val="24"/>
          <w:szCs w:val="24"/>
        </w:rPr>
        <w:t>.</w:t>
      </w:r>
      <w:r w:rsidR="00D4700E">
        <w:rPr>
          <w:rFonts w:ascii="Arial" w:hAnsi="Arial" w:cs="Arial"/>
          <w:color w:val="000000" w:themeColor="text1"/>
          <w:sz w:val="24"/>
          <w:szCs w:val="24"/>
        </w:rPr>
        <w:t xml:space="preserve"> </w:t>
      </w:r>
      <w:r>
        <w:rPr>
          <w:rFonts w:ascii="Arial" w:hAnsi="Arial" w:cs="Arial"/>
          <w:sz w:val="24"/>
          <w:szCs w:val="24"/>
        </w:rPr>
        <w:t xml:space="preserve">W wyniku </w:t>
      </w:r>
      <w:r w:rsidR="006D6492">
        <w:rPr>
          <w:rFonts w:ascii="Arial" w:hAnsi="Arial" w:cs="Arial"/>
          <w:sz w:val="24"/>
          <w:szCs w:val="24"/>
        </w:rPr>
        <w:t xml:space="preserve">prowadzenia </w:t>
      </w:r>
      <w:r>
        <w:rPr>
          <w:rFonts w:ascii="Arial" w:hAnsi="Arial" w:cs="Arial"/>
          <w:sz w:val="24"/>
          <w:szCs w:val="24"/>
        </w:rPr>
        <w:t xml:space="preserve">procesu powstawał </w:t>
      </w:r>
      <w:r w:rsidR="006D6492">
        <w:rPr>
          <w:rFonts w:ascii="Arial" w:hAnsi="Arial" w:cs="Arial"/>
          <w:sz w:val="24"/>
          <w:szCs w:val="24"/>
        </w:rPr>
        <w:t xml:space="preserve">będzie </w:t>
      </w:r>
      <w:r w:rsidR="00767ABB">
        <w:rPr>
          <w:rFonts w:ascii="Arial" w:hAnsi="Arial" w:cs="Arial"/>
          <w:sz w:val="24"/>
          <w:szCs w:val="24"/>
        </w:rPr>
        <w:t>surowiec</w:t>
      </w:r>
      <w:r>
        <w:rPr>
          <w:rFonts w:ascii="Arial" w:hAnsi="Arial" w:cs="Arial"/>
          <w:sz w:val="24"/>
          <w:szCs w:val="24"/>
        </w:rPr>
        <w:t xml:space="preserve"> tworzyw sztucznych, o właściwościach umożliwiających zastąpienie surowca pierwotnego.</w:t>
      </w:r>
      <w:r w:rsidR="006D6492">
        <w:rPr>
          <w:rFonts w:ascii="Arial" w:hAnsi="Arial" w:cs="Arial"/>
          <w:sz w:val="24"/>
          <w:szCs w:val="24"/>
        </w:rPr>
        <w:t xml:space="preserve"> </w:t>
      </w:r>
    </w:p>
    <w:p w14:paraId="1BC37B8E" w14:textId="77777777" w:rsidR="004539E3" w:rsidRPr="00B12810" w:rsidRDefault="007B4127" w:rsidP="00056239">
      <w:pPr>
        <w:spacing w:before="120" w:after="120"/>
        <w:jc w:val="both"/>
        <w:rPr>
          <w:rFonts w:ascii="Arial" w:eastAsia="Times New Roman" w:hAnsi="Arial" w:cs="Arial"/>
          <w:b/>
          <w:bCs/>
          <w:sz w:val="24"/>
          <w:szCs w:val="24"/>
        </w:rPr>
      </w:pPr>
      <w:r w:rsidRPr="00B12810">
        <w:rPr>
          <w:rFonts w:ascii="Arial" w:eastAsia="Times New Roman" w:hAnsi="Arial" w:cs="Arial"/>
          <w:b/>
          <w:bCs/>
          <w:sz w:val="24"/>
          <w:szCs w:val="24"/>
        </w:rPr>
        <w:t>I.3.</w:t>
      </w:r>
      <w:r w:rsidR="00D17AE8">
        <w:rPr>
          <w:rFonts w:ascii="Arial" w:eastAsia="Times New Roman" w:hAnsi="Arial" w:cs="Arial"/>
          <w:b/>
          <w:bCs/>
          <w:sz w:val="24"/>
          <w:szCs w:val="24"/>
        </w:rPr>
        <w:t>4</w:t>
      </w:r>
      <w:r w:rsidRPr="00B12810">
        <w:rPr>
          <w:rFonts w:ascii="Arial" w:eastAsia="Times New Roman" w:hAnsi="Arial" w:cs="Arial"/>
          <w:b/>
          <w:bCs/>
          <w:sz w:val="24"/>
          <w:szCs w:val="24"/>
        </w:rPr>
        <w:t>.</w:t>
      </w:r>
      <w:r w:rsidRPr="00B12810">
        <w:rPr>
          <w:rFonts w:ascii="Arial" w:eastAsia="Times New Roman" w:hAnsi="Arial" w:cs="Arial"/>
          <w:b/>
          <w:bCs/>
          <w:sz w:val="24"/>
          <w:szCs w:val="24"/>
        </w:rPr>
        <w:tab/>
      </w:r>
      <w:bookmarkStart w:id="6" w:name="_Hlk2590388"/>
      <w:r w:rsidR="004539E3" w:rsidRPr="00B12810">
        <w:rPr>
          <w:rFonts w:ascii="Arial" w:eastAsia="Times New Roman" w:hAnsi="Arial" w:cs="Arial"/>
          <w:b/>
          <w:bCs/>
          <w:sz w:val="24"/>
          <w:szCs w:val="24"/>
        </w:rPr>
        <w:t>Przetwarzanie odpadowych płytek PCB</w:t>
      </w:r>
      <w:bookmarkEnd w:id="6"/>
      <w:r w:rsidR="00056239">
        <w:rPr>
          <w:rFonts w:ascii="Arial" w:eastAsia="Times New Roman" w:hAnsi="Arial" w:cs="Arial"/>
          <w:b/>
          <w:bCs/>
          <w:sz w:val="24"/>
          <w:szCs w:val="24"/>
        </w:rPr>
        <w:t xml:space="preserve"> (uniwersalna linia WEE</w:t>
      </w:r>
      <w:r w:rsidR="00767ABB">
        <w:rPr>
          <w:rFonts w:ascii="Arial" w:eastAsia="Times New Roman" w:hAnsi="Arial" w:cs="Arial"/>
          <w:b/>
          <w:bCs/>
          <w:sz w:val="24"/>
          <w:szCs w:val="24"/>
        </w:rPr>
        <w:t>E</w:t>
      </w:r>
      <w:r w:rsidR="00056239">
        <w:rPr>
          <w:rFonts w:ascii="Arial" w:eastAsia="Times New Roman" w:hAnsi="Arial" w:cs="Arial"/>
          <w:b/>
          <w:bCs/>
          <w:sz w:val="24"/>
          <w:szCs w:val="24"/>
        </w:rPr>
        <w:t>)</w:t>
      </w:r>
    </w:p>
    <w:p w14:paraId="3567BD05" w14:textId="77777777" w:rsidR="00056239" w:rsidRDefault="00056239" w:rsidP="005D1232">
      <w:pPr>
        <w:spacing w:after="0"/>
        <w:jc w:val="both"/>
        <w:rPr>
          <w:rFonts w:ascii="Arial" w:eastAsia="Times New Roman" w:hAnsi="Arial" w:cs="Arial"/>
          <w:bCs/>
          <w:sz w:val="24"/>
          <w:szCs w:val="24"/>
        </w:rPr>
      </w:pPr>
      <w:r w:rsidRPr="00B10CB2">
        <w:rPr>
          <w:rFonts w:ascii="Arial" w:eastAsia="Times New Roman" w:hAnsi="Arial" w:cs="Arial"/>
          <w:b/>
          <w:bCs/>
          <w:sz w:val="24"/>
          <w:szCs w:val="24"/>
        </w:rPr>
        <w:t>I.3.</w:t>
      </w:r>
      <w:r w:rsidR="00B10CB2">
        <w:rPr>
          <w:rFonts w:ascii="Arial" w:eastAsia="Times New Roman" w:hAnsi="Arial" w:cs="Arial"/>
          <w:b/>
          <w:bCs/>
          <w:sz w:val="24"/>
          <w:szCs w:val="24"/>
        </w:rPr>
        <w:t>4</w:t>
      </w:r>
      <w:r w:rsidRPr="00B10CB2">
        <w:rPr>
          <w:rFonts w:ascii="Arial" w:eastAsia="Times New Roman" w:hAnsi="Arial" w:cs="Arial"/>
          <w:b/>
          <w:bCs/>
          <w:sz w:val="24"/>
          <w:szCs w:val="24"/>
        </w:rPr>
        <w:t>.1</w:t>
      </w:r>
      <w:r w:rsidR="00DC2199">
        <w:rPr>
          <w:rFonts w:ascii="Arial" w:eastAsia="Times New Roman" w:hAnsi="Arial" w:cs="Arial"/>
          <w:b/>
          <w:bCs/>
          <w:sz w:val="24"/>
          <w:szCs w:val="24"/>
        </w:rPr>
        <w:t>.</w:t>
      </w:r>
      <w:r>
        <w:rPr>
          <w:rFonts w:ascii="Arial" w:eastAsia="Times New Roman" w:hAnsi="Arial" w:cs="Arial"/>
          <w:bCs/>
          <w:sz w:val="24"/>
          <w:szCs w:val="24"/>
        </w:rPr>
        <w:t xml:space="preserve"> Rozdrabnianie w młynach</w:t>
      </w:r>
      <w:r w:rsidR="00E8339D">
        <w:rPr>
          <w:rFonts w:ascii="Arial" w:eastAsia="Times New Roman" w:hAnsi="Arial" w:cs="Arial"/>
          <w:bCs/>
          <w:sz w:val="24"/>
          <w:szCs w:val="24"/>
        </w:rPr>
        <w:t>:</w:t>
      </w:r>
    </w:p>
    <w:p w14:paraId="67CB38C3" w14:textId="77777777" w:rsidR="00056239" w:rsidRDefault="00056239" w:rsidP="001F3A21">
      <w:pPr>
        <w:spacing w:after="0"/>
        <w:jc w:val="both"/>
        <w:rPr>
          <w:rFonts w:ascii="Arial" w:eastAsia="Times New Roman" w:hAnsi="Arial" w:cs="Arial"/>
          <w:bCs/>
          <w:sz w:val="24"/>
          <w:szCs w:val="24"/>
        </w:rPr>
      </w:pPr>
      <w:r w:rsidRPr="00B12810">
        <w:rPr>
          <w:rFonts w:ascii="Arial" w:eastAsia="Times New Roman" w:hAnsi="Arial" w:cs="Arial"/>
          <w:bCs/>
          <w:sz w:val="24"/>
          <w:szCs w:val="24"/>
        </w:rPr>
        <w:t xml:space="preserve">Płyty główne </w:t>
      </w:r>
      <w:r w:rsidRPr="00B10CB2">
        <w:rPr>
          <w:rFonts w:ascii="Arial" w:eastAsia="Times New Roman" w:hAnsi="Arial" w:cs="Arial"/>
          <w:bCs/>
          <w:sz w:val="24"/>
          <w:szCs w:val="24"/>
        </w:rPr>
        <w:t>trafiać będą do młyn</w:t>
      </w:r>
      <w:r w:rsidR="00DA76B6" w:rsidRPr="00B10CB2">
        <w:rPr>
          <w:rFonts w:ascii="Arial" w:eastAsia="Times New Roman" w:hAnsi="Arial" w:cs="Arial"/>
          <w:bCs/>
          <w:sz w:val="24"/>
          <w:szCs w:val="24"/>
        </w:rPr>
        <w:t>ów</w:t>
      </w:r>
      <w:r w:rsidRPr="00B10CB2">
        <w:rPr>
          <w:rFonts w:ascii="Arial" w:eastAsia="Times New Roman" w:hAnsi="Arial" w:cs="Arial"/>
          <w:bCs/>
          <w:sz w:val="24"/>
          <w:szCs w:val="24"/>
        </w:rPr>
        <w:t xml:space="preserve"> </w:t>
      </w:r>
      <w:r w:rsidR="00FF0487" w:rsidRPr="00B10CB2">
        <w:rPr>
          <w:rFonts w:ascii="Arial" w:eastAsia="Times New Roman" w:hAnsi="Arial" w:cs="Arial"/>
          <w:bCs/>
          <w:sz w:val="24"/>
          <w:szCs w:val="24"/>
        </w:rPr>
        <w:t>rozdrabiając</w:t>
      </w:r>
      <w:r w:rsidR="00DA76B6" w:rsidRPr="00B10CB2">
        <w:rPr>
          <w:rFonts w:ascii="Arial" w:eastAsia="Times New Roman" w:hAnsi="Arial" w:cs="Arial"/>
          <w:bCs/>
          <w:sz w:val="24"/>
          <w:szCs w:val="24"/>
        </w:rPr>
        <w:t>ych</w:t>
      </w:r>
      <w:r w:rsidRPr="00B10CB2">
        <w:rPr>
          <w:rFonts w:ascii="Arial" w:eastAsia="Times New Roman" w:hAnsi="Arial" w:cs="Arial"/>
          <w:bCs/>
          <w:sz w:val="24"/>
          <w:szCs w:val="24"/>
        </w:rPr>
        <w:t xml:space="preserve"> celem rozdrobnienia na kawałki </w:t>
      </w:r>
      <w:r w:rsidRPr="00B10CB2">
        <w:rPr>
          <w:rFonts w:ascii="Arial" w:eastAsia="Times New Roman" w:hAnsi="Arial" w:cs="Arial"/>
          <w:bCs/>
          <w:sz w:val="24"/>
          <w:szCs w:val="24"/>
        </w:rPr>
        <w:br/>
        <w:t xml:space="preserve">o wielkości 2-10 mm, a następnie zasysane </w:t>
      </w:r>
      <w:r w:rsidR="00DC2199">
        <w:rPr>
          <w:rFonts w:ascii="Arial" w:eastAsia="Times New Roman" w:hAnsi="Arial" w:cs="Arial"/>
          <w:bCs/>
          <w:sz w:val="24"/>
          <w:szCs w:val="24"/>
        </w:rPr>
        <w:t xml:space="preserve">będą </w:t>
      </w:r>
      <w:r w:rsidRPr="00B10CB2">
        <w:rPr>
          <w:rFonts w:ascii="Arial" w:eastAsia="Times New Roman" w:hAnsi="Arial" w:cs="Arial"/>
          <w:bCs/>
          <w:sz w:val="24"/>
          <w:szCs w:val="24"/>
        </w:rPr>
        <w:t xml:space="preserve">przez turbinę i proszkowane </w:t>
      </w:r>
      <w:r w:rsidR="00866995">
        <w:rPr>
          <w:rFonts w:ascii="Arial" w:eastAsia="Times New Roman" w:hAnsi="Arial" w:cs="Arial"/>
          <w:bCs/>
          <w:sz w:val="24"/>
          <w:szCs w:val="24"/>
        </w:rPr>
        <w:t xml:space="preserve">będą </w:t>
      </w:r>
      <w:r w:rsidR="00E8339D">
        <w:rPr>
          <w:rFonts w:ascii="Arial" w:eastAsia="Times New Roman" w:hAnsi="Arial" w:cs="Arial"/>
          <w:bCs/>
          <w:sz w:val="24"/>
          <w:szCs w:val="24"/>
        </w:rPr>
        <w:t>na</w:t>
      </w:r>
      <w:r w:rsidR="00DA76B6" w:rsidRPr="00B10CB2">
        <w:rPr>
          <w:rFonts w:ascii="Arial" w:eastAsia="Times New Roman" w:hAnsi="Arial" w:cs="Arial"/>
          <w:bCs/>
          <w:sz w:val="24"/>
          <w:szCs w:val="24"/>
        </w:rPr>
        <w:t xml:space="preserve"> linii </w:t>
      </w:r>
      <w:r w:rsidR="00E8339D">
        <w:rPr>
          <w:rFonts w:ascii="Arial" w:eastAsia="Times New Roman" w:hAnsi="Arial" w:cs="Arial"/>
          <w:bCs/>
          <w:sz w:val="24"/>
          <w:szCs w:val="24"/>
        </w:rPr>
        <w:t xml:space="preserve">technologicznej </w:t>
      </w:r>
      <w:r w:rsidR="00DA76B6" w:rsidRPr="00B10CB2">
        <w:rPr>
          <w:rFonts w:ascii="Arial" w:eastAsia="Times New Roman" w:hAnsi="Arial" w:cs="Arial"/>
          <w:bCs/>
          <w:sz w:val="24"/>
          <w:szCs w:val="24"/>
        </w:rPr>
        <w:t>WEEE</w:t>
      </w:r>
      <w:r w:rsidR="00866995">
        <w:rPr>
          <w:rFonts w:ascii="Arial" w:eastAsia="Times New Roman" w:hAnsi="Arial" w:cs="Arial"/>
          <w:bCs/>
          <w:sz w:val="24"/>
          <w:szCs w:val="24"/>
        </w:rPr>
        <w:t xml:space="preserve"> </w:t>
      </w:r>
      <w:r w:rsidR="00866995" w:rsidRPr="00B10CB2">
        <w:rPr>
          <w:rFonts w:ascii="Arial" w:eastAsia="Times New Roman" w:hAnsi="Arial" w:cs="Arial"/>
          <w:bCs/>
          <w:sz w:val="24"/>
          <w:szCs w:val="24"/>
        </w:rPr>
        <w:t xml:space="preserve">na kawałki do </w:t>
      </w:r>
      <w:r w:rsidR="00866995">
        <w:rPr>
          <w:rFonts w:ascii="Arial" w:eastAsia="Times New Roman" w:hAnsi="Arial" w:cs="Arial"/>
          <w:bCs/>
          <w:sz w:val="24"/>
          <w:szCs w:val="24"/>
        </w:rPr>
        <w:t xml:space="preserve">wielkości </w:t>
      </w:r>
      <w:r w:rsidR="00866995" w:rsidRPr="00B10CB2">
        <w:rPr>
          <w:rFonts w:ascii="Arial" w:eastAsia="Times New Roman" w:hAnsi="Arial" w:cs="Arial"/>
          <w:bCs/>
          <w:sz w:val="24"/>
          <w:szCs w:val="24"/>
        </w:rPr>
        <w:t>1-3 mm</w:t>
      </w:r>
      <w:r w:rsidR="00866995">
        <w:rPr>
          <w:rFonts w:ascii="Arial" w:eastAsia="Times New Roman" w:hAnsi="Arial" w:cs="Arial"/>
          <w:bCs/>
          <w:sz w:val="24"/>
          <w:szCs w:val="24"/>
        </w:rPr>
        <w:t>.</w:t>
      </w:r>
    </w:p>
    <w:p w14:paraId="7A4D89C5" w14:textId="77777777" w:rsidR="00056239" w:rsidRDefault="00056239" w:rsidP="00056239">
      <w:pPr>
        <w:spacing w:before="120" w:after="0"/>
        <w:jc w:val="both"/>
        <w:rPr>
          <w:rFonts w:ascii="Arial" w:eastAsia="Times New Roman" w:hAnsi="Arial" w:cs="Arial"/>
          <w:bCs/>
          <w:sz w:val="24"/>
          <w:szCs w:val="24"/>
        </w:rPr>
      </w:pPr>
      <w:r w:rsidRPr="00B10CB2">
        <w:rPr>
          <w:rFonts w:ascii="Arial" w:eastAsia="Times New Roman" w:hAnsi="Arial" w:cs="Arial"/>
          <w:b/>
          <w:bCs/>
          <w:sz w:val="24"/>
          <w:szCs w:val="24"/>
        </w:rPr>
        <w:t>I.3.</w:t>
      </w:r>
      <w:r w:rsidR="00B10CB2">
        <w:rPr>
          <w:rFonts w:ascii="Arial" w:eastAsia="Times New Roman" w:hAnsi="Arial" w:cs="Arial"/>
          <w:b/>
          <w:bCs/>
          <w:sz w:val="24"/>
          <w:szCs w:val="24"/>
        </w:rPr>
        <w:t>4</w:t>
      </w:r>
      <w:r w:rsidRPr="00B10CB2">
        <w:rPr>
          <w:rFonts w:ascii="Arial" w:eastAsia="Times New Roman" w:hAnsi="Arial" w:cs="Arial"/>
          <w:b/>
          <w:bCs/>
          <w:sz w:val="24"/>
          <w:szCs w:val="24"/>
        </w:rPr>
        <w:t>.2</w:t>
      </w:r>
      <w:r w:rsidR="00E8339D">
        <w:rPr>
          <w:rFonts w:ascii="Arial" w:eastAsia="Times New Roman" w:hAnsi="Arial" w:cs="Arial"/>
          <w:b/>
          <w:bCs/>
          <w:sz w:val="24"/>
          <w:szCs w:val="24"/>
        </w:rPr>
        <w:t>.</w:t>
      </w:r>
      <w:r>
        <w:rPr>
          <w:rFonts w:ascii="Arial" w:eastAsia="Times New Roman" w:hAnsi="Arial" w:cs="Arial"/>
          <w:bCs/>
          <w:sz w:val="24"/>
          <w:szCs w:val="24"/>
        </w:rPr>
        <w:t xml:space="preserve"> Separowanie rozdrobnionej mieszaniny na stołach </w:t>
      </w:r>
      <w:proofErr w:type="spellStart"/>
      <w:r>
        <w:rPr>
          <w:rFonts w:ascii="Arial" w:eastAsia="Times New Roman" w:hAnsi="Arial" w:cs="Arial"/>
          <w:bCs/>
          <w:sz w:val="24"/>
          <w:szCs w:val="24"/>
        </w:rPr>
        <w:t>densometrycznych</w:t>
      </w:r>
      <w:proofErr w:type="spellEnd"/>
      <w:r w:rsidR="00E8339D">
        <w:rPr>
          <w:rFonts w:ascii="Arial" w:eastAsia="Times New Roman" w:hAnsi="Arial" w:cs="Arial"/>
          <w:bCs/>
          <w:sz w:val="24"/>
          <w:szCs w:val="24"/>
        </w:rPr>
        <w:t>:</w:t>
      </w:r>
    </w:p>
    <w:p w14:paraId="0BAB5137" w14:textId="77777777" w:rsidR="006B2DBC" w:rsidRPr="00B12810" w:rsidRDefault="00056239" w:rsidP="006B2DBC">
      <w:pPr>
        <w:spacing w:after="0"/>
        <w:jc w:val="both"/>
        <w:rPr>
          <w:rFonts w:ascii="Arial" w:eastAsia="Times New Roman" w:hAnsi="Arial" w:cs="Arial"/>
          <w:b/>
          <w:bCs/>
          <w:sz w:val="24"/>
          <w:szCs w:val="24"/>
        </w:rPr>
      </w:pPr>
      <w:r w:rsidRPr="00B12810">
        <w:rPr>
          <w:rFonts w:ascii="Arial" w:eastAsia="Times New Roman" w:hAnsi="Arial" w:cs="Arial"/>
          <w:bCs/>
          <w:sz w:val="24"/>
          <w:szCs w:val="24"/>
        </w:rPr>
        <w:lastRenderedPageBreak/>
        <w:t>Sproszkowane materiały (miedź, aluminium, złoto, srebro, cyna, żelazo, stal nierdzewna, brąz, tworzywa sztuczne, włókna i wsporniki płyt głównych)</w:t>
      </w:r>
      <w:r>
        <w:rPr>
          <w:rFonts w:ascii="Arial" w:eastAsia="Times New Roman" w:hAnsi="Arial" w:cs="Arial"/>
          <w:bCs/>
          <w:sz w:val="24"/>
          <w:szCs w:val="24"/>
        </w:rPr>
        <w:t xml:space="preserve"> będą</w:t>
      </w:r>
      <w:r w:rsidRPr="00B12810">
        <w:rPr>
          <w:rFonts w:ascii="Arial" w:eastAsia="Times New Roman" w:hAnsi="Arial" w:cs="Arial"/>
          <w:bCs/>
          <w:sz w:val="24"/>
          <w:szCs w:val="24"/>
        </w:rPr>
        <w:t xml:space="preserve"> </w:t>
      </w:r>
      <w:r w:rsidRPr="006B2DBC">
        <w:rPr>
          <w:rFonts w:ascii="Arial" w:eastAsia="Times New Roman" w:hAnsi="Arial" w:cs="Arial"/>
          <w:bCs/>
          <w:sz w:val="24"/>
          <w:szCs w:val="24"/>
        </w:rPr>
        <w:t xml:space="preserve">pneumatycznie transportowane w układzie zamkniętym na sito wibracyjne, gdzie przeprowadzana </w:t>
      </w:r>
      <w:r w:rsidR="000A550D" w:rsidRPr="006B2DBC">
        <w:rPr>
          <w:rFonts w:ascii="Arial" w:eastAsia="Times New Roman" w:hAnsi="Arial" w:cs="Arial"/>
          <w:bCs/>
          <w:sz w:val="24"/>
          <w:szCs w:val="24"/>
        </w:rPr>
        <w:t xml:space="preserve">zostanie </w:t>
      </w:r>
      <w:r w:rsidRPr="006B2DBC">
        <w:rPr>
          <w:rFonts w:ascii="Arial" w:eastAsia="Times New Roman" w:hAnsi="Arial" w:cs="Arial"/>
          <w:bCs/>
          <w:sz w:val="24"/>
          <w:szCs w:val="24"/>
        </w:rPr>
        <w:t>pierwsza separacja</w:t>
      </w:r>
      <w:r w:rsidR="00807AF8" w:rsidRPr="006B2DBC">
        <w:rPr>
          <w:rFonts w:ascii="Arial" w:eastAsia="Times New Roman" w:hAnsi="Arial" w:cs="Arial"/>
          <w:bCs/>
          <w:sz w:val="24"/>
          <w:szCs w:val="24"/>
        </w:rPr>
        <w:t>.</w:t>
      </w:r>
      <w:r w:rsidR="000A550D" w:rsidRPr="006B2DBC">
        <w:rPr>
          <w:rFonts w:ascii="Arial" w:eastAsia="Times New Roman" w:hAnsi="Arial" w:cs="Arial"/>
          <w:bCs/>
          <w:sz w:val="24"/>
          <w:szCs w:val="24"/>
        </w:rPr>
        <w:t xml:space="preserve"> </w:t>
      </w:r>
      <w:r w:rsidR="006B2DBC" w:rsidRPr="006B2DBC">
        <w:rPr>
          <w:rFonts w:ascii="Arial" w:eastAsia="Times New Roman" w:hAnsi="Arial" w:cs="Arial"/>
          <w:bCs/>
          <w:sz w:val="24"/>
          <w:szCs w:val="24"/>
        </w:rPr>
        <w:t>Pyły i odpady zawierające włókna będą pneumatycznie przenoszone w układzie zamkniętym do filtra o 200 rękawach tkaninowych filtrujących, natomiast metale ciężkie wraz z tworzywami sztucznymi zostaną przetransportowane w układzie zamkniętym na stół densymetryczny, gdzie za pomocą wibracji i tłoczonego powietrza zostaną ostatecznie oddzielone. Tworzywo odprowadzane będzie z tyłu separatora i pneumatycznie transportowane w układzie zamkniętym do stacji big-</w:t>
      </w:r>
      <w:proofErr w:type="spellStart"/>
      <w:r w:rsidR="006B2DBC" w:rsidRPr="006B2DBC">
        <w:rPr>
          <w:rFonts w:ascii="Arial" w:eastAsia="Times New Roman" w:hAnsi="Arial" w:cs="Arial"/>
          <w:bCs/>
          <w:sz w:val="24"/>
          <w:szCs w:val="24"/>
        </w:rPr>
        <w:t>bag</w:t>
      </w:r>
      <w:proofErr w:type="spellEnd"/>
      <w:r w:rsidR="006B2DBC" w:rsidRPr="006B2DBC">
        <w:rPr>
          <w:rFonts w:ascii="Arial" w:eastAsia="Times New Roman" w:hAnsi="Arial" w:cs="Arial"/>
          <w:bCs/>
          <w:sz w:val="24"/>
          <w:szCs w:val="24"/>
        </w:rPr>
        <w:t>. Ciężkie metale spadać będą na taśmę wyładowczą, gdzie przechodząc przez separator magnetyczny oddzielane będą od frakcji żelaznej. W procesie ostatecznie oddzielane będą metale ciężkie i metale szlachetne od tworzyw sztucznych i włókien</w:t>
      </w:r>
      <w:r w:rsidR="006B2DBC" w:rsidRPr="006B2DBC">
        <w:rPr>
          <w:rFonts w:ascii="Arial" w:eastAsia="Times New Roman" w:hAnsi="Arial" w:cs="Arial"/>
          <w:b/>
          <w:bCs/>
          <w:sz w:val="24"/>
          <w:szCs w:val="24"/>
        </w:rPr>
        <w:t>.</w:t>
      </w:r>
      <w:r w:rsidR="006B2DBC">
        <w:rPr>
          <w:rFonts w:ascii="Arial" w:eastAsia="Times New Roman" w:hAnsi="Arial" w:cs="Arial"/>
          <w:b/>
          <w:bCs/>
          <w:sz w:val="24"/>
          <w:szCs w:val="24"/>
        </w:rPr>
        <w:t xml:space="preserve"> </w:t>
      </w:r>
    </w:p>
    <w:p w14:paraId="46576E31" w14:textId="77777777" w:rsidR="00CA1B87" w:rsidRPr="003B7824" w:rsidRDefault="00CA1B87" w:rsidP="006B2DBC">
      <w:pPr>
        <w:spacing w:after="0"/>
        <w:jc w:val="both"/>
        <w:rPr>
          <w:rFonts w:ascii="Arial" w:eastAsia="Times New Roman" w:hAnsi="Arial" w:cs="Arial"/>
          <w:b/>
          <w:bCs/>
          <w:color w:val="244061" w:themeColor="accent1" w:themeShade="80"/>
          <w:sz w:val="24"/>
          <w:szCs w:val="24"/>
        </w:rPr>
      </w:pPr>
    </w:p>
    <w:p w14:paraId="232B2505" w14:textId="77777777" w:rsidR="002337BB" w:rsidRPr="0043716D" w:rsidRDefault="002337BB" w:rsidP="005D1232">
      <w:pPr>
        <w:tabs>
          <w:tab w:val="left" w:pos="0"/>
        </w:tabs>
        <w:autoSpaceDE w:val="0"/>
        <w:autoSpaceDN w:val="0"/>
        <w:adjustRightInd w:val="0"/>
        <w:spacing w:after="0"/>
        <w:jc w:val="both"/>
        <w:rPr>
          <w:rFonts w:ascii="Arial" w:hAnsi="Arial" w:cs="Arial"/>
          <w:b/>
          <w:sz w:val="24"/>
          <w:szCs w:val="24"/>
          <w:u w:val="single"/>
        </w:rPr>
      </w:pPr>
      <w:r w:rsidRPr="0043716D">
        <w:rPr>
          <w:rFonts w:ascii="Arial" w:hAnsi="Arial" w:cs="Arial"/>
          <w:b/>
          <w:sz w:val="24"/>
          <w:szCs w:val="24"/>
          <w:u w:val="single"/>
        </w:rPr>
        <w:t>II. Maksymalną dopuszczaln</w:t>
      </w:r>
      <w:r w:rsidR="004404B3" w:rsidRPr="0043716D">
        <w:rPr>
          <w:rFonts w:ascii="Arial" w:hAnsi="Arial" w:cs="Arial"/>
          <w:b/>
          <w:sz w:val="24"/>
          <w:szCs w:val="24"/>
          <w:u w:val="single"/>
        </w:rPr>
        <w:t xml:space="preserve">ą emisję w warunkach normalnego </w:t>
      </w:r>
      <w:r w:rsidRPr="0043716D">
        <w:rPr>
          <w:rFonts w:ascii="Arial" w:hAnsi="Arial" w:cs="Arial"/>
          <w:b/>
          <w:sz w:val="24"/>
          <w:szCs w:val="24"/>
          <w:u w:val="single"/>
        </w:rPr>
        <w:t xml:space="preserve">funkcjonowania </w:t>
      </w:r>
      <w:r w:rsidR="000555DB" w:rsidRPr="0043716D">
        <w:rPr>
          <w:rFonts w:ascii="Arial" w:hAnsi="Arial" w:cs="Arial"/>
          <w:b/>
          <w:sz w:val="24"/>
          <w:szCs w:val="24"/>
          <w:u w:val="single"/>
        </w:rPr>
        <w:t>instalacji</w:t>
      </w:r>
    </w:p>
    <w:p w14:paraId="4937F4C7" w14:textId="77777777" w:rsidR="007D263E" w:rsidRDefault="007D263E" w:rsidP="00E12EBA">
      <w:pPr>
        <w:tabs>
          <w:tab w:val="left" w:pos="0"/>
        </w:tabs>
        <w:autoSpaceDE w:val="0"/>
        <w:autoSpaceDN w:val="0"/>
        <w:adjustRightInd w:val="0"/>
        <w:spacing w:before="240" w:after="0"/>
        <w:jc w:val="both"/>
        <w:rPr>
          <w:rFonts w:ascii="Arial" w:hAnsi="Arial" w:cs="Arial"/>
          <w:b/>
          <w:sz w:val="24"/>
          <w:szCs w:val="24"/>
          <w:u w:val="single"/>
        </w:rPr>
      </w:pPr>
      <w:r w:rsidRPr="0043716D">
        <w:rPr>
          <w:rFonts w:ascii="Arial" w:hAnsi="Arial" w:cs="Arial"/>
          <w:b/>
          <w:sz w:val="24"/>
          <w:szCs w:val="24"/>
          <w:u w:val="single"/>
        </w:rPr>
        <w:t>II.1. Emisję gazów i pyłów wprowadzanych do powietrza z instalacji</w:t>
      </w:r>
    </w:p>
    <w:p w14:paraId="02B64678" w14:textId="77777777" w:rsidR="00FD6BB3" w:rsidRPr="0053067D" w:rsidRDefault="00FD6BB3" w:rsidP="00E12EBA">
      <w:pPr>
        <w:tabs>
          <w:tab w:val="left" w:pos="0"/>
        </w:tabs>
        <w:autoSpaceDE w:val="0"/>
        <w:autoSpaceDN w:val="0"/>
        <w:adjustRightInd w:val="0"/>
        <w:spacing w:before="240" w:after="0"/>
        <w:jc w:val="both"/>
        <w:rPr>
          <w:rFonts w:ascii="Arial" w:hAnsi="Arial" w:cs="Arial"/>
          <w:b/>
          <w:sz w:val="4"/>
          <w:szCs w:val="24"/>
          <w:u w:val="single"/>
        </w:rPr>
      </w:pPr>
    </w:p>
    <w:p w14:paraId="25BA2AB5" w14:textId="77777777" w:rsidR="007D263E" w:rsidRPr="0043716D" w:rsidRDefault="007D263E" w:rsidP="005D1232">
      <w:pPr>
        <w:tabs>
          <w:tab w:val="left" w:pos="0"/>
        </w:tabs>
        <w:autoSpaceDE w:val="0"/>
        <w:autoSpaceDN w:val="0"/>
        <w:adjustRightInd w:val="0"/>
        <w:spacing w:after="0"/>
        <w:jc w:val="both"/>
        <w:rPr>
          <w:rFonts w:ascii="Arial" w:hAnsi="Arial" w:cs="Arial"/>
          <w:b/>
          <w:sz w:val="24"/>
          <w:szCs w:val="24"/>
        </w:rPr>
      </w:pPr>
      <w:bookmarkStart w:id="7" w:name="_Hlk2683620"/>
      <w:r w:rsidRPr="0043716D">
        <w:rPr>
          <w:rFonts w:ascii="Arial" w:hAnsi="Arial" w:cs="Arial"/>
          <w:b/>
          <w:sz w:val="24"/>
          <w:szCs w:val="24"/>
        </w:rPr>
        <w:t>II.1.1. Dopuszczalną ilość substancji zanieczyszczających emitowanych do powietrza</w:t>
      </w:r>
    </w:p>
    <w:bookmarkEnd w:id="7"/>
    <w:p w14:paraId="720535AC" w14:textId="77777777" w:rsidR="00E12EBA" w:rsidRPr="00AD5415" w:rsidRDefault="00E12EBA" w:rsidP="005D1232">
      <w:pPr>
        <w:tabs>
          <w:tab w:val="left" w:pos="0"/>
        </w:tabs>
        <w:autoSpaceDE w:val="0"/>
        <w:autoSpaceDN w:val="0"/>
        <w:adjustRightInd w:val="0"/>
        <w:spacing w:after="0"/>
        <w:jc w:val="both"/>
        <w:rPr>
          <w:rFonts w:ascii="Arial" w:hAnsi="Arial" w:cs="Arial"/>
          <w:b/>
          <w:sz w:val="8"/>
          <w:szCs w:val="24"/>
        </w:rPr>
      </w:pPr>
    </w:p>
    <w:p w14:paraId="4CE9091C" w14:textId="77777777" w:rsidR="007D263E" w:rsidRPr="00AD5415" w:rsidRDefault="007D263E" w:rsidP="005D1232">
      <w:pPr>
        <w:tabs>
          <w:tab w:val="left" w:pos="0"/>
        </w:tabs>
        <w:autoSpaceDE w:val="0"/>
        <w:autoSpaceDN w:val="0"/>
        <w:adjustRightInd w:val="0"/>
        <w:spacing w:after="0"/>
        <w:jc w:val="both"/>
        <w:rPr>
          <w:rFonts w:ascii="Arial" w:hAnsi="Arial" w:cs="Arial"/>
          <w:sz w:val="20"/>
          <w:szCs w:val="20"/>
        </w:rPr>
      </w:pPr>
      <w:r w:rsidRPr="00AD5415">
        <w:rPr>
          <w:rFonts w:ascii="Arial" w:hAnsi="Arial" w:cs="Arial"/>
          <w:sz w:val="20"/>
          <w:szCs w:val="20"/>
        </w:rPr>
        <w:t xml:space="preserve">Tabela </w:t>
      </w:r>
      <w:r w:rsidR="0043716D" w:rsidRPr="00AD5415">
        <w:rPr>
          <w:rFonts w:ascii="Arial" w:hAnsi="Arial" w:cs="Arial"/>
          <w:sz w:val="20"/>
          <w:szCs w:val="20"/>
        </w:rPr>
        <w:t>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5"/>
        <w:gridCol w:w="2286"/>
        <w:gridCol w:w="3025"/>
        <w:gridCol w:w="2126"/>
      </w:tblGrid>
      <w:tr w:rsidR="00E31983" w:rsidRPr="00E31983" w14:paraId="7F3401CC" w14:textId="77777777" w:rsidTr="006B2DBC">
        <w:trPr>
          <w:cantSplit/>
        </w:trPr>
        <w:tc>
          <w:tcPr>
            <w:tcW w:w="1635" w:type="dxa"/>
            <w:vMerge w:val="restart"/>
            <w:shd w:val="clear" w:color="auto" w:fill="auto"/>
            <w:vAlign w:val="center"/>
          </w:tcPr>
          <w:p w14:paraId="230F5A4E" w14:textId="77777777" w:rsidR="00E31983" w:rsidRPr="00A314EB" w:rsidRDefault="00E31983" w:rsidP="008E2A9C">
            <w:pPr>
              <w:pStyle w:val="Tekstpodstawowy"/>
              <w:spacing w:line="240" w:lineRule="auto"/>
              <w:jc w:val="center"/>
              <w:rPr>
                <w:rFonts w:ascii="Arial" w:hAnsi="Arial" w:cs="Arial"/>
                <w:b/>
                <w:bCs/>
                <w:sz w:val="20"/>
                <w:szCs w:val="22"/>
              </w:rPr>
            </w:pPr>
            <w:r w:rsidRPr="00A314EB">
              <w:rPr>
                <w:rFonts w:ascii="Arial" w:hAnsi="Arial" w:cs="Arial"/>
                <w:b/>
                <w:bCs/>
                <w:sz w:val="20"/>
                <w:szCs w:val="22"/>
              </w:rPr>
              <w:t>Emitor</w:t>
            </w:r>
          </w:p>
        </w:tc>
        <w:tc>
          <w:tcPr>
            <w:tcW w:w="2286" w:type="dxa"/>
            <w:vMerge w:val="restart"/>
            <w:shd w:val="clear" w:color="auto" w:fill="auto"/>
            <w:vAlign w:val="center"/>
          </w:tcPr>
          <w:p w14:paraId="1F0821BA" w14:textId="77777777" w:rsidR="00E31983" w:rsidRPr="00A314EB" w:rsidRDefault="00E31983" w:rsidP="008E2A9C">
            <w:pPr>
              <w:pStyle w:val="Tekstpodstawowy"/>
              <w:spacing w:line="240" w:lineRule="auto"/>
              <w:jc w:val="center"/>
              <w:rPr>
                <w:rFonts w:ascii="Arial" w:hAnsi="Arial" w:cs="Arial"/>
                <w:b/>
                <w:bCs/>
                <w:sz w:val="20"/>
                <w:szCs w:val="22"/>
              </w:rPr>
            </w:pPr>
            <w:r w:rsidRPr="00A314EB">
              <w:rPr>
                <w:rFonts w:ascii="Arial" w:hAnsi="Arial" w:cs="Arial"/>
                <w:b/>
                <w:bCs/>
                <w:sz w:val="20"/>
                <w:szCs w:val="22"/>
              </w:rPr>
              <w:t>Źródło emisji</w:t>
            </w:r>
          </w:p>
        </w:tc>
        <w:tc>
          <w:tcPr>
            <w:tcW w:w="5151" w:type="dxa"/>
            <w:gridSpan w:val="2"/>
            <w:shd w:val="clear" w:color="auto" w:fill="auto"/>
            <w:vAlign w:val="center"/>
          </w:tcPr>
          <w:p w14:paraId="1602A9AD" w14:textId="77777777" w:rsidR="00E31983" w:rsidRPr="00A314EB" w:rsidRDefault="00E31983" w:rsidP="008E2A9C">
            <w:pPr>
              <w:pStyle w:val="Tekstpodstawowy"/>
              <w:spacing w:line="240" w:lineRule="auto"/>
              <w:jc w:val="center"/>
              <w:rPr>
                <w:rFonts w:ascii="Arial" w:hAnsi="Arial" w:cs="Arial"/>
                <w:b/>
                <w:bCs/>
                <w:sz w:val="20"/>
                <w:szCs w:val="22"/>
              </w:rPr>
            </w:pPr>
            <w:r w:rsidRPr="00A314EB">
              <w:rPr>
                <w:rFonts w:ascii="Arial" w:hAnsi="Arial" w:cs="Arial"/>
                <w:b/>
                <w:bCs/>
                <w:sz w:val="20"/>
                <w:szCs w:val="22"/>
              </w:rPr>
              <w:t>Dopuszczalna wielkość emisji</w:t>
            </w:r>
          </w:p>
        </w:tc>
      </w:tr>
      <w:tr w:rsidR="00E12EBA" w:rsidRPr="00E31983" w14:paraId="3E639E30" w14:textId="77777777" w:rsidTr="006B2DBC">
        <w:trPr>
          <w:cantSplit/>
        </w:trPr>
        <w:tc>
          <w:tcPr>
            <w:tcW w:w="1635" w:type="dxa"/>
            <w:vMerge/>
            <w:shd w:val="clear" w:color="auto" w:fill="auto"/>
            <w:vAlign w:val="center"/>
          </w:tcPr>
          <w:p w14:paraId="0935F8E8" w14:textId="77777777" w:rsidR="00E12EBA" w:rsidRPr="00A314EB" w:rsidRDefault="00E12EBA" w:rsidP="00E12EBA">
            <w:pPr>
              <w:pStyle w:val="Tekstpodstawowy"/>
              <w:snapToGrid w:val="0"/>
              <w:spacing w:line="240" w:lineRule="auto"/>
              <w:jc w:val="center"/>
              <w:rPr>
                <w:rFonts w:ascii="Arial" w:hAnsi="Arial" w:cs="Arial"/>
                <w:b/>
                <w:bCs/>
                <w:sz w:val="20"/>
                <w:szCs w:val="22"/>
              </w:rPr>
            </w:pPr>
          </w:p>
        </w:tc>
        <w:tc>
          <w:tcPr>
            <w:tcW w:w="2286" w:type="dxa"/>
            <w:vMerge/>
            <w:shd w:val="clear" w:color="auto" w:fill="auto"/>
            <w:vAlign w:val="center"/>
          </w:tcPr>
          <w:p w14:paraId="769A9141" w14:textId="77777777" w:rsidR="00E12EBA" w:rsidRPr="00A314EB" w:rsidRDefault="00E12EBA" w:rsidP="00E12EBA">
            <w:pPr>
              <w:pStyle w:val="Tekstpodstawowy"/>
              <w:snapToGrid w:val="0"/>
              <w:spacing w:line="240" w:lineRule="auto"/>
              <w:jc w:val="center"/>
              <w:rPr>
                <w:rFonts w:ascii="Arial" w:hAnsi="Arial" w:cs="Arial"/>
                <w:b/>
                <w:bCs/>
                <w:sz w:val="20"/>
                <w:szCs w:val="22"/>
              </w:rPr>
            </w:pPr>
          </w:p>
        </w:tc>
        <w:tc>
          <w:tcPr>
            <w:tcW w:w="3025" w:type="dxa"/>
            <w:shd w:val="clear" w:color="auto" w:fill="auto"/>
            <w:vAlign w:val="center"/>
          </w:tcPr>
          <w:p w14:paraId="22C35490" w14:textId="77777777" w:rsidR="00E12EBA" w:rsidRPr="00A314EB" w:rsidRDefault="00E12EBA" w:rsidP="00E12EBA">
            <w:pPr>
              <w:pStyle w:val="Tekstpodstawowy"/>
              <w:spacing w:line="240" w:lineRule="auto"/>
              <w:jc w:val="center"/>
              <w:rPr>
                <w:rFonts w:ascii="Arial" w:hAnsi="Arial" w:cs="Arial"/>
                <w:b/>
                <w:bCs/>
                <w:sz w:val="20"/>
                <w:szCs w:val="22"/>
              </w:rPr>
            </w:pPr>
            <w:r w:rsidRPr="00A314EB">
              <w:rPr>
                <w:rFonts w:ascii="Arial" w:hAnsi="Arial" w:cs="Arial"/>
                <w:b/>
                <w:bCs/>
                <w:sz w:val="20"/>
                <w:szCs w:val="22"/>
              </w:rPr>
              <w:t>Rodzaj substancji zanieczyszczających</w:t>
            </w:r>
          </w:p>
        </w:tc>
        <w:tc>
          <w:tcPr>
            <w:tcW w:w="2126" w:type="dxa"/>
            <w:shd w:val="clear" w:color="auto" w:fill="auto"/>
            <w:vAlign w:val="center"/>
          </w:tcPr>
          <w:p w14:paraId="3A8FEC28" w14:textId="77777777" w:rsidR="00E12EBA" w:rsidRPr="00A314EB" w:rsidRDefault="00E12EBA" w:rsidP="00A314EB">
            <w:pPr>
              <w:spacing w:after="0"/>
              <w:jc w:val="center"/>
              <w:rPr>
                <w:rFonts w:ascii="Arial" w:hAnsi="Arial" w:cs="Arial"/>
                <w:sz w:val="20"/>
              </w:rPr>
            </w:pPr>
            <w:r w:rsidRPr="00A314EB">
              <w:rPr>
                <w:rFonts w:ascii="Arial" w:hAnsi="Arial" w:cs="Arial"/>
                <w:sz w:val="20"/>
              </w:rPr>
              <w:t>mg/Nm</w:t>
            </w:r>
            <w:r w:rsidRPr="00A314EB">
              <w:rPr>
                <w:rFonts w:ascii="Arial" w:hAnsi="Arial" w:cs="Arial"/>
                <w:sz w:val="20"/>
                <w:vertAlign w:val="superscript"/>
              </w:rPr>
              <w:t>3 1)</w:t>
            </w:r>
          </w:p>
        </w:tc>
      </w:tr>
      <w:tr w:rsidR="00E12EBA" w:rsidRPr="00E31983" w14:paraId="711309C1" w14:textId="77777777" w:rsidTr="006B2DBC">
        <w:trPr>
          <w:cantSplit/>
          <w:trHeight w:val="182"/>
        </w:trPr>
        <w:tc>
          <w:tcPr>
            <w:tcW w:w="1635" w:type="dxa"/>
            <w:shd w:val="clear" w:color="auto" w:fill="auto"/>
            <w:vAlign w:val="center"/>
          </w:tcPr>
          <w:p w14:paraId="0EB8613F" w14:textId="77777777" w:rsidR="00E12EBA" w:rsidRPr="00A314EB" w:rsidRDefault="00E12EBA" w:rsidP="00A314EB">
            <w:pPr>
              <w:pStyle w:val="Tekstpodstawowy24"/>
              <w:jc w:val="center"/>
              <w:rPr>
                <w:rFonts w:ascii="Arial" w:hAnsi="Arial" w:cs="Arial"/>
                <w:b w:val="0"/>
                <w:bCs w:val="0"/>
                <w:szCs w:val="22"/>
              </w:rPr>
            </w:pPr>
            <w:r w:rsidRPr="00A314EB">
              <w:rPr>
                <w:rFonts w:ascii="Arial" w:hAnsi="Arial" w:cs="Arial"/>
                <w:b w:val="0"/>
                <w:bCs w:val="0"/>
                <w:szCs w:val="22"/>
              </w:rPr>
              <w:t>E-1</w:t>
            </w:r>
          </w:p>
        </w:tc>
        <w:tc>
          <w:tcPr>
            <w:tcW w:w="2286" w:type="dxa"/>
            <w:shd w:val="clear" w:color="auto" w:fill="auto"/>
            <w:vAlign w:val="center"/>
          </w:tcPr>
          <w:p w14:paraId="52775E24" w14:textId="77777777" w:rsidR="00E12EBA" w:rsidRPr="00A314EB" w:rsidRDefault="00E12EBA" w:rsidP="00A314EB">
            <w:pPr>
              <w:pStyle w:val="Tekstpodstawowy24"/>
              <w:jc w:val="center"/>
              <w:rPr>
                <w:rFonts w:ascii="Arial" w:hAnsi="Arial" w:cs="Arial"/>
                <w:b w:val="0"/>
                <w:bCs w:val="0"/>
                <w:szCs w:val="22"/>
              </w:rPr>
            </w:pPr>
            <w:r w:rsidRPr="00A314EB">
              <w:rPr>
                <w:rFonts w:ascii="Arial" w:hAnsi="Arial" w:cs="Arial"/>
                <w:b w:val="0"/>
                <w:bCs w:val="0"/>
                <w:szCs w:val="22"/>
              </w:rPr>
              <w:t>Rozdrabnianie płytek PCB oraz kabli</w:t>
            </w:r>
          </w:p>
        </w:tc>
        <w:tc>
          <w:tcPr>
            <w:tcW w:w="3025" w:type="dxa"/>
            <w:shd w:val="clear" w:color="auto" w:fill="auto"/>
            <w:vAlign w:val="center"/>
          </w:tcPr>
          <w:p w14:paraId="48636405" w14:textId="77777777" w:rsidR="00E12EBA" w:rsidRPr="00A314EB" w:rsidRDefault="00E12EBA" w:rsidP="00A314EB">
            <w:pPr>
              <w:pStyle w:val="Tekstpodstawowy"/>
              <w:spacing w:line="240" w:lineRule="auto"/>
              <w:ind w:firstLine="153"/>
              <w:jc w:val="center"/>
              <w:rPr>
                <w:rFonts w:ascii="Arial" w:hAnsi="Arial" w:cs="Arial"/>
                <w:sz w:val="20"/>
                <w:szCs w:val="22"/>
                <w:lang w:val="de-DE"/>
              </w:rPr>
            </w:pPr>
            <w:r w:rsidRPr="00A314EB">
              <w:rPr>
                <w:rFonts w:ascii="Arial" w:hAnsi="Arial" w:cs="Arial"/>
                <w:sz w:val="20"/>
                <w:szCs w:val="22"/>
              </w:rPr>
              <w:t>Pył ogółem</w:t>
            </w:r>
          </w:p>
        </w:tc>
        <w:tc>
          <w:tcPr>
            <w:tcW w:w="2126" w:type="dxa"/>
            <w:shd w:val="clear" w:color="auto" w:fill="auto"/>
            <w:vAlign w:val="center"/>
          </w:tcPr>
          <w:p w14:paraId="2800DE99" w14:textId="77777777" w:rsidR="00F74717" w:rsidRPr="00F74717" w:rsidRDefault="00F74717" w:rsidP="00A314EB">
            <w:pPr>
              <w:jc w:val="center"/>
              <w:rPr>
                <w:rFonts w:ascii="Arial" w:hAnsi="Arial" w:cs="Arial"/>
                <w:sz w:val="2"/>
              </w:rPr>
            </w:pPr>
          </w:p>
          <w:p w14:paraId="446851B3" w14:textId="77777777" w:rsidR="00E12EBA" w:rsidRPr="00A314EB" w:rsidRDefault="0083349B" w:rsidP="00A314EB">
            <w:pPr>
              <w:jc w:val="center"/>
              <w:rPr>
                <w:rFonts w:ascii="Arial" w:hAnsi="Arial" w:cs="Arial"/>
                <w:sz w:val="20"/>
              </w:rPr>
            </w:pPr>
            <w:r>
              <w:rPr>
                <w:rFonts w:ascii="Arial" w:hAnsi="Arial" w:cs="Arial"/>
                <w:sz w:val="20"/>
              </w:rPr>
              <w:t>5</w:t>
            </w:r>
          </w:p>
        </w:tc>
      </w:tr>
    </w:tbl>
    <w:p w14:paraId="026A2721" w14:textId="77777777" w:rsidR="00E31983" w:rsidRPr="00E12EBA" w:rsidRDefault="00E12EBA" w:rsidP="00A314EB">
      <w:pPr>
        <w:tabs>
          <w:tab w:val="left" w:pos="0"/>
        </w:tabs>
        <w:autoSpaceDE w:val="0"/>
        <w:autoSpaceDN w:val="0"/>
        <w:adjustRightInd w:val="0"/>
        <w:spacing w:before="120" w:after="0" w:line="240" w:lineRule="auto"/>
        <w:jc w:val="both"/>
        <w:rPr>
          <w:rFonts w:ascii="Arial" w:hAnsi="Arial" w:cs="Arial"/>
          <w:i/>
          <w:sz w:val="18"/>
          <w:szCs w:val="24"/>
        </w:rPr>
      </w:pPr>
      <w:r w:rsidRPr="006B2DBC">
        <w:rPr>
          <w:rFonts w:ascii="Arial" w:hAnsi="Arial" w:cs="Arial"/>
          <w:i/>
          <w:sz w:val="18"/>
          <w:szCs w:val="24"/>
          <w:vertAlign w:val="superscript"/>
        </w:rPr>
        <w:t>1)</w:t>
      </w:r>
      <w:r w:rsidRPr="00E12EBA">
        <w:rPr>
          <w:rFonts w:ascii="Arial" w:hAnsi="Arial" w:cs="Arial"/>
          <w:i/>
          <w:sz w:val="18"/>
          <w:szCs w:val="24"/>
        </w:rPr>
        <w:t xml:space="preserve"> – poziomy emisji powiązane z najlepszymi dostępnymi technikami (BAT-AEL) dla emisji do powietrza odnoszące się do warunków: gaz suchy o temperaturze 273,15 K i ciśnieniu 101,3 </w:t>
      </w:r>
      <w:proofErr w:type="spellStart"/>
      <w:r w:rsidRPr="00E12EBA">
        <w:rPr>
          <w:rFonts w:ascii="Arial" w:hAnsi="Arial" w:cs="Arial"/>
          <w:i/>
          <w:sz w:val="18"/>
          <w:szCs w:val="24"/>
        </w:rPr>
        <w:t>kPA</w:t>
      </w:r>
      <w:proofErr w:type="spellEnd"/>
      <w:r w:rsidRPr="00E12EBA">
        <w:rPr>
          <w:rFonts w:ascii="Arial" w:hAnsi="Arial" w:cs="Arial"/>
          <w:i/>
          <w:sz w:val="18"/>
          <w:szCs w:val="24"/>
        </w:rPr>
        <w:t>,</w:t>
      </w:r>
    </w:p>
    <w:p w14:paraId="3D6BD3C3" w14:textId="77777777" w:rsidR="007D263E" w:rsidRDefault="00FD21D4" w:rsidP="00BD7BD4">
      <w:pPr>
        <w:tabs>
          <w:tab w:val="left" w:pos="0"/>
        </w:tabs>
        <w:autoSpaceDE w:val="0"/>
        <w:autoSpaceDN w:val="0"/>
        <w:adjustRightInd w:val="0"/>
        <w:spacing w:before="240" w:after="0"/>
        <w:jc w:val="both"/>
        <w:rPr>
          <w:rFonts w:ascii="Arial" w:hAnsi="Arial" w:cs="Arial"/>
          <w:b/>
          <w:sz w:val="24"/>
          <w:szCs w:val="24"/>
        </w:rPr>
      </w:pPr>
      <w:r w:rsidRPr="00FD21D4">
        <w:rPr>
          <w:rFonts w:ascii="Arial" w:hAnsi="Arial" w:cs="Arial"/>
          <w:b/>
          <w:sz w:val="24"/>
          <w:szCs w:val="24"/>
        </w:rPr>
        <w:t>II.1.</w:t>
      </w:r>
      <w:r w:rsidR="003740A0">
        <w:rPr>
          <w:rFonts w:ascii="Arial" w:hAnsi="Arial" w:cs="Arial"/>
          <w:b/>
          <w:sz w:val="24"/>
          <w:szCs w:val="24"/>
        </w:rPr>
        <w:t>2</w:t>
      </w:r>
      <w:r w:rsidRPr="00FD21D4">
        <w:rPr>
          <w:rFonts w:ascii="Arial" w:hAnsi="Arial" w:cs="Arial"/>
          <w:b/>
          <w:sz w:val="24"/>
          <w:szCs w:val="24"/>
        </w:rPr>
        <w:t>. Maksymalna roczna ilość substancji zanieczyszczających emitowanych do powietrza</w:t>
      </w:r>
    </w:p>
    <w:p w14:paraId="6CA7B136" w14:textId="77777777" w:rsidR="00FD21D4" w:rsidRPr="00BD7BD4" w:rsidRDefault="00FD21D4" w:rsidP="0073508F">
      <w:pPr>
        <w:pStyle w:val="Akapitzlist"/>
        <w:numPr>
          <w:ilvl w:val="0"/>
          <w:numId w:val="17"/>
        </w:numPr>
        <w:tabs>
          <w:tab w:val="left" w:pos="0"/>
        </w:tabs>
        <w:autoSpaceDE w:val="0"/>
        <w:autoSpaceDN w:val="0"/>
        <w:adjustRightInd w:val="0"/>
        <w:spacing w:before="120" w:after="240"/>
        <w:ind w:left="1429" w:hanging="357"/>
        <w:contextualSpacing w:val="0"/>
        <w:jc w:val="both"/>
        <w:rPr>
          <w:rFonts w:ascii="Arial" w:hAnsi="Arial" w:cs="Arial"/>
          <w:sz w:val="24"/>
          <w:szCs w:val="24"/>
        </w:rPr>
      </w:pPr>
      <w:r w:rsidRPr="00BD7BD4">
        <w:rPr>
          <w:rFonts w:ascii="Arial" w:hAnsi="Arial" w:cs="Arial"/>
          <w:sz w:val="24"/>
          <w:szCs w:val="24"/>
        </w:rPr>
        <w:t>pył ogółem</w:t>
      </w:r>
      <w:r w:rsidRPr="00BD7BD4">
        <w:rPr>
          <w:rFonts w:ascii="Arial" w:hAnsi="Arial" w:cs="Arial"/>
          <w:sz w:val="24"/>
          <w:szCs w:val="24"/>
        </w:rPr>
        <w:tab/>
      </w:r>
      <w:r w:rsidRPr="00BD7BD4">
        <w:rPr>
          <w:rFonts w:ascii="Arial" w:hAnsi="Arial" w:cs="Arial"/>
          <w:sz w:val="24"/>
          <w:szCs w:val="24"/>
        </w:rPr>
        <w:tab/>
      </w:r>
      <w:r w:rsidR="00BD7BD4" w:rsidRPr="00BD7BD4">
        <w:rPr>
          <w:rFonts w:ascii="Arial" w:hAnsi="Arial" w:cs="Arial"/>
          <w:sz w:val="24"/>
          <w:szCs w:val="24"/>
        </w:rPr>
        <w:t>0,475</w:t>
      </w:r>
      <w:r w:rsidR="00BD7BD4" w:rsidRPr="00BD7BD4">
        <w:rPr>
          <w:rFonts w:ascii="Arial" w:hAnsi="Arial" w:cs="Arial"/>
          <w:sz w:val="24"/>
          <w:szCs w:val="24"/>
        </w:rPr>
        <w:tab/>
      </w:r>
      <w:r w:rsidRPr="00BD7BD4">
        <w:rPr>
          <w:rFonts w:ascii="Arial" w:hAnsi="Arial" w:cs="Arial"/>
          <w:sz w:val="24"/>
          <w:szCs w:val="24"/>
        </w:rPr>
        <w:t>Mg/rok</w:t>
      </w:r>
    </w:p>
    <w:p w14:paraId="78465F7F" w14:textId="77777777" w:rsidR="00E2652B" w:rsidRPr="0043716D" w:rsidRDefault="00E2652B" w:rsidP="00BD7BD4">
      <w:pPr>
        <w:tabs>
          <w:tab w:val="left" w:pos="284"/>
        </w:tabs>
        <w:autoSpaceDE w:val="0"/>
        <w:autoSpaceDN w:val="0"/>
        <w:adjustRightInd w:val="0"/>
        <w:spacing w:after="0"/>
        <w:jc w:val="both"/>
        <w:rPr>
          <w:rFonts w:ascii="Arial" w:hAnsi="Arial" w:cs="Arial"/>
          <w:b/>
          <w:sz w:val="24"/>
          <w:szCs w:val="24"/>
        </w:rPr>
      </w:pPr>
      <w:r w:rsidRPr="0043716D">
        <w:rPr>
          <w:rFonts w:ascii="Arial" w:hAnsi="Arial" w:cs="Arial"/>
          <w:b/>
          <w:sz w:val="24"/>
          <w:szCs w:val="24"/>
        </w:rPr>
        <w:t>I</w:t>
      </w:r>
      <w:r w:rsidR="00E65816" w:rsidRPr="0043716D">
        <w:rPr>
          <w:rFonts w:ascii="Arial" w:hAnsi="Arial" w:cs="Arial"/>
          <w:b/>
          <w:sz w:val="24"/>
          <w:szCs w:val="24"/>
        </w:rPr>
        <w:t>I.2</w:t>
      </w:r>
      <w:r w:rsidRPr="0043716D">
        <w:rPr>
          <w:rFonts w:ascii="Arial" w:hAnsi="Arial" w:cs="Arial"/>
          <w:b/>
          <w:sz w:val="24"/>
          <w:szCs w:val="24"/>
        </w:rPr>
        <w:t>.</w:t>
      </w:r>
      <w:r w:rsidRPr="0043716D">
        <w:rPr>
          <w:rFonts w:ascii="Arial" w:hAnsi="Arial" w:cs="Arial"/>
          <w:b/>
          <w:sz w:val="24"/>
          <w:szCs w:val="24"/>
        </w:rPr>
        <w:tab/>
        <w:t>Dopuszczalne rodzaje i ilości wytwarzanych odpadów</w:t>
      </w:r>
    </w:p>
    <w:p w14:paraId="3ECA8725" w14:textId="77777777" w:rsidR="006B2DBC" w:rsidRPr="00AD5415" w:rsidRDefault="006B2DBC" w:rsidP="005D1232">
      <w:pPr>
        <w:pStyle w:val="1"/>
        <w:spacing w:line="276" w:lineRule="auto"/>
        <w:ind w:firstLine="0"/>
        <w:rPr>
          <w:rFonts w:ascii="Arial" w:hAnsi="Arial"/>
          <w:b/>
          <w:sz w:val="12"/>
          <w:szCs w:val="24"/>
        </w:rPr>
      </w:pPr>
    </w:p>
    <w:p w14:paraId="7AAF6197" w14:textId="77777777" w:rsidR="00E2652B" w:rsidRDefault="00E65816" w:rsidP="005D1232">
      <w:pPr>
        <w:pStyle w:val="1"/>
        <w:spacing w:line="276" w:lineRule="auto"/>
        <w:ind w:firstLine="0"/>
        <w:rPr>
          <w:rFonts w:ascii="Arial" w:hAnsi="Arial"/>
          <w:szCs w:val="24"/>
        </w:rPr>
      </w:pPr>
      <w:r w:rsidRPr="0043716D">
        <w:rPr>
          <w:rFonts w:ascii="Arial" w:hAnsi="Arial"/>
          <w:b/>
          <w:szCs w:val="24"/>
        </w:rPr>
        <w:t>II.2</w:t>
      </w:r>
      <w:r w:rsidR="00E2652B" w:rsidRPr="0043716D">
        <w:rPr>
          <w:rFonts w:ascii="Arial" w:hAnsi="Arial"/>
          <w:b/>
          <w:szCs w:val="24"/>
        </w:rPr>
        <w:t>.1.</w:t>
      </w:r>
      <w:r w:rsidR="00E2652B" w:rsidRPr="0043716D">
        <w:rPr>
          <w:rFonts w:ascii="Arial" w:hAnsi="Arial"/>
          <w:b/>
          <w:szCs w:val="24"/>
        </w:rPr>
        <w:tab/>
      </w:r>
      <w:r w:rsidR="00E2652B" w:rsidRPr="0043716D">
        <w:rPr>
          <w:rFonts w:ascii="Arial" w:hAnsi="Arial"/>
          <w:szCs w:val="24"/>
        </w:rPr>
        <w:t xml:space="preserve">Odpady inne niż </w:t>
      </w:r>
      <w:r w:rsidR="00635B22" w:rsidRPr="0043716D">
        <w:rPr>
          <w:rFonts w:ascii="Arial" w:hAnsi="Arial"/>
          <w:szCs w:val="24"/>
        </w:rPr>
        <w:t>niebezpieczne</w:t>
      </w:r>
    </w:p>
    <w:p w14:paraId="353FE52D" w14:textId="77777777" w:rsidR="0043716D" w:rsidRPr="00AD5415" w:rsidRDefault="00FD21D4" w:rsidP="007E0F99">
      <w:pPr>
        <w:pStyle w:val="1"/>
        <w:spacing w:before="120" w:after="120" w:line="276" w:lineRule="auto"/>
        <w:ind w:firstLine="0"/>
        <w:rPr>
          <w:rFonts w:ascii="Arial" w:hAnsi="Arial"/>
          <w:sz w:val="20"/>
        </w:rPr>
      </w:pPr>
      <w:r w:rsidRPr="00AD5415">
        <w:rPr>
          <w:rFonts w:ascii="Arial" w:hAnsi="Arial"/>
          <w:sz w:val="20"/>
        </w:rPr>
        <w:t>Tabela 2</w:t>
      </w:r>
    </w:p>
    <w:tbl>
      <w:tblPr>
        <w:tblW w:w="9072" w:type="dxa"/>
        <w:tblInd w:w="-5" w:type="dxa"/>
        <w:tblLayout w:type="fixed"/>
        <w:tblCellMar>
          <w:left w:w="10" w:type="dxa"/>
          <w:right w:w="10" w:type="dxa"/>
        </w:tblCellMar>
        <w:tblLook w:val="0000" w:firstRow="0" w:lastRow="0" w:firstColumn="0" w:lastColumn="0" w:noHBand="0" w:noVBand="0"/>
      </w:tblPr>
      <w:tblGrid>
        <w:gridCol w:w="567"/>
        <w:gridCol w:w="1134"/>
        <w:gridCol w:w="1701"/>
        <w:gridCol w:w="2127"/>
        <w:gridCol w:w="2693"/>
        <w:gridCol w:w="850"/>
      </w:tblGrid>
      <w:tr w:rsidR="00FD21D4" w:rsidRPr="00FD21D4" w14:paraId="7FCC2745" w14:textId="77777777" w:rsidTr="00BD7BD4">
        <w:trPr>
          <w:trHeight w:hRule="exact" w:val="7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7CAFB" w14:textId="77777777" w:rsidR="00FD21D4" w:rsidRPr="00AD5415" w:rsidRDefault="00FD21D4" w:rsidP="00FD21D4">
            <w:pPr>
              <w:pStyle w:val="Normalny11"/>
              <w:spacing w:after="0" w:line="240" w:lineRule="auto"/>
              <w:jc w:val="center"/>
              <w:rPr>
                <w:rFonts w:ascii="Arial" w:hAnsi="Arial" w:cs="Arial"/>
                <w:b/>
                <w:sz w:val="20"/>
                <w:szCs w:val="20"/>
              </w:rPr>
            </w:pPr>
            <w:bookmarkStart w:id="8" w:name="_Hlk2686332"/>
            <w:bookmarkStart w:id="9" w:name="_Hlk1716620"/>
            <w:bookmarkStart w:id="10" w:name="_Hlk1981285"/>
            <w:r w:rsidRPr="00AD5415">
              <w:rPr>
                <w:rFonts w:ascii="Arial" w:hAnsi="Arial" w:cs="Arial"/>
                <w:b/>
                <w:sz w:val="20"/>
                <w:szCs w:val="20"/>
              </w:rPr>
              <w:t>Lp</w:t>
            </w:r>
            <w:r w:rsidR="00FD6BB3" w:rsidRPr="00AD5415">
              <w:rPr>
                <w:rFonts w:ascii="Arial" w:hAnsi="Arial" w:cs="Arial"/>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430502"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Kod odpadów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3E117"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Rodzaj odpadu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EEE24"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Źródło powstawania odpadów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82E387"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 xml:space="preserve">Podstawowy skład chemiczny </w:t>
            </w:r>
          </w:p>
          <w:p w14:paraId="595F5CAD"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i właściwości odpadu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734040" w14:textId="77777777" w:rsidR="00FD21D4" w:rsidRPr="00AD5415" w:rsidRDefault="00FD21D4" w:rsidP="00FD21D4">
            <w:pPr>
              <w:pStyle w:val="Normalny11"/>
              <w:spacing w:after="0" w:line="240" w:lineRule="auto"/>
              <w:ind w:right="-10"/>
              <w:jc w:val="center"/>
              <w:rPr>
                <w:rStyle w:val="Domylnaczcionkaakapitu1"/>
                <w:rFonts w:ascii="Arial" w:hAnsi="Arial" w:cs="Arial"/>
                <w:b/>
                <w:sz w:val="20"/>
                <w:szCs w:val="20"/>
              </w:rPr>
            </w:pPr>
            <w:r w:rsidRPr="00AD5415">
              <w:rPr>
                <w:rStyle w:val="Domylnaczcionkaakapitu1"/>
                <w:rFonts w:ascii="Arial" w:hAnsi="Arial" w:cs="Arial"/>
                <w:b/>
                <w:sz w:val="20"/>
                <w:szCs w:val="20"/>
              </w:rPr>
              <w:t>Ilość</w:t>
            </w:r>
          </w:p>
          <w:p w14:paraId="7274A433" w14:textId="77777777" w:rsidR="00FD21D4" w:rsidRPr="00AD5415" w:rsidRDefault="00FD21D4" w:rsidP="00FD21D4">
            <w:pPr>
              <w:pStyle w:val="Normalny11"/>
              <w:spacing w:after="0" w:line="240" w:lineRule="auto"/>
              <w:ind w:right="-10"/>
              <w:jc w:val="center"/>
              <w:rPr>
                <w:rFonts w:ascii="Arial" w:hAnsi="Arial" w:cs="Arial"/>
                <w:sz w:val="20"/>
                <w:szCs w:val="20"/>
              </w:rPr>
            </w:pPr>
            <w:r w:rsidRPr="00AD5415">
              <w:rPr>
                <w:rStyle w:val="Domylnaczcionkaakapitu1"/>
                <w:rFonts w:ascii="Arial" w:hAnsi="Arial" w:cs="Arial"/>
                <w:b/>
                <w:sz w:val="20"/>
                <w:szCs w:val="20"/>
              </w:rPr>
              <w:t>Mg/rok</w:t>
            </w:r>
          </w:p>
        </w:tc>
      </w:tr>
      <w:bookmarkEnd w:id="8"/>
      <w:tr w:rsidR="00FD21D4" w:rsidRPr="00FD21D4" w14:paraId="4E8A6DBB"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0B6DE3" w14:textId="77777777" w:rsidR="00FD21D4" w:rsidRPr="00AD5415" w:rsidRDefault="00FD21D4"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385FE" w14:textId="77777777" w:rsidR="00FD21D4" w:rsidRPr="00AD5415" w:rsidRDefault="00FD21D4" w:rsidP="00FD21D4">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08 03 18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823A9" w14:textId="77777777" w:rsidR="00FD21D4" w:rsidRPr="00AD5415" w:rsidRDefault="00FD21D4" w:rsidP="00FD21D4">
            <w:pPr>
              <w:pStyle w:val="Normalny1"/>
              <w:spacing w:before="0" w:after="0"/>
            </w:pPr>
            <w:r w:rsidRPr="00AD5415">
              <w:t>Odpadowy tuner drukarski</w:t>
            </w:r>
          </w:p>
          <w:p w14:paraId="0A3CE1B1" w14:textId="77777777" w:rsidR="00FD21D4" w:rsidRPr="00AD5415" w:rsidRDefault="00FD21D4" w:rsidP="00FD21D4">
            <w:pPr>
              <w:pStyle w:val="Normalny1"/>
              <w:spacing w:before="0" w:after="0"/>
            </w:pPr>
            <w:r w:rsidRPr="00AD5415">
              <w:t>inny niż wymieniony</w:t>
            </w:r>
          </w:p>
          <w:p w14:paraId="5CAAE7DD" w14:textId="77777777" w:rsidR="00FD21D4" w:rsidRPr="00AD5415" w:rsidRDefault="00FD21D4" w:rsidP="00FD21D4">
            <w:pPr>
              <w:pStyle w:val="Normalny1"/>
              <w:spacing w:before="0" w:after="0"/>
            </w:pPr>
            <w:r w:rsidRPr="00AD5415">
              <w:t>w 08 03 17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8DFBB4" w14:textId="77777777" w:rsidR="00FD21D4" w:rsidRPr="00AD5415" w:rsidRDefault="00BD7BD4" w:rsidP="00FD21D4">
            <w:pPr>
              <w:pStyle w:val="Normalny1"/>
              <w:spacing w:before="0" w:after="0"/>
              <w:ind w:right="-110"/>
            </w:pPr>
            <w:r w:rsidRPr="00AD5415">
              <w:t>Demontaż</w:t>
            </w:r>
            <w:r w:rsidR="00FD21D4" w:rsidRPr="00AD5415">
              <w:t xml:space="preserve"> odpadowego sprzętu elektrycznego </w:t>
            </w:r>
            <w:r w:rsidRPr="00AD5415">
              <w:br/>
            </w:r>
            <w:r w:rsidR="00FD21D4" w:rsidRPr="00AD5415">
              <w:t>i elektronicznego</w:t>
            </w:r>
            <w:r w:rsidR="003740A0" w:rsidRPr="00AD5415">
              <w:t>, przetwarzanie kabli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DE9E1" w14:textId="77777777" w:rsidR="00FD21D4" w:rsidRPr="00AD5415" w:rsidRDefault="00FD21D4" w:rsidP="00FD21D4">
            <w:pPr>
              <w:pStyle w:val="Normalny11"/>
              <w:spacing w:after="0" w:line="240" w:lineRule="auto"/>
              <w:jc w:val="center"/>
              <w:rPr>
                <w:rFonts w:ascii="Arial" w:hAnsi="Arial" w:cs="Arial"/>
                <w:color w:val="000000"/>
                <w:sz w:val="20"/>
                <w:szCs w:val="20"/>
              </w:rPr>
            </w:pPr>
            <w:r w:rsidRPr="00AD5415">
              <w:rPr>
                <w:rFonts w:ascii="Arial" w:hAnsi="Arial" w:cs="Arial"/>
                <w:color w:val="000000"/>
                <w:sz w:val="20"/>
                <w:szCs w:val="20"/>
              </w:rPr>
              <w:t>Tworzywo sztuczne PE oraz tusz drukarski -mieszanina związków organicznych</w:t>
            </w:r>
            <w:r w:rsidR="00BD7BD4" w:rsidRPr="00AD5415">
              <w:rPr>
                <w:rFonts w:ascii="Arial" w:hAnsi="Arial" w:cs="Arial"/>
                <w:color w:val="000000"/>
                <w:sz w:val="20"/>
                <w:szCs w:val="20"/>
              </w:rPr>
              <w:br/>
            </w:r>
            <w:r w:rsidRPr="00AD5415">
              <w:rPr>
                <w:rFonts w:ascii="Arial" w:hAnsi="Arial" w:cs="Arial"/>
                <w:color w:val="000000"/>
                <w:sz w:val="20"/>
                <w:szCs w:val="20"/>
              </w:rPr>
              <w:t xml:space="preserve"> i barwników</w:t>
            </w:r>
            <w:r w:rsidR="006C6F4F">
              <w:rPr>
                <w:rFonts w:ascii="Arial" w:hAnsi="Arial" w:cs="Arial"/>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0022D22"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1</w:t>
            </w:r>
            <w:r w:rsidR="003740A0" w:rsidRPr="00AD5415">
              <w:rPr>
                <w:rFonts w:ascii="Arial" w:hAnsi="Arial" w:cs="Arial"/>
                <w:b/>
                <w:sz w:val="20"/>
                <w:szCs w:val="20"/>
              </w:rPr>
              <w:t>2</w:t>
            </w:r>
          </w:p>
        </w:tc>
      </w:tr>
      <w:tr w:rsidR="003740A0" w:rsidRPr="00FD21D4" w14:paraId="1536DCFB"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A08CDB" w14:textId="77777777" w:rsidR="003740A0" w:rsidRPr="00AD5415" w:rsidRDefault="003740A0"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4872F1" w14:textId="77777777" w:rsidR="003740A0" w:rsidRPr="00AD5415" w:rsidRDefault="003740A0" w:rsidP="00FD21D4">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15 02 03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E6909" w14:textId="77777777" w:rsidR="003740A0" w:rsidRPr="00AD5415" w:rsidRDefault="003740A0" w:rsidP="00FD21D4">
            <w:pPr>
              <w:pStyle w:val="Normalny1"/>
              <w:spacing w:before="0" w:after="0"/>
            </w:pPr>
            <w:r w:rsidRPr="00AD5415">
              <w:t xml:space="preserve">Sorbenty, materiały filtracyjne, tkaniny do wycierania </w:t>
            </w:r>
            <w:r w:rsidR="00F730C0" w:rsidRPr="00AD5415">
              <w:br/>
            </w:r>
            <w:r w:rsidRPr="00AD5415">
              <w:t>(np. szmaty, ścierki)</w:t>
            </w:r>
            <w:r w:rsidR="00D4094D" w:rsidRPr="00AD5415">
              <w:br/>
            </w:r>
            <w:r w:rsidRPr="00AD5415">
              <w:t xml:space="preserve"> i ubrania ochronne inne niż wymienione w 15 02 02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03DCE" w14:textId="77777777" w:rsidR="003740A0" w:rsidRPr="00AD5415" w:rsidRDefault="003740A0" w:rsidP="005E3CD4">
            <w:pPr>
              <w:pStyle w:val="Normalny1"/>
              <w:spacing w:after="0"/>
              <w:ind w:right="-110"/>
            </w:pPr>
            <w:r w:rsidRPr="00AD5415">
              <w:t xml:space="preserve">Przetwarzanie kabli elektrycznych </w:t>
            </w:r>
            <w:r w:rsidR="00FD6BB3" w:rsidRPr="00AD5415">
              <w:br/>
            </w:r>
            <w:r w:rsidRPr="00AD5415">
              <w:t>i telekomunikacyjnych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0093E" w14:textId="77777777" w:rsidR="003740A0" w:rsidRPr="00AD5415" w:rsidRDefault="003740A0" w:rsidP="00FD21D4">
            <w:pPr>
              <w:spacing w:after="0" w:line="240" w:lineRule="auto"/>
              <w:jc w:val="center"/>
              <w:rPr>
                <w:rFonts w:ascii="Arial" w:hAnsi="Arial" w:cs="Arial"/>
                <w:sz w:val="20"/>
                <w:szCs w:val="20"/>
                <w:lang w:eastAsia="en-US"/>
              </w:rPr>
            </w:pPr>
            <w:r w:rsidRPr="00AD5415">
              <w:rPr>
                <w:rFonts w:ascii="Arial" w:hAnsi="Arial" w:cs="Arial"/>
                <w:sz w:val="20"/>
                <w:szCs w:val="20"/>
                <w:lang w:eastAsia="en-US"/>
              </w:rPr>
              <w:t>Stan skupienia  - stały. Skład : włóknina, bawełna. Właściwości palne.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3F373C" w14:textId="77777777" w:rsidR="003740A0" w:rsidRPr="00AD5415" w:rsidRDefault="003740A0"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2</w:t>
            </w:r>
          </w:p>
        </w:tc>
      </w:tr>
      <w:tr w:rsidR="00FD21D4" w:rsidRPr="00FD21D4" w14:paraId="52DBBC91"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C8371D" w14:textId="77777777" w:rsidR="00FD21D4" w:rsidRDefault="00FD21D4" w:rsidP="00203A92">
            <w:pPr>
              <w:pStyle w:val="Normalny11"/>
              <w:numPr>
                <w:ilvl w:val="0"/>
                <w:numId w:val="6"/>
              </w:numPr>
              <w:spacing w:after="0" w:line="240" w:lineRule="auto"/>
              <w:jc w:val="center"/>
              <w:rPr>
                <w:rFonts w:ascii="Arial" w:hAnsi="Arial" w:cs="Arial"/>
                <w:sz w:val="20"/>
                <w:szCs w:val="20"/>
              </w:rPr>
            </w:pPr>
          </w:p>
          <w:p w14:paraId="3FF73AA3" w14:textId="77777777" w:rsidR="009D13C0" w:rsidRPr="009D13C0" w:rsidRDefault="009D13C0" w:rsidP="009D13C0">
            <w:pPr>
              <w:rPr>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9156A9" w14:textId="77777777" w:rsidR="00FD21D4" w:rsidRPr="00AD5415" w:rsidRDefault="00FD21D4" w:rsidP="00FD21D4">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16 02 16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643E6" w14:textId="77777777" w:rsidR="00FD21D4" w:rsidRPr="00AD5415" w:rsidRDefault="00FD21D4" w:rsidP="00FD21D4">
            <w:pPr>
              <w:pStyle w:val="Normalny1"/>
              <w:spacing w:before="0" w:after="0"/>
            </w:pPr>
            <w:r w:rsidRPr="00AD5415">
              <w:t>Elementy usunięte ze zużytych urządzeń inne niż wymienione</w:t>
            </w:r>
          </w:p>
          <w:p w14:paraId="5F57925D" w14:textId="77777777" w:rsidR="00FD21D4" w:rsidRPr="00AD5415" w:rsidRDefault="00FD21D4" w:rsidP="00FD21D4">
            <w:pPr>
              <w:pStyle w:val="Normalny1"/>
              <w:spacing w:before="0" w:after="0"/>
            </w:pPr>
            <w:r w:rsidRPr="00AD5415">
              <w:t>w 16 02 15</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96E263" w14:textId="77777777" w:rsidR="005E3CD4" w:rsidRPr="00AD5415" w:rsidRDefault="005E3CD4" w:rsidP="005E3CD4">
            <w:pPr>
              <w:pStyle w:val="Normalny1"/>
              <w:spacing w:after="0"/>
              <w:ind w:right="-110"/>
            </w:pPr>
            <w:r w:rsidRPr="00AD5415">
              <w:t xml:space="preserve">Demontaż odpadowego sprzętu elektrycznego </w:t>
            </w:r>
          </w:p>
          <w:p w14:paraId="6077B951" w14:textId="77777777" w:rsidR="00FD21D4" w:rsidRPr="00AD5415" w:rsidRDefault="005E3CD4" w:rsidP="005E3CD4">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0D51F5" w14:textId="77777777" w:rsidR="00FD21D4" w:rsidRPr="00AD5415" w:rsidRDefault="00FD21D4" w:rsidP="00FD21D4">
            <w:pPr>
              <w:spacing w:after="0" w:line="240" w:lineRule="auto"/>
              <w:jc w:val="center"/>
              <w:rPr>
                <w:rFonts w:ascii="Arial" w:hAnsi="Arial" w:cs="Arial"/>
                <w:sz w:val="20"/>
                <w:szCs w:val="20"/>
                <w:lang w:eastAsia="en-US"/>
              </w:rPr>
            </w:pPr>
            <w:r w:rsidRPr="00AD5415">
              <w:rPr>
                <w:rFonts w:ascii="Arial" w:hAnsi="Arial" w:cs="Arial"/>
                <w:sz w:val="20"/>
                <w:szCs w:val="20"/>
                <w:lang w:eastAsia="en-US"/>
              </w:rPr>
              <w:t>Stan skupienia  - stały</w:t>
            </w:r>
          </w:p>
          <w:p w14:paraId="560E15AB" w14:textId="77777777" w:rsidR="00FD21D4" w:rsidRPr="00AD5415" w:rsidRDefault="00FD21D4" w:rsidP="00FD21D4">
            <w:pPr>
              <w:spacing w:after="0" w:line="240" w:lineRule="auto"/>
              <w:jc w:val="center"/>
              <w:rPr>
                <w:rFonts w:ascii="Arial" w:hAnsi="Arial" w:cs="Arial"/>
                <w:sz w:val="20"/>
                <w:szCs w:val="20"/>
                <w:lang w:eastAsia="en-US"/>
              </w:rPr>
            </w:pPr>
            <w:r w:rsidRPr="00AD5415">
              <w:rPr>
                <w:rFonts w:ascii="Arial" w:hAnsi="Arial" w:cs="Arial"/>
                <w:sz w:val="20"/>
                <w:szCs w:val="20"/>
                <w:lang w:eastAsia="en-US"/>
              </w:rPr>
              <w:t xml:space="preserve">Elementy podzespołów elektrycznych </w:t>
            </w:r>
            <w:r w:rsidR="00F730C0" w:rsidRPr="00AD5415">
              <w:rPr>
                <w:rFonts w:ascii="Arial" w:hAnsi="Arial" w:cs="Arial"/>
                <w:sz w:val="20"/>
                <w:szCs w:val="20"/>
                <w:lang w:eastAsia="en-US"/>
              </w:rPr>
              <w:br/>
            </w:r>
            <w:r w:rsidRPr="00AD5415">
              <w:rPr>
                <w:rFonts w:ascii="Arial" w:hAnsi="Arial" w:cs="Arial"/>
                <w:sz w:val="20"/>
                <w:szCs w:val="20"/>
                <w:lang w:eastAsia="en-US"/>
              </w:rPr>
              <w:t>i elektronicznych, zespołów komputerowych itp. mające kontakt z roztworami chemicznymi stosowanymi w galwanizerni - zawierają śladowe ilości soli niklu, chromu cynku</w:t>
            </w:r>
            <w:r w:rsidR="006C6F4F">
              <w:rPr>
                <w:rFonts w:ascii="Arial" w:hAnsi="Arial" w:cs="Arial"/>
                <w:sz w:val="20"/>
                <w:szCs w:val="20"/>
                <w:lang w:eastAsia="en-U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623016"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2 500</w:t>
            </w:r>
          </w:p>
        </w:tc>
      </w:tr>
      <w:tr w:rsidR="00FD21D4" w:rsidRPr="00FD21D4" w14:paraId="08A4BB40"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DFB30" w14:textId="77777777" w:rsidR="00FD21D4" w:rsidRPr="00AD5415" w:rsidRDefault="00FD21D4"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FA4B96" w14:textId="77777777" w:rsidR="00FD21D4" w:rsidRPr="00AD5415" w:rsidRDefault="00FD21D4" w:rsidP="00FD21D4">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16 06 04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28998" w14:textId="77777777" w:rsidR="00FD21D4" w:rsidRPr="00AD5415" w:rsidRDefault="00FD21D4" w:rsidP="00FD21D4">
            <w:pPr>
              <w:pStyle w:val="Normalny1"/>
              <w:spacing w:before="0" w:after="0"/>
              <w:ind w:right="-142"/>
            </w:pPr>
            <w:r w:rsidRPr="00AD5415">
              <w:t>Baterie alkaliczne</w:t>
            </w:r>
          </w:p>
          <w:p w14:paraId="1ED5465E" w14:textId="77777777" w:rsidR="00FD21D4" w:rsidRPr="00AD5415" w:rsidRDefault="00FD21D4" w:rsidP="00FD21D4">
            <w:pPr>
              <w:pStyle w:val="Normalny1"/>
              <w:spacing w:before="0" w:after="0"/>
              <w:ind w:right="-112"/>
            </w:pPr>
            <w:r w:rsidRPr="00AD5415">
              <w:t>(z wyłączeniem 16 06 03)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935D3" w14:textId="77777777" w:rsidR="00805A6E" w:rsidRPr="00AD5415" w:rsidRDefault="00805A6E" w:rsidP="00805A6E">
            <w:pPr>
              <w:pStyle w:val="Normalny1"/>
              <w:spacing w:after="0"/>
              <w:ind w:right="-110"/>
            </w:pPr>
            <w:r w:rsidRPr="00AD5415">
              <w:t xml:space="preserve">Demontaż odpadowego sprzętu elektrycznego </w:t>
            </w:r>
          </w:p>
          <w:p w14:paraId="5192C9E6" w14:textId="77777777" w:rsidR="00FD21D4" w:rsidRPr="00AD5415" w:rsidRDefault="00805A6E" w:rsidP="00805A6E">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86C47" w14:textId="77777777" w:rsidR="00FD21D4" w:rsidRPr="00AD5415" w:rsidRDefault="00FD21D4" w:rsidP="00FD21D4">
            <w:pPr>
              <w:spacing w:after="0" w:line="240" w:lineRule="auto"/>
              <w:jc w:val="center"/>
              <w:rPr>
                <w:rFonts w:ascii="Arial" w:hAnsi="Arial" w:cs="Arial"/>
                <w:sz w:val="20"/>
                <w:szCs w:val="20"/>
              </w:rPr>
            </w:pPr>
            <w:r w:rsidRPr="00AD5415">
              <w:rPr>
                <w:rFonts w:ascii="Arial" w:hAnsi="Arial" w:cs="Arial"/>
                <w:sz w:val="20"/>
                <w:szCs w:val="20"/>
              </w:rPr>
              <w:t>Źródła energii zawierające związki metali</w:t>
            </w:r>
            <w:r w:rsidR="006C6F4F">
              <w:rPr>
                <w:rFonts w:ascii="Arial" w:hAnsi="Arial" w:cs="Arial"/>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63E8C99"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20</w:t>
            </w:r>
          </w:p>
        </w:tc>
      </w:tr>
      <w:tr w:rsidR="00805A6E" w:rsidRPr="00FD21D4" w14:paraId="60FCD926"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04EC8" w14:textId="77777777" w:rsidR="00805A6E" w:rsidRPr="00AD5415" w:rsidRDefault="00805A6E"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B21E7" w14:textId="77777777" w:rsidR="00805A6E" w:rsidRPr="00AD5415" w:rsidRDefault="00805A6E" w:rsidP="00805A6E">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16 06 05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06D30" w14:textId="77777777" w:rsidR="00805A6E" w:rsidRPr="00AD5415" w:rsidRDefault="00805A6E" w:rsidP="00805A6E">
            <w:pPr>
              <w:pStyle w:val="Normalny1"/>
              <w:spacing w:before="0" w:after="0"/>
            </w:pPr>
            <w:r w:rsidRPr="00AD5415">
              <w:t xml:space="preserve">Inne baterie </w:t>
            </w:r>
            <w:r w:rsidR="00DC57CF" w:rsidRPr="00AD5415">
              <w:br/>
            </w:r>
            <w:r w:rsidRPr="00AD5415">
              <w:t>i akumulatory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9B535" w14:textId="77777777" w:rsidR="00805A6E" w:rsidRPr="00AD5415" w:rsidRDefault="00805A6E" w:rsidP="00805A6E">
            <w:pPr>
              <w:pStyle w:val="Normalny1"/>
              <w:spacing w:after="0"/>
              <w:ind w:right="-110"/>
            </w:pPr>
            <w:r w:rsidRPr="00AD5415">
              <w:t xml:space="preserve">Demontaż odpadowego sprzętu elektrycznego </w:t>
            </w:r>
          </w:p>
          <w:p w14:paraId="3439AC50" w14:textId="77777777" w:rsidR="00805A6E" w:rsidRPr="00AD5415" w:rsidRDefault="00805A6E" w:rsidP="00805A6E">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44EDC" w14:textId="77777777" w:rsidR="00805A6E" w:rsidRPr="00AD5415" w:rsidRDefault="00805A6E" w:rsidP="00805A6E">
            <w:pPr>
              <w:spacing w:after="0" w:line="240" w:lineRule="auto"/>
              <w:jc w:val="center"/>
              <w:rPr>
                <w:rFonts w:ascii="Arial" w:hAnsi="Arial" w:cs="Arial"/>
                <w:sz w:val="20"/>
                <w:szCs w:val="20"/>
              </w:rPr>
            </w:pPr>
            <w:r w:rsidRPr="00AD5415">
              <w:rPr>
                <w:rFonts w:ascii="Arial" w:hAnsi="Arial" w:cs="Arial"/>
                <w:sz w:val="20"/>
                <w:szCs w:val="20"/>
              </w:rPr>
              <w:t>Źródła energii zawierające związki metali</w:t>
            </w:r>
            <w:r w:rsidR="006C6F4F">
              <w:rPr>
                <w:rFonts w:ascii="Arial" w:hAnsi="Arial" w:cs="Arial"/>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BA20094" w14:textId="77777777" w:rsidR="00805A6E" w:rsidRPr="00AD5415" w:rsidRDefault="00805A6E" w:rsidP="00805A6E">
            <w:pPr>
              <w:pStyle w:val="Normalny11"/>
              <w:spacing w:after="0" w:line="240" w:lineRule="auto"/>
              <w:jc w:val="center"/>
              <w:rPr>
                <w:rFonts w:ascii="Arial" w:hAnsi="Arial" w:cs="Arial"/>
                <w:b/>
                <w:sz w:val="20"/>
                <w:szCs w:val="20"/>
              </w:rPr>
            </w:pPr>
            <w:r w:rsidRPr="00AD5415">
              <w:rPr>
                <w:rFonts w:ascii="Arial" w:hAnsi="Arial" w:cs="Arial"/>
                <w:b/>
                <w:sz w:val="20"/>
                <w:szCs w:val="20"/>
              </w:rPr>
              <w:t>20</w:t>
            </w:r>
          </w:p>
        </w:tc>
      </w:tr>
      <w:tr w:rsidR="00805A6E" w:rsidRPr="00FD21D4" w14:paraId="7F65B3F8"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236729" w14:textId="77777777" w:rsidR="00805A6E" w:rsidRPr="00AD5415" w:rsidRDefault="00805A6E"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805C" w14:textId="77777777" w:rsidR="00805A6E" w:rsidRPr="00AD5415" w:rsidRDefault="00805A6E" w:rsidP="00805A6E">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16 80 01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E3BE9" w14:textId="77777777" w:rsidR="00805A6E" w:rsidRPr="00AD5415" w:rsidRDefault="00805A6E" w:rsidP="00805A6E">
            <w:pPr>
              <w:pStyle w:val="Normalny1"/>
              <w:spacing w:before="0" w:after="0"/>
            </w:pPr>
            <w:r w:rsidRPr="00AD5415">
              <w:t>Magnetyczne</w:t>
            </w:r>
            <w:r w:rsidR="00F730C0" w:rsidRPr="00AD5415">
              <w:br/>
            </w:r>
            <w:r w:rsidRPr="00AD5415">
              <w:t>i optyczne nośniki informacji</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D4876" w14:textId="77777777" w:rsidR="00805A6E" w:rsidRPr="00AD5415" w:rsidRDefault="00805A6E" w:rsidP="00805A6E">
            <w:pPr>
              <w:pStyle w:val="Normalny1"/>
              <w:spacing w:after="0"/>
              <w:ind w:right="-110"/>
            </w:pPr>
            <w:r w:rsidRPr="00AD5415">
              <w:t xml:space="preserve">Demontaż odpadowego sprzętu elektrycznego </w:t>
            </w:r>
          </w:p>
          <w:p w14:paraId="27E1C996" w14:textId="77777777" w:rsidR="00805A6E" w:rsidRPr="00AD5415" w:rsidRDefault="00805A6E" w:rsidP="00805A6E">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F367E" w14:textId="77777777" w:rsidR="00805A6E" w:rsidRPr="00AD5415" w:rsidRDefault="00805A6E" w:rsidP="00805A6E">
            <w:pPr>
              <w:pStyle w:val="Normalny11"/>
              <w:spacing w:after="0" w:line="240" w:lineRule="auto"/>
              <w:jc w:val="center"/>
              <w:rPr>
                <w:rFonts w:ascii="Arial" w:hAnsi="Arial" w:cs="Arial"/>
                <w:color w:val="000000"/>
                <w:sz w:val="20"/>
                <w:szCs w:val="20"/>
              </w:rPr>
            </w:pPr>
            <w:r w:rsidRPr="00AD5415">
              <w:rPr>
                <w:rFonts w:ascii="Arial" w:hAnsi="Arial" w:cs="Arial"/>
                <w:color w:val="000000"/>
                <w:sz w:val="20"/>
                <w:szCs w:val="20"/>
              </w:rPr>
              <w:t>Tworzywo sztuczne,</w:t>
            </w:r>
          </w:p>
          <w:p w14:paraId="28DA3FB0" w14:textId="77777777" w:rsidR="00805A6E" w:rsidRPr="00AD5415" w:rsidRDefault="00805A6E" w:rsidP="00805A6E">
            <w:pPr>
              <w:pStyle w:val="Normalny11"/>
              <w:spacing w:after="0" w:line="240" w:lineRule="auto"/>
              <w:jc w:val="center"/>
              <w:rPr>
                <w:rFonts w:ascii="Arial" w:hAnsi="Arial" w:cs="Arial"/>
                <w:color w:val="000000"/>
                <w:sz w:val="20"/>
                <w:szCs w:val="20"/>
              </w:rPr>
            </w:pPr>
            <w:r w:rsidRPr="00AD5415">
              <w:rPr>
                <w:rFonts w:ascii="Arial" w:hAnsi="Arial" w:cs="Arial"/>
                <w:color w:val="000000"/>
                <w:sz w:val="20"/>
                <w:szCs w:val="20"/>
              </w:rPr>
              <w:t>niepalne</w:t>
            </w:r>
            <w:r w:rsidR="009D13C0">
              <w:rPr>
                <w:rFonts w:ascii="Arial" w:hAnsi="Arial" w:cs="Arial"/>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CA1A74" w14:textId="77777777" w:rsidR="00805A6E" w:rsidRPr="00AD5415" w:rsidRDefault="00805A6E" w:rsidP="00805A6E">
            <w:pPr>
              <w:pStyle w:val="Normalny11"/>
              <w:spacing w:after="0" w:line="240" w:lineRule="auto"/>
              <w:jc w:val="center"/>
              <w:rPr>
                <w:rFonts w:ascii="Arial" w:hAnsi="Arial" w:cs="Arial"/>
                <w:b/>
                <w:sz w:val="20"/>
                <w:szCs w:val="20"/>
              </w:rPr>
            </w:pPr>
            <w:r w:rsidRPr="00AD5415">
              <w:rPr>
                <w:rFonts w:ascii="Arial" w:hAnsi="Arial" w:cs="Arial"/>
                <w:b/>
                <w:sz w:val="20"/>
                <w:szCs w:val="20"/>
              </w:rPr>
              <w:t>20</w:t>
            </w:r>
          </w:p>
        </w:tc>
      </w:tr>
      <w:bookmarkEnd w:id="9"/>
      <w:tr w:rsidR="00FD21D4" w:rsidRPr="00FD21D4" w14:paraId="1B3C2ABB"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63D82" w14:textId="77777777" w:rsidR="00FD21D4" w:rsidRPr="00AD5415" w:rsidRDefault="00FD21D4"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28D5B" w14:textId="77777777" w:rsidR="00FD21D4" w:rsidRPr="00AD5415" w:rsidRDefault="00FD21D4" w:rsidP="00FD21D4">
            <w:pPr>
              <w:pStyle w:val="Normalny11"/>
              <w:spacing w:after="0" w:line="240" w:lineRule="auto"/>
              <w:jc w:val="center"/>
              <w:rPr>
                <w:rStyle w:val="Domylnaczcionkaakapitu1"/>
                <w:rFonts w:ascii="Arial" w:hAnsi="Arial" w:cs="Arial"/>
                <w:b/>
                <w:sz w:val="20"/>
                <w:szCs w:val="20"/>
              </w:rPr>
            </w:pPr>
            <w:r w:rsidRPr="00AD5415">
              <w:rPr>
                <w:rStyle w:val="Domylnaczcionkaakapitu1"/>
                <w:rFonts w:ascii="Arial" w:hAnsi="Arial" w:cs="Arial"/>
                <w:b/>
                <w:sz w:val="20"/>
                <w:szCs w:val="20"/>
              </w:rPr>
              <w:t>19 10 02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5898A" w14:textId="77777777" w:rsidR="00FD21D4" w:rsidRPr="00AD5415" w:rsidRDefault="00FD21D4" w:rsidP="00FD21D4">
            <w:pPr>
              <w:pStyle w:val="Normalny1"/>
              <w:spacing w:before="0" w:after="0"/>
            </w:pPr>
            <w:r w:rsidRPr="00AD5415">
              <w:t>Odpady metali nieżelaznych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0A56CA" w14:textId="77777777" w:rsidR="00FD21D4" w:rsidRPr="00AD5415" w:rsidRDefault="000C102F" w:rsidP="00FD21D4">
            <w:pPr>
              <w:pStyle w:val="Normalny1"/>
              <w:spacing w:before="0" w:after="0"/>
              <w:ind w:right="-110"/>
            </w:pPr>
            <w:r w:rsidRPr="00AD5415">
              <w:t>Proces przetwarzania płytek PCB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04D57" w14:textId="77777777" w:rsidR="00FD21D4" w:rsidRPr="00AD5415" w:rsidRDefault="00FD21D4" w:rsidP="00F730C0">
            <w:pPr>
              <w:pStyle w:val="Normalny11"/>
              <w:spacing w:after="0" w:line="240" w:lineRule="auto"/>
              <w:jc w:val="center"/>
              <w:rPr>
                <w:rFonts w:ascii="Arial" w:hAnsi="Arial" w:cs="Arial"/>
                <w:sz w:val="20"/>
                <w:szCs w:val="20"/>
              </w:rPr>
            </w:pPr>
            <w:r w:rsidRPr="00AD5415">
              <w:rPr>
                <w:rFonts w:ascii="Arial" w:hAnsi="Arial" w:cs="Arial"/>
                <w:sz w:val="20"/>
                <w:szCs w:val="20"/>
              </w:rPr>
              <w:t>Odpady zawierają</w:t>
            </w:r>
          </w:p>
          <w:p w14:paraId="2893C0CC" w14:textId="77777777" w:rsidR="00FD21D4" w:rsidRPr="00AD5415" w:rsidRDefault="00FD21D4" w:rsidP="00F730C0">
            <w:pPr>
              <w:pStyle w:val="Normalny11"/>
              <w:spacing w:after="0" w:line="240" w:lineRule="auto"/>
              <w:jc w:val="center"/>
              <w:rPr>
                <w:rFonts w:ascii="Arial" w:hAnsi="Arial" w:cs="Arial"/>
                <w:sz w:val="20"/>
                <w:szCs w:val="20"/>
              </w:rPr>
            </w:pPr>
            <w:r w:rsidRPr="00AD5415">
              <w:rPr>
                <w:rFonts w:ascii="Arial" w:hAnsi="Arial" w:cs="Arial"/>
                <w:sz w:val="20"/>
                <w:szCs w:val="20"/>
              </w:rPr>
              <w:t>w swoim składzie: stopy aluminium, miedzi. Odpad suchy,</w:t>
            </w:r>
            <w:r w:rsidR="000C102F" w:rsidRPr="00AD5415">
              <w:rPr>
                <w:rFonts w:ascii="Arial" w:hAnsi="Arial" w:cs="Arial"/>
                <w:sz w:val="20"/>
                <w:szCs w:val="20"/>
              </w:rPr>
              <w:t xml:space="preserve"> </w:t>
            </w:r>
            <w:r w:rsidRPr="00AD5415">
              <w:rPr>
                <w:rFonts w:ascii="Arial" w:hAnsi="Arial" w:cs="Arial"/>
                <w:sz w:val="20"/>
                <w:szCs w:val="20"/>
              </w:rPr>
              <w:t>w postaci puszek, skrzynek itp.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75822CF" w14:textId="77777777" w:rsidR="00FD21D4" w:rsidRPr="00AD5415" w:rsidRDefault="00FD21D4"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200</w:t>
            </w:r>
          </w:p>
        </w:tc>
      </w:tr>
      <w:tr w:rsidR="00FD21D4" w:rsidRPr="00FD21D4" w14:paraId="504C9295"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FFF01" w14:textId="77777777" w:rsidR="00FD21D4" w:rsidRPr="00AD5415" w:rsidRDefault="00FD21D4"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26B69C" w14:textId="77777777" w:rsidR="00FD21D4" w:rsidRPr="00AD5415" w:rsidRDefault="00FD21D4" w:rsidP="00FD21D4">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19 10 04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85237" w14:textId="77777777" w:rsidR="00F730C0" w:rsidRPr="00AD5415" w:rsidRDefault="00F730C0" w:rsidP="00FD21D4">
            <w:pPr>
              <w:pStyle w:val="Normalny1"/>
              <w:spacing w:before="0" w:after="0"/>
            </w:pPr>
          </w:p>
          <w:p w14:paraId="3BB6F620" w14:textId="77777777" w:rsidR="00FD21D4" w:rsidRPr="00AD5415" w:rsidRDefault="00FD21D4" w:rsidP="00FD21D4">
            <w:pPr>
              <w:pStyle w:val="Normalny1"/>
              <w:spacing w:before="0" w:after="0"/>
            </w:pPr>
            <w:r w:rsidRPr="00AD5415">
              <w:t xml:space="preserve">Lekka frakcja </w:t>
            </w:r>
            <w:r w:rsidR="00F730C0" w:rsidRPr="00AD5415">
              <w:br/>
            </w:r>
            <w:r w:rsidRPr="00AD5415">
              <w:t xml:space="preserve">i pyły inne niż wymienione </w:t>
            </w:r>
            <w:r w:rsidR="00F730C0" w:rsidRPr="00AD5415">
              <w:br/>
            </w:r>
            <w:r w:rsidRPr="00AD5415">
              <w:t>w 19 10 03</w:t>
            </w:r>
          </w:p>
          <w:p w14:paraId="750D040F" w14:textId="77777777" w:rsidR="00FD21D4" w:rsidRPr="00AD5415" w:rsidRDefault="00FD21D4" w:rsidP="00FD21D4">
            <w:pPr>
              <w:pStyle w:val="Normalny1"/>
              <w:spacing w:before="0" w:after="0"/>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1BCDF" w14:textId="77777777" w:rsidR="00FD21D4" w:rsidRPr="00AD5415" w:rsidRDefault="000C102F" w:rsidP="00FD21D4">
            <w:pPr>
              <w:pStyle w:val="Normalny1"/>
              <w:spacing w:before="0" w:after="0"/>
              <w:ind w:right="-110"/>
            </w:pPr>
            <w:r w:rsidRPr="00AD5415">
              <w:t>Proces przetwarzania płytek PCB, Przetwarzanie kabli elektrycznych i telekomunikacyjnych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976F95" w14:textId="77777777" w:rsidR="00FD21D4" w:rsidRPr="00AD5415" w:rsidRDefault="00F74717" w:rsidP="00FD21D4">
            <w:pPr>
              <w:pStyle w:val="Normalny11"/>
              <w:spacing w:after="0" w:line="240" w:lineRule="auto"/>
              <w:jc w:val="center"/>
              <w:rPr>
                <w:rFonts w:ascii="Arial" w:hAnsi="Arial" w:cs="Arial"/>
                <w:color w:val="000000"/>
                <w:sz w:val="20"/>
                <w:szCs w:val="20"/>
              </w:rPr>
            </w:pPr>
            <w:r>
              <w:rPr>
                <w:rFonts w:ascii="Arial" w:hAnsi="Arial" w:cs="Arial"/>
                <w:color w:val="000000"/>
                <w:sz w:val="20"/>
                <w:szCs w:val="20"/>
              </w:rPr>
              <w:t>P</w:t>
            </w:r>
            <w:r w:rsidR="00FD21D4" w:rsidRPr="00AD5415">
              <w:rPr>
                <w:rFonts w:ascii="Arial" w:hAnsi="Arial" w:cs="Arial"/>
                <w:color w:val="000000"/>
                <w:sz w:val="20"/>
                <w:szCs w:val="20"/>
              </w:rPr>
              <w:t>yły i włókna z wstępnej filtracji rozdrobnionych płytek PCB</w:t>
            </w:r>
            <w:r w:rsidR="009D13C0">
              <w:rPr>
                <w:rFonts w:ascii="Arial" w:hAnsi="Arial" w:cs="Arial"/>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3A08649" w14:textId="77777777" w:rsidR="00FD21D4" w:rsidRPr="00AD5415" w:rsidRDefault="0059445D"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350</w:t>
            </w:r>
          </w:p>
        </w:tc>
      </w:tr>
      <w:tr w:rsidR="00FD21D4" w:rsidRPr="00FD21D4" w14:paraId="74BB1C3E" w14:textId="77777777" w:rsidTr="00BD7BD4">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A045D5" w14:textId="77777777" w:rsidR="00FD21D4" w:rsidRPr="00AD5415" w:rsidRDefault="00FD21D4"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3BED7" w14:textId="77777777" w:rsidR="00FD21D4" w:rsidRPr="00AD5415" w:rsidRDefault="00FD21D4" w:rsidP="00FD21D4">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19 10 06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D1C5E" w14:textId="77777777" w:rsidR="00FD21D4" w:rsidRPr="00AD5415" w:rsidRDefault="00FD21D4" w:rsidP="00FD21D4">
            <w:pPr>
              <w:pStyle w:val="Normalny1"/>
              <w:spacing w:before="0" w:after="0"/>
            </w:pPr>
          </w:p>
          <w:p w14:paraId="5C9608F4" w14:textId="77777777" w:rsidR="00FD21D4" w:rsidRPr="00AD5415" w:rsidRDefault="00FD21D4" w:rsidP="00FD21D4">
            <w:pPr>
              <w:pStyle w:val="Normalny1"/>
              <w:spacing w:before="0" w:after="0"/>
            </w:pPr>
            <w:r w:rsidRPr="00AD5415">
              <w:t xml:space="preserve">Inne frakcje inne niż wymienione </w:t>
            </w:r>
            <w:r w:rsidR="00F730C0" w:rsidRPr="00AD5415">
              <w:br/>
            </w:r>
            <w:r w:rsidRPr="00AD5415">
              <w:t>w 19 10 05</w:t>
            </w:r>
          </w:p>
          <w:p w14:paraId="02E26B6F" w14:textId="77777777" w:rsidR="00FD21D4" w:rsidRPr="00AD5415" w:rsidRDefault="00FD21D4" w:rsidP="00FD21D4">
            <w:pPr>
              <w:pStyle w:val="Normalny1"/>
              <w:spacing w:before="0" w:after="0"/>
            </w:pPr>
            <w:r w:rsidRPr="00AD5415">
              <w:t>(odzyskane tworzywa sztuczne)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03F4A" w14:textId="77777777" w:rsidR="00FD21D4" w:rsidRPr="00AD5415" w:rsidRDefault="000C102F" w:rsidP="00FD21D4">
            <w:pPr>
              <w:pStyle w:val="Normalny1"/>
              <w:spacing w:before="0" w:after="0"/>
              <w:ind w:right="-110"/>
            </w:pPr>
            <w:r w:rsidRPr="00AD5415">
              <w:t>Proces przetwarzania płytek PCB</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C8DC0B" w14:textId="77777777" w:rsidR="00FD21D4" w:rsidRPr="00AD5415" w:rsidRDefault="00FD21D4" w:rsidP="007E0F99">
            <w:pPr>
              <w:pStyle w:val="Normalny11"/>
              <w:spacing w:after="0" w:line="240" w:lineRule="auto"/>
              <w:jc w:val="center"/>
              <w:rPr>
                <w:rFonts w:ascii="Arial" w:hAnsi="Arial" w:cs="Arial"/>
                <w:sz w:val="20"/>
                <w:szCs w:val="20"/>
              </w:rPr>
            </w:pPr>
            <w:r w:rsidRPr="00AD5415">
              <w:rPr>
                <w:rFonts w:ascii="Arial" w:hAnsi="Arial" w:cs="Arial"/>
                <w:sz w:val="20"/>
                <w:szCs w:val="20"/>
              </w:rPr>
              <w:t xml:space="preserve">Odpady zawierają w swoim składzie materiały składające się  </w:t>
            </w:r>
            <w:hyperlink r:id="rId9" w:history="1">
              <w:r w:rsidRPr="00AD5415">
                <w:rPr>
                  <w:rStyle w:val="Hipercze"/>
                  <w:rFonts w:ascii="Arial" w:hAnsi="Arial" w:cs="Arial"/>
                  <w:color w:val="auto"/>
                  <w:sz w:val="20"/>
                  <w:szCs w:val="20"/>
                </w:rPr>
                <w:t>polimerów syntetycznych</w:t>
              </w:r>
            </w:hyperlink>
            <w:r w:rsidRPr="00AD5415">
              <w:rPr>
                <w:rFonts w:ascii="Arial" w:hAnsi="Arial" w:cs="Arial"/>
                <w:sz w:val="20"/>
                <w:szCs w:val="20"/>
              </w:rPr>
              <w:t xml:space="preserve"> (wytworzonych sztucznie) lub zmodyfikowanych polimerów naturalnych oraz dodatków modyfikujących.   Opakowania typu PET, </w:t>
            </w:r>
            <w:r w:rsidR="00F730C0" w:rsidRPr="00AD5415">
              <w:rPr>
                <w:rFonts w:ascii="Arial" w:hAnsi="Arial" w:cs="Arial"/>
                <w:sz w:val="20"/>
                <w:szCs w:val="20"/>
              </w:rPr>
              <w:br/>
            </w:r>
            <w:r w:rsidRPr="00AD5415">
              <w:rPr>
                <w:rFonts w:ascii="Arial" w:hAnsi="Arial" w:cs="Arial"/>
                <w:sz w:val="20"/>
                <w:szCs w:val="20"/>
              </w:rPr>
              <w:t>PE-HD, PVC, PE-LD, PP</w:t>
            </w:r>
            <w:r w:rsidR="00F730C0" w:rsidRPr="00AD5415">
              <w:rPr>
                <w:rFonts w:ascii="Arial" w:hAnsi="Arial" w:cs="Arial"/>
                <w:sz w:val="20"/>
                <w:szCs w:val="20"/>
              </w:rPr>
              <w:br/>
            </w:r>
            <w:r w:rsidRPr="00AD5415">
              <w:rPr>
                <w:rFonts w:ascii="Arial" w:hAnsi="Arial" w:cs="Arial"/>
                <w:sz w:val="20"/>
                <w:szCs w:val="20"/>
              </w:rPr>
              <w:t>i PS. Odpad suchy w postaci gotowych wyrobów</w:t>
            </w:r>
          </w:p>
          <w:p w14:paraId="3EAE5A87" w14:textId="77777777" w:rsidR="00FD21D4" w:rsidRDefault="00FD21D4" w:rsidP="00F730C0">
            <w:pPr>
              <w:pStyle w:val="Normalny11"/>
              <w:spacing w:after="0" w:line="240" w:lineRule="auto"/>
              <w:jc w:val="center"/>
              <w:rPr>
                <w:rFonts w:ascii="Arial" w:hAnsi="Arial" w:cs="Arial"/>
                <w:sz w:val="20"/>
                <w:szCs w:val="20"/>
              </w:rPr>
            </w:pPr>
            <w:r w:rsidRPr="00AD5415">
              <w:rPr>
                <w:rFonts w:ascii="Arial" w:hAnsi="Arial" w:cs="Arial"/>
                <w:sz w:val="20"/>
                <w:szCs w:val="20"/>
              </w:rPr>
              <w:t>z tworzyw sztucznych</w:t>
            </w:r>
            <w:r w:rsidR="006C6F4F">
              <w:rPr>
                <w:rFonts w:ascii="Arial" w:hAnsi="Arial" w:cs="Arial"/>
                <w:sz w:val="20"/>
                <w:szCs w:val="20"/>
              </w:rPr>
              <w:t>.</w:t>
            </w:r>
          </w:p>
          <w:p w14:paraId="41D3C04A" w14:textId="77777777" w:rsidR="00AD5415" w:rsidRDefault="00AD5415" w:rsidP="00F730C0">
            <w:pPr>
              <w:pStyle w:val="Normalny11"/>
              <w:spacing w:after="0" w:line="240" w:lineRule="auto"/>
              <w:jc w:val="center"/>
              <w:rPr>
                <w:rFonts w:ascii="Arial" w:hAnsi="Arial" w:cs="Arial"/>
                <w:sz w:val="20"/>
                <w:szCs w:val="20"/>
              </w:rPr>
            </w:pPr>
          </w:p>
          <w:p w14:paraId="7384A927" w14:textId="77777777" w:rsidR="00AD5415" w:rsidRPr="00AD5415" w:rsidRDefault="00AD5415" w:rsidP="00F730C0">
            <w:pPr>
              <w:pStyle w:val="Normalny11"/>
              <w:spacing w:after="0" w:line="240" w:lineRule="auto"/>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5A27F1" w14:textId="77777777" w:rsidR="00FD21D4" w:rsidRPr="00AD5415" w:rsidRDefault="000C102F" w:rsidP="00FD21D4">
            <w:pPr>
              <w:pStyle w:val="Normalny11"/>
              <w:spacing w:after="0" w:line="240" w:lineRule="auto"/>
              <w:jc w:val="center"/>
              <w:rPr>
                <w:rFonts w:ascii="Arial" w:hAnsi="Arial" w:cs="Arial"/>
                <w:b/>
                <w:sz w:val="20"/>
                <w:szCs w:val="20"/>
              </w:rPr>
            </w:pPr>
            <w:r w:rsidRPr="00AD5415">
              <w:rPr>
                <w:rFonts w:ascii="Arial" w:hAnsi="Arial" w:cs="Arial"/>
                <w:b/>
                <w:sz w:val="20"/>
                <w:szCs w:val="20"/>
              </w:rPr>
              <w:t>50</w:t>
            </w:r>
          </w:p>
        </w:tc>
      </w:tr>
      <w:tr w:rsidR="009A1381" w:rsidRPr="00BD7BD4" w14:paraId="69938C48"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7729B"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4765A" w14:textId="77777777" w:rsidR="009A1381" w:rsidRPr="00AD5415" w:rsidRDefault="009A1381" w:rsidP="009A1381">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AD56ED" w14:textId="77777777" w:rsidR="009A1381" w:rsidRPr="00AD5415" w:rsidRDefault="009A1381" w:rsidP="009A1381">
            <w:pPr>
              <w:pStyle w:val="Normalny1"/>
              <w:spacing w:before="0" w:after="0"/>
            </w:pPr>
            <w:r w:rsidRPr="00AD5415">
              <w:t>Papier i tektura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ECA23A" w14:textId="77777777" w:rsidR="009A1381" w:rsidRPr="00AD5415" w:rsidRDefault="009A1381" w:rsidP="009A1381">
            <w:pPr>
              <w:pStyle w:val="Normalny1"/>
              <w:spacing w:after="0"/>
              <w:ind w:right="-110"/>
            </w:pPr>
            <w:r w:rsidRPr="00AD5415">
              <w:t xml:space="preserve">Demontaż odpadowego sprzętu elektrycznego </w:t>
            </w:r>
          </w:p>
          <w:p w14:paraId="6F188CFE" w14:textId="77777777" w:rsidR="009A1381" w:rsidRPr="00AD5415" w:rsidRDefault="009A1381" w:rsidP="009A1381">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5EB48" w14:textId="77777777" w:rsidR="009A1381" w:rsidRPr="00AD5415" w:rsidRDefault="009A1381" w:rsidP="009A1381">
            <w:pPr>
              <w:spacing w:after="0" w:line="240" w:lineRule="auto"/>
              <w:jc w:val="center"/>
              <w:rPr>
                <w:rFonts w:ascii="Arial" w:hAnsi="Arial" w:cs="Arial"/>
                <w:sz w:val="20"/>
                <w:szCs w:val="20"/>
              </w:rPr>
            </w:pPr>
            <w:r w:rsidRPr="00AD5415">
              <w:rPr>
                <w:rFonts w:ascii="Arial" w:hAnsi="Arial" w:cs="Arial"/>
                <w:sz w:val="20"/>
                <w:szCs w:val="20"/>
              </w:rPr>
              <w:t>Odpady zawierają w swoim składzie włókna organiczne lub roślinne oraz substancje niewłókniste – wypełniacze organiczne (skrobia ziemniaczana)</w:t>
            </w:r>
            <w:r w:rsidRPr="00AD5415">
              <w:rPr>
                <w:rFonts w:ascii="Arial" w:hAnsi="Arial" w:cs="Arial"/>
                <w:sz w:val="20"/>
                <w:szCs w:val="20"/>
              </w:rPr>
              <w:br/>
              <w:t xml:space="preserve"> i wypełniacze nieorganiczne – mineralne: (</w:t>
            </w:r>
            <w:hyperlink r:id="rId10" w:history="1">
              <w:r w:rsidRPr="00AD5415">
                <w:rPr>
                  <w:rStyle w:val="Hipercze"/>
                  <w:rFonts w:ascii="Arial" w:hAnsi="Arial" w:cs="Arial"/>
                  <w:color w:val="auto"/>
                  <w:sz w:val="20"/>
                  <w:szCs w:val="20"/>
                </w:rPr>
                <w:t>kaolin</w:t>
              </w:r>
            </w:hyperlink>
            <w:r w:rsidRPr="00AD5415">
              <w:rPr>
                <w:rFonts w:ascii="Arial" w:hAnsi="Arial" w:cs="Arial"/>
                <w:sz w:val="20"/>
                <w:szCs w:val="20"/>
              </w:rPr>
              <w:t xml:space="preserve">, </w:t>
            </w:r>
            <w:hyperlink r:id="rId11" w:history="1">
              <w:r w:rsidRPr="00AD5415">
                <w:rPr>
                  <w:rStyle w:val="Hipercze"/>
                  <w:rFonts w:ascii="Arial" w:hAnsi="Arial" w:cs="Arial"/>
                  <w:color w:val="auto"/>
                  <w:sz w:val="20"/>
                  <w:szCs w:val="20"/>
                </w:rPr>
                <w:t>talk</w:t>
              </w:r>
            </w:hyperlink>
            <w:r w:rsidRPr="00AD5415">
              <w:rPr>
                <w:rFonts w:ascii="Arial" w:hAnsi="Arial" w:cs="Arial"/>
                <w:sz w:val="20"/>
                <w:szCs w:val="20"/>
              </w:rPr>
              <w:t xml:space="preserve">, </w:t>
            </w:r>
            <w:hyperlink r:id="rId12" w:history="1">
              <w:r w:rsidRPr="00AD5415">
                <w:rPr>
                  <w:rStyle w:val="Hipercze"/>
                  <w:rFonts w:ascii="Arial" w:hAnsi="Arial" w:cs="Arial"/>
                  <w:color w:val="auto"/>
                  <w:sz w:val="20"/>
                  <w:szCs w:val="20"/>
                </w:rPr>
                <w:t>gips</w:t>
              </w:r>
            </w:hyperlink>
            <w:r w:rsidRPr="00AD5415">
              <w:rPr>
                <w:rFonts w:ascii="Arial" w:hAnsi="Arial" w:cs="Arial"/>
                <w:sz w:val="20"/>
                <w:szCs w:val="20"/>
              </w:rPr>
              <w:t xml:space="preserve">, </w:t>
            </w:r>
            <w:hyperlink r:id="rId13" w:history="1">
              <w:r w:rsidRPr="00AD5415">
                <w:rPr>
                  <w:rStyle w:val="Hipercze"/>
                  <w:rFonts w:ascii="Arial" w:hAnsi="Arial" w:cs="Arial"/>
                  <w:color w:val="auto"/>
                  <w:sz w:val="20"/>
                  <w:szCs w:val="20"/>
                </w:rPr>
                <w:t>kreda</w:t>
              </w:r>
            </w:hyperlink>
            <w:r w:rsidRPr="00AD5415">
              <w:rPr>
                <w:rFonts w:ascii="Arial" w:hAnsi="Arial" w:cs="Arial"/>
                <w:sz w:val="20"/>
                <w:szCs w:val="20"/>
              </w:rPr>
              <w:t xml:space="preserve">) niekiedy substancje chemiczne typu </w:t>
            </w:r>
            <w:hyperlink r:id="rId14" w:history="1">
              <w:r w:rsidRPr="00AD5415">
                <w:rPr>
                  <w:rStyle w:val="Hipercze"/>
                  <w:rFonts w:ascii="Arial" w:hAnsi="Arial" w:cs="Arial"/>
                  <w:color w:val="auto"/>
                  <w:sz w:val="20"/>
                  <w:szCs w:val="20"/>
                </w:rPr>
                <w:t>hydrosulfit</w:t>
              </w:r>
            </w:hyperlink>
            <w:r w:rsidRPr="00AD5415">
              <w:rPr>
                <w:rFonts w:ascii="Arial" w:hAnsi="Arial" w:cs="Arial"/>
                <w:sz w:val="20"/>
                <w:szCs w:val="20"/>
              </w:rPr>
              <w:t xml:space="preserve"> oraz barwniki. Odpad suchy, w postaci papieru</w:t>
            </w:r>
            <w:r w:rsidRPr="00AD5415">
              <w:rPr>
                <w:rFonts w:ascii="Arial" w:hAnsi="Arial" w:cs="Arial"/>
                <w:sz w:val="20"/>
                <w:szCs w:val="20"/>
              </w:rPr>
              <w:br/>
              <w:t xml:space="preserve"> i tektury.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E7FD822" w14:textId="77777777" w:rsidR="009A1381" w:rsidRPr="00AD5415" w:rsidRDefault="009A1381" w:rsidP="009A1381">
            <w:pPr>
              <w:pStyle w:val="Normalny11"/>
              <w:spacing w:after="0" w:line="240" w:lineRule="auto"/>
              <w:jc w:val="center"/>
              <w:rPr>
                <w:rFonts w:ascii="Arial" w:hAnsi="Arial" w:cs="Arial"/>
                <w:b/>
                <w:sz w:val="20"/>
                <w:szCs w:val="20"/>
              </w:rPr>
            </w:pPr>
            <w:r w:rsidRPr="00AD5415">
              <w:rPr>
                <w:rFonts w:ascii="Arial" w:hAnsi="Arial" w:cs="Arial"/>
                <w:b/>
                <w:sz w:val="20"/>
                <w:szCs w:val="20"/>
              </w:rPr>
              <w:t>50</w:t>
            </w:r>
          </w:p>
        </w:tc>
      </w:tr>
      <w:tr w:rsidR="009A1381" w:rsidRPr="00BD7BD4" w14:paraId="58418DBA"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990A1"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E4E99" w14:textId="77777777" w:rsidR="009A1381" w:rsidRPr="00AD5415" w:rsidRDefault="009A1381" w:rsidP="009A1381">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A22D1" w14:textId="77777777" w:rsidR="009A1381" w:rsidRPr="00AD5415" w:rsidRDefault="009A1381" w:rsidP="009A1381">
            <w:pPr>
              <w:pStyle w:val="Normalny1"/>
              <w:spacing w:before="0" w:after="0"/>
            </w:pPr>
            <w:r w:rsidRPr="00AD5415">
              <w:t>Metale żelazne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68098" w14:textId="77777777" w:rsidR="009A1381" w:rsidRPr="00AD5415" w:rsidRDefault="009A1381" w:rsidP="009A1381">
            <w:pPr>
              <w:pStyle w:val="Normalny1"/>
              <w:spacing w:after="0"/>
              <w:ind w:right="-110"/>
            </w:pPr>
            <w:r w:rsidRPr="00AD5415">
              <w:t xml:space="preserve">Demontaż odpadowego sprzętu elektrycznego </w:t>
            </w:r>
          </w:p>
          <w:p w14:paraId="28E02ACD" w14:textId="77777777" w:rsidR="009A1381" w:rsidRPr="00AD5415" w:rsidRDefault="009A1381" w:rsidP="009A1381">
            <w:pPr>
              <w:pStyle w:val="Normalny1"/>
              <w:spacing w:before="0" w:after="0"/>
              <w:ind w:right="-110"/>
            </w:pPr>
            <w:r w:rsidRPr="00AD5415">
              <w:t xml:space="preserve">i elektronicznego, Przetwarzanie kabli elektrycznych </w:t>
            </w:r>
            <w:r w:rsidR="00F730C0" w:rsidRPr="00AD5415">
              <w:br/>
            </w:r>
            <w:r w:rsidRPr="00AD5415">
              <w:t>i telekomunikacyjnych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BD4F" w14:textId="77777777" w:rsidR="009A1381" w:rsidRPr="00AD5415" w:rsidRDefault="009A1381" w:rsidP="009A1381">
            <w:pPr>
              <w:spacing w:after="0" w:line="240" w:lineRule="auto"/>
              <w:jc w:val="center"/>
              <w:rPr>
                <w:rFonts w:ascii="Arial" w:hAnsi="Arial" w:cs="Arial"/>
                <w:sz w:val="20"/>
                <w:szCs w:val="20"/>
              </w:rPr>
            </w:pPr>
            <w:r w:rsidRPr="00AD5415">
              <w:rPr>
                <w:rFonts w:ascii="Arial" w:hAnsi="Arial" w:cs="Arial"/>
                <w:sz w:val="20"/>
                <w:szCs w:val="20"/>
              </w:rPr>
              <w:t>Odpady zawierają</w:t>
            </w:r>
          </w:p>
          <w:p w14:paraId="5B295A70" w14:textId="77777777" w:rsidR="009A1381" w:rsidRPr="00AD5415" w:rsidRDefault="009A1381" w:rsidP="009A1381">
            <w:pPr>
              <w:spacing w:after="0" w:line="240" w:lineRule="auto"/>
              <w:jc w:val="center"/>
              <w:rPr>
                <w:rFonts w:ascii="Arial" w:hAnsi="Arial" w:cs="Arial"/>
                <w:sz w:val="20"/>
                <w:szCs w:val="20"/>
              </w:rPr>
            </w:pPr>
            <w:r w:rsidRPr="00AD5415">
              <w:rPr>
                <w:rFonts w:ascii="Arial" w:hAnsi="Arial" w:cs="Arial"/>
                <w:sz w:val="20"/>
                <w:szCs w:val="20"/>
              </w:rPr>
              <w:t>w swoim składzie: stopy żelaza. Odpad suchy,</w:t>
            </w:r>
          </w:p>
          <w:p w14:paraId="5C7F5340" w14:textId="77777777" w:rsidR="009A1381" w:rsidRPr="00AD5415" w:rsidRDefault="009A1381" w:rsidP="009A1381">
            <w:pPr>
              <w:spacing w:after="0" w:line="240" w:lineRule="auto"/>
              <w:jc w:val="center"/>
              <w:rPr>
                <w:rFonts w:ascii="Arial" w:hAnsi="Arial" w:cs="Arial"/>
                <w:sz w:val="20"/>
                <w:szCs w:val="20"/>
              </w:rPr>
            </w:pPr>
            <w:r w:rsidRPr="00AD5415">
              <w:rPr>
                <w:rFonts w:ascii="Arial" w:hAnsi="Arial" w:cs="Arial"/>
                <w:sz w:val="20"/>
                <w:szCs w:val="20"/>
              </w:rPr>
              <w:t>w postaci puszek, skrzynek itp.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A9B2EA" w14:textId="77777777" w:rsidR="009A1381" w:rsidRPr="00AD5415" w:rsidRDefault="009A1381" w:rsidP="009A1381">
            <w:pPr>
              <w:pStyle w:val="Normalny11"/>
              <w:spacing w:after="0" w:line="240" w:lineRule="auto"/>
              <w:jc w:val="center"/>
              <w:rPr>
                <w:rFonts w:ascii="Arial" w:hAnsi="Arial" w:cs="Arial"/>
                <w:b/>
                <w:sz w:val="20"/>
                <w:szCs w:val="20"/>
              </w:rPr>
            </w:pPr>
            <w:r w:rsidRPr="00AD5415">
              <w:rPr>
                <w:rFonts w:ascii="Arial" w:hAnsi="Arial" w:cs="Arial"/>
                <w:b/>
                <w:sz w:val="20"/>
                <w:szCs w:val="20"/>
              </w:rPr>
              <w:t>3 860</w:t>
            </w:r>
          </w:p>
        </w:tc>
      </w:tr>
      <w:tr w:rsidR="009A1381" w:rsidRPr="00BD7BD4" w14:paraId="135A63F3"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706CA"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C54A3" w14:textId="77777777" w:rsidR="009A1381" w:rsidRPr="00AD5415" w:rsidRDefault="009A1381" w:rsidP="009A1381">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7E893" w14:textId="77777777" w:rsidR="009A1381" w:rsidRPr="00AD5415" w:rsidRDefault="009A1381" w:rsidP="009A1381">
            <w:pPr>
              <w:pStyle w:val="Normalny1"/>
              <w:spacing w:before="0" w:after="0"/>
            </w:pPr>
            <w:r w:rsidRPr="00AD5415">
              <w:t>Metale nieżelazne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236E0" w14:textId="77777777" w:rsidR="009A1381" w:rsidRPr="00AD5415" w:rsidRDefault="009A1381" w:rsidP="009A1381">
            <w:pPr>
              <w:pStyle w:val="Normalny1"/>
              <w:spacing w:after="0"/>
              <w:ind w:right="-110"/>
            </w:pPr>
            <w:r w:rsidRPr="00AD5415">
              <w:t xml:space="preserve">Demontaż odpadowego sprzętu elektrycznego </w:t>
            </w:r>
          </w:p>
          <w:p w14:paraId="21F029BC" w14:textId="77777777" w:rsidR="009A1381" w:rsidRPr="00AD5415" w:rsidRDefault="009A1381" w:rsidP="009A1381">
            <w:pPr>
              <w:pStyle w:val="Normalny1"/>
              <w:spacing w:before="0" w:after="0"/>
              <w:ind w:right="-110"/>
            </w:pPr>
            <w:r w:rsidRPr="00AD5415">
              <w:t>i elektronicznego, Przetwarzanie kabli elektrycznych</w:t>
            </w:r>
            <w:r w:rsidR="00F730C0" w:rsidRPr="00AD5415">
              <w:br/>
            </w:r>
            <w:r w:rsidRPr="00AD5415">
              <w:t>i telekomunikacyjnych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DDC9A" w14:textId="77777777" w:rsidR="009A1381" w:rsidRPr="00AD5415" w:rsidRDefault="009A1381" w:rsidP="009A1381">
            <w:pPr>
              <w:spacing w:after="0" w:line="240" w:lineRule="auto"/>
              <w:jc w:val="center"/>
              <w:rPr>
                <w:rFonts w:ascii="Arial" w:hAnsi="Arial" w:cs="Arial"/>
                <w:sz w:val="20"/>
                <w:szCs w:val="20"/>
              </w:rPr>
            </w:pPr>
            <w:r w:rsidRPr="00AD5415">
              <w:rPr>
                <w:rFonts w:ascii="Arial" w:hAnsi="Arial" w:cs="Arial"/>
                <w:sz w:val="20"/>
                <w:szCs w:val="20"/>
              </w:rPr>
              <w:t>Odpady zawierają</w:t>
            </w:r>
          </w:p>
          <w:p w14:paraId="1884C87B" w14:textId="77777777" w:rsidR="009A1381" w:rsidRPr="00AD5415" w:rsidRDefault="009A1381" w:rsidP="00F730C0">
            <w:pPr>
              <w:spacing w:after="0" w:line="240" w:lineRule="auto"/>
              <w:jc w:val="center"/>
              <w:rPr>
                <w:rFonts w:ascii="Arial" w:hAnsi="Arial" w:cs="Arial"/>
                <w:sz w:val="20"/>
                <w:szCs w:val="20"/>
              </w:rPr>
            </w:pPr>
            <w:r w:rsidRPr="00AD5415">
              <w:rPr>
                <w:rFonts w:ascii="Arial" w:hAnsi="Arial" w:cs="Arial"/>
                <w:sz w:val="20"/>
                <w:szCs w:val="20"/>
              </w:rPr>
              <w:t>w swoim składzie: stopy aluminium, miedzi. Odpad suchy,</w:t>
            </w:r>
            <w:r w:rsidR="00F730C0" w:rsidRPr="00AD5415">
              <w:rPr>
                <w:rFonts w:ascii="Arial" w:hAnsi="Arial" w:cs="Arial"/>
                <w:sz w:val="20"/>
                <w:szCs w:val="20"/>
              </w:rPr>
              <w:t xml:space="preserve"> </w:t>
            </w:r>
            <w:r w:rsidRPr="00AD5415">
              <w:rPr>
                <w:rFonts w:ascii="Arial" w:hAnsi="Arial" w:cs="Arial"/>
                <w:sz w:val="20"/>
                <w:szCs w:val="20"/>
              </w:rPr>
              <w:t>w postaci puszek, skrzynek itp.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90BC391" w14:textId="77777777" w:rsidR="009A1381" w:rsidRPr="00AD5415" w:rsidRDefault="009A1381" w:rsidP="009A1381">
            <w:pPr>
              <w:pStyle w:val="Normalny11"/>
              <w:spacing w:after="0" w:line="240" w:lineRule="auto"/>
              <w:jc w:val="center"/>
              <w:rPr>
                <w:rFonts w:ascii="Arial" w:hAnsi="Arial" w:cs="Arial"/>
                <w:b/>
                <w:sz w:val="20"/>
                <w:szCs w:val="20"/>
              </w:rPr>
            </w:pPr>
            <w:r w:rsidRPr="00AD5415">
              <w:rPr>
                <w:rFonts w:ascii="Arial" w:hAnsi="Arial" w:cs="Arial"/>
                <w:b/>
                <w:sz w:val="20"/>
                <w:szCs w:val="20"/>
              </w:rPr>
              <w:t>5</w:t>
            </w:r>
            <w:r w:rsidR="00F74717">
              <w:rPr>
                <w:rFonts w:ascii="Arial" w:hAnsi="Arial" w:cs="Arial"/>
                <w:b/>
                <w:sz w:val="20"/>
                <w:szCs w:val="20"/>
              </w:rPr>
              <w:t xml:space="preserve"> </w:t>
            </w:r>
            <w:r w:rsidRPr="00AD5415">
              <w:rPr>
                <w:rFonts w:ascii="Arial" w:hAnsi="Arial" w:cs="Arial"/>
                <w:b/>
                <w:sz w:val="20"/>
                <w:szCs w:val="20"/>
              </w:rPr>
              <w:t>320</w:t>
            </w:r>
          </w:p>
        </w:tc>
      </w:tr>
      <w:tr w:rsidR="009A1381" w:rsidRPr="00BD7BD4" w14:paraId="510F881D"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925B1"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E7A490" w14:textId="77777777" w:rsidR="009A1381" w:rsidRPr="00AD5415" w:rsidRDefault="009A1381" w:rsidP="009A1381">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0D0B3" w14:textId="77777777" w:rsidR="009A1381" w:rsidRPr="00AD5415" w:rsidRDefault="009A1381" w:rsidP="009A1381">
            <w:pPr>
              <w:pStyle w:val="Normalny1"/>
              <w:spacing w:before="0" w:after="0"/>
            </w:pPr>
            <w:r w:rsidRPr="00AD5415">
              <w:t>Tworzywa sztuczne</w:t>
            </w:r>
          </w:p>
          <w:p w14:paraId="43733932" w14:textId="77777777" w:rsidR="009A1381" w:rsidRPr="00AD5415" w:rsidRDefault="009A1381" w:rsidP="009A1381">
            <w:pPr>
              <w:pStyle w:val="Normalny1"/>
              <w:spacing w:before="0" w:after="0"/>
            </w:pPr>
            <w:r w:rsidRPr="00AD5415">
              <w:t>i guma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608A8" w14:textId="77777777" w:rsidR="009A1381" w:rsidRPr="00AD5415" w:rsidRDefault="009A1381" w:rsidP="009A1381">
            <w:pPr>
              <w:pStyle w:val="Normalny1"/>
              <w:spacing w:after="0"/>
              <w:ind w:right="-110"/>
            </w:pPr>
            <w:r w:rsidRPr="00AD5415">
              <w:t xml:space="preserve">Demontaż odpadowego sprzętu elektrycznego </w:t>
            </w:r>
          </w:p>
          <w:p w14:paraId="0366F88A" w14:textId="77777777" w:rsidR="009A1381" w:rsidRPr="00AD5415" w:rsidRDefault="009A1381" w:rsidP="009A1381">
            <w:pPr>
              <w:pStyle w:val="Normalny1"/>
              <w:spacing w:before="0" w:after="0"/>
              <w:ind w:right="-110"/>
            </w:pPr>
            <w:r w:rsidRPr="00AD5415">
              <w:t>i elektronicznego, Przetwarzanie kabli elektrycznych i telekomunikacyjnych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598201" w14:textId="77777777" w:rsidR="009A1381" w:rsidRPr="00AD5415" w:rsidRDefault="009A1381" w:rsidP="009A1381">
            <w:pPr>
              <w:spacing w:after="0" w:line="240" w:lineRule="auto"/>
              <w:jc w:val="center"/>
              <w:rPr>
                <w:rFonts w:ascii="Arial" w:hAnsi="Arial" w:cs="Arial"/>
                <w:noProof/>
                <w:sz w:val="20"/>
                <w:szCs w:val="20"/>
                <w:lang w:eastAsia="en-US"/>
              </w:rPr>
            </w:pPr>
            <w:r w:rsidRPr="00AD5415">
              <w:rPr>
                <w:rFonts w:ascii="Arial" w:hAnsi="Arial" w:cs="Arial"/>
                <w:sz w:val="20"/>
                <w:szCs w:val="20"/>
              </w:rPr>
              <w:t xml:space="preserve">Odpady zawierają w swoim składzie materiały składające się  </w:t>
            </w:r>
            <w:hyperlink r:id="rId15" w:history="1">
              <w:r w:rsidRPr="00AD5415">
                <w:rPr>
                  <w:rStyle w:val="Hipercze"/>
                  <w:rFonts w:ascii="Arial" w:hAnsi="Arial" w:cs="Arial"/>
                  <w:color w:val="auto"/>
                  <w:sz w:val="20"/>
                  <w:szCs w:val="20"/>
                </w:rPr>
                <w:t>polimerów syntetycznych</w:t>
              </w:r>
            </w:hyperlink>
            <w:r w:rsidRPr="00AD5415">
              <w:rPr>
                <w:rFonts w:ascii="Arial" w:hAnsi="Arial" w:cs="Arial"/>
                <w:sz w:val="20"/>
                <w:szCs w:val="20"/>
              </w:rPr>
              <w:t xml:space="preserve"> (wytworzonych sztucznie) lub zmodyfikowanych polimerów naturalnych oraz dodatków modyfikujących.   Opakowania typu PET, PE-HD, PVC, PE-LD, PP i PS. Guma – </w:t>
            </w:r>
            <w:hyperlink r:id="rId16" w:tooltip="Elastomery" w:history="1">
              <w:r w:rsidRPr="00AD5415">
                <w:rPr>
                  <w:rStyle w:val="Hipercze"/>
                  <w:rFonts w:ascii="Arial" w:hAnsi="Arial" w:cs="Arial"/>
                  <w:color w:val="auto"/>
                  <w:sz w:val="20"/>
                  <w:szCs w:val="20"/>
                </w:rPr>
                <w:t>elastomer</w:t>
              </w:r>
            </w:hyperlink>
            <w:r w:rsidRPr="00AD5415">
              <w:rPr>
                <w:rFonts w:ascii="Arial" w:hAnsi="Arial" w:cs="Arial"/>
                <w:sz w:val="20"/>
                <w:szCs w:val="20"/>
              </w:rPr>
              <w:t xml:space="preserve"> zbudowany z alifatycznych łańcuchów </w:t>
            </w:r>
            <w:hyperlink r:id="rId17" w:tooltip="Polimery" w:history="1">
              <w:r w:rsidRPr="00AD5415">
                <w:rPr>
                  <w:rStyle w:val="Hipercze"/>
                  <w:rFonts w:ascii="Arial" w:hAnsi="Arial" w:cs="Arial"/>
                  <w:color w:val="auto"/>
                  <w:sz w:val="20"/>
                  <w:szCs w:val="20"/>
                </w:rPr>
                <w:t>polimerowych</w:t>
              </w:r>
            </w:hyperlink>
            <w:r w:rsidRPr="00AD5415">
              <w:rPr>
                <w:rFonts w:ascii="Arial" w:hAnsi="Arial" w:cs="Arial"/>
                <w:sz w:val="20"/>
                <w:szCs w:val="20"/>
              </w:rPr>
              <w:t xml:space="preserve"> (np. </w:t>
            </w:r>
            <w:hyperlink r:id="rId18" w:tooltip="Poliolefiny" w:history="1">
              <w:proofErr w:type="spellStart"/>
              <w:r w:rsidRPr="00AD5415">
                <w:rPr>
                  <w:rStyle w:val="Hipercze"/>
                  <w:rFonts w:ascii="Arial" w:hAnsi="Arial" w:cs="Arial"/>
                  <w:color w:val="auto"/>
                  <w:sz w:val="20"/>
                  <w:szCs w:val="20"/>
                </w:rPr>
                <w:t>poliolefin</w:t>
              </w:r>
              <w:proofErr w:type="spellEnd"/>
            </w:hyperlink>
            <w:r w:rsidRPr="00AD5415">
              <w:rPr>
                <w:rFonts w:ascii="Arial" w:hAnsi="Arial" w:cs="Arial"/>
                <w:sz w:val="20"/>
                <w:szCs w:val="20"/>
              </w:rPr>
              <w:t>). Odpad suchy, w postaci gotowych wyrobów z tworzyw sztucznych (naczynia, zabawki, elementy narzędzi ręcznych, meble, itp.).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4DD18DC" w14:textId="77777777" w:rsidR="009A1381" w:rsidRPr="00AD5415" w:rsidRDefault="009A1381" w:rsidP="009A1381">
            <w:pPr>
              <w:pStyle w:val="Normalny11"/>
              <w:spacing w:after="0" w:line="240" w:lineRule="auto"/>
              <w:jc w:val="center"/>
              <w:rPr>
                <w:rFonts w:ascii="Arial" w:hAnsi="Arial" w:cs="Arial"/>
                <w:b/>
                <w:sz w:val="20"/>
                <w:szCs w:val="20"/>
              </w:rPr>
            </w:pPr>
            <w:r w:rsidRPr="00AD5415">
              <w:rPr>
                <w:rFonts w:ascii="Arial" w:hAnsi="Arial" w:cs="Arial"/>
                <w:b/>
                <w:sz w:val="20"/>
                <w:szCs w:val="20"/>
              </w:rPr>
              <w:t>1</w:t>
            </w:r>
            <w:r w:rsidR="00F74717">
              <w:rPr>
                <w:rFonts w:ascii="Arial" w:hAnsi="Arial" w:cs="Arial"/>
                <w:b/>
                <w:sz w:val="20"/>
                <w:szCs w:val="20"/>
              </w:rPr>
              <w:t xml:space="preserve"> </w:t>
            </w:r>
            <w:r w:rsidRPr="00AD5415">
              <w:rPr>
                <w:rFonts w:ascii="Arial" w:hAnsi="Arial" w:cs="Arial"/>
                <w:b/>
                <w:sz w:val="20"/>
                <w:szCs w:val="20"/>
              </w:rPr>
              <w:t>020</w:t>
            </w:r>
          </w:p>
        </w:tc>
      </w:tr>
      <w:tr w:rsidR="009A1381" w:rsidRPr="00BD7BD4" w14:paraId="60FA2894"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5925B"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C9463" w14:textId="77777777" w:rsidR="009A1381" w:rsidRPr="00AD5415" w:rsidRDefault="009A1381" w:rsidP="009A1381">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455FF2" w14:textId="77777777" w:rsidR="009A1381" w:rsidRPr="00AD5415" w:rsidRDefault="009A1381" w:rsidP="009A1381">
            <w:pPr>
              <w:pStyle w:val="Normalny1"/>
              <w:spacing w:before="0" w:after="0"/>
            </w:pPr>
            <w:r w:rsidRPr="00AD5415">
              <w:t>Szkło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EB9C7" w14:textId="77777777" w:rsidR="009A1381" w:rsidRPr="00AD5415" w:rsidRDefault="009A1381" w:rsidP="009A1381">
            <w:pPr>
              <w:pStyle w:val="Normalny1"/>
              <w:spacing w:after="0"/>
              <w:ind w:right="-110"/>
            </w:pPr>
            <w:r w:rsidRPr="00AD5415">
              <w:t xml:space="preserve">Demontaż odpadowego sprzętu elektrycznego </w:t>
            </w:r>
          </w:p>
          <w:p w14:paraId="3EA9F2AA" w14:textId="77777777" w:rsidR="009A1381" w:rsidRPr="00AD5415" w:rsidRDefault="009A1381" w:rsidP="009A1381">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F48C4" w14:textId="77777777" w:rsidR="00AD5415" w:rsidRDefault="00AD5415" w:rsidP="009A1381">
            <w:pPr>
              <w:spacing w:after="0" w:line="240" w:lineRule="auto"/>
              <w:jc w:val="center"/>
              <w:rPr>
                <w:rFonts w:ascii="Arial" w:hAnsi="Arial" w:cs="Arial"/>
                <w:sz w:val="20"/>
                <w:szCs w:val="20"/>
              </w:rPr>
            </w:pPr>
          </w:p>
          <w:p w14:paraId="632734FC" w14:textId="77777777" w:rsidR="009A1381" w:rsidRDefault="009A1381" w:rsidP="009A1381">
            <w:pPr>
              <w:spacing w:after="0" w:line="240" w:lineRule="auto"/>
              <w:jc w:val="center"/>
              <w:rPr>
                <w:rFonts w:ascii="Arial" w:hAnsi="Arial" w:cs="Arial"/>
                <w:sz w:val="20"/>
                <w:szCs w:val="20"/>
              </w:rPr>
            </w:pPr>
            <w:r w:rsidRPr="00AD5415">
              <w:rPr>
                <w:rFonts w:ascii="Arial" w:hAnsi="Arial" w:cs="Arial"/>
                <w:sz w:val="20"/>
                <w:szCs w:val="20"/>
              </w:rPr>
              <w:t xml:space="preserve">Odpady zawierają w swoim składzie piasek kwarcowy oraz dodatki tj. </w:t>
            </w:r>
            <w:hyperlink r:id="rId19" w:history="1">
              <w:r w:rsidRPr="00AD5415">
                <w:rPr>
                  <w:rStyle w:val="Hipercze"/>
                  <w:rFonts w:ascii="Arial" w:hAnsi="Arial" w:cs="Arial"/>
                  <w:color w:val="auto"/>
                  <w:sz w:val="20"/>
                  <w:szCs w:val="20"/>
                </w:rPr>
                <w:t>węglan sodu</w:t>
              </w:r>
            </w:hyperlink>
            <w:r w:rsidRPr="00AD5415">
              <w:rPr>
                <w:rFonts w:ascii="Arial" w:hAnsi="Arial" w:cs="Arial"/>
                <w:sz w:val="20"/>
                <w:szCs w:val="20"/>
              </w:rPr>
              <w:t xml:space="preserve"> (Na</w:t>
            </w:r>
            <w:r w:rsidRPr="00AD5415">
              <w:rPr>
                <w:rFonts w:ascii="Arial" w:hAnsi="Arial" w:cs="Arial"/>
                <w:sz w:val="20"/>
                <w:szCs w:val="20"/>
                <w:vertAlign w:val="subscript"/>
              </w:rPr>
              <w:t>2</w:t>
            </w:r>
            <w:r w:rsidRPr="00AD5415">
              <w:rPr>
                <w:rFonts w:ascii="Arial" w:hAnsi="Arial" w:cs="Arial"/>
                <w:sz w:val="20"/>
                <w:szCs w:val="20"/>
              </w:rPr>
              <w:t>CO</w:t>
            </w:r>
            <w:r w:rsidRPr="00AD5415">
              <w:rPr>
                <w:rFonts w:ascii="Arial" w:hAnsi="Arial" w:cs="Arial"/>
                <w:sz w:val="20"/>
                <w:szCs w:val="20"/>
                <w:vertAlign w:val="subscript"/>
              </w:rPr>
              <w:t>3</w:t>
            </w:r>
            <w:r w:rsidRPr="00AD5415">
              <w:rPr>
                <w:rFonts w:ascii="Arial" w:hAnsi="Arial" w:cs="Arial"/>
                <w:sz w:val="20"/>
                <w:szCs w:val="20"/>
              </w:rPr>
              <w:t xml:space="preserve">) i </w:t>
            </w:r>
            <w:hyperlink r:id="rId20" w:history="1">
              <w:r w:rsidRPr="00AD5415">
                <w:rPr>
                  <w:rStyle w:val="Hipercze"/>
                  <w:rFonts w:ascii="Arial" w:hAnsi="Arial" w:cs="Arial"/>
                  <w:color w:val="auto"/>
                  <w:sz w:val="20"/>
                  <w:szCs w:val="20"/>
                </w:rPr>
                <w:t>węglan wapnia</w:t>
              </w:r>
            </w:hyperlink>
            <w:r w:rsidRPr="00AD5415">
              <w:rPr>
                <w:rFonts w:ascii="Arial" w:hAnsi="Arial" w:cs="Arial"/>
                <w:sz w:val="20"/>
                <w:szCs w:val="20"/>
              </w:rPr>
              <w:t xml:space="preserve"> (CaCO</w:t>
            </w:r>
            <w:r w:rsidRPr="00AD5415">
              <w:rPr>
                <w:rFonts w:ascii="Arial" w:hAnsi="Arial" w:cs="Arial"/>
                <w:sz w:val="20"/>
                <w:szCs w:val="20"/>
                <w:vertAlign w:val="subscript"/>
              </w:rPr>
              <w:t>3</w:t>
            </w:r>
            <w:r w:rsidRPr="00AD5415">
              <w:rPr>
                <w:rFonts w:ascii="Arial" w:hAnsi="Arial" w:cs="Arial"/>
                <w:sz w:val="20"/>
                <w:szCs w:val="20"/>
              </w:rPr>
              <w:t xml:space="preserve">), topniki: </w:t>
            </w:r>
            <w:hyperlink r:id="rId21" w:history="1">
              <w:r w:rsidRPr="00AD5415">
                <w:rPr>
                  <w:rStyle w:val="Hipercze"/>
                  <w:rFonts w:ascii="Arial" w:hAnsi="Arial" w:cs="Arial"/>
                  <w:color w:val="auto"/>
                  <w:sz w:val="20"/>
                  <w:szCs w:val="20"/>
                </w:rPr>
                <w:t>tlenek boru</w:t>
              </w:r>
            </w:hyperlink>
            <w:r w:rsidRPr="00AD5415">
              <w:rPr>
                <w:rFonts w:ascii="Arial" w:hAnsi="Arial" w:cs="Arial"/>
                <w:sz w:val="20"/>
                <w:szCs w:val="20"/>
              </w:rPr>
              <w:t xml:space="preserve">  (B</w:t>
            </w:r>
            <w:r w:rsidRPr="00AD5415">
              <w:rPr>
                <w:rFonts w:ascii="Arial" w:hAnsi="Arial" w:cs="Arial"/>
                <w:sz w:val="20"/>
                <w:szCs w:val="20"/>
                <w:vertAlign w:val="subscript"/>
              </w:rPr>
              <w:t>2</w:t>
            </w:r>
            <w:r w:rsidRPr="00AD5415">
              <w:rPr>
                <w:rFonts w:ascii="Arial" w:hAnsi="Arial" w:cs="Arial"/>
                <w:sz w:val="20"/>
                <w:szCs w:val="20"/>
              </w:rPr>
              <w:t>O</w:t>
            </w:r>
            <w:r w:rsidRPr="00AD5415">
              <w:rPr>
                <w:rFonts w:ascii="Arial" w:hAnsi="Arial" w:cs="Arial"/>
                <w:sz w:val="20"/>
                <w:szCs w:val="20"/>
                <w:vertAlign w:val="subscript"/>
              </w:rPr>
              <w:t>3</w:t>
            </w:r>
            <w:r w:rsidRPr="00AD5415">
              <w:rPr>
                <w:rFonts w:ascii="Arial" w:hAnsi="Arial" w:cs="Arial"/>
                <w:sz w:val="20"/>
                <w:szCs w:val="20"/>
              </w:rPr>
              <w:t xml:space="preserve">) i </w:t>
            </w:r>
            <w:hyperlink r:id="rId22" w:history="1">
              <w:r w:rsidRPr="00AD5415">
                <w:rPr>
                  <w:rStyle w:val="Hipercze"/>
                  <w:rFonts w:ascii="Arial" w:hAnsi="Arial" w:cs="Arial"/>
                  <w:color w:val="auto"/>
                  <w:sz w:val="20"/>
                  <w:szCs w:val="20"/>
                </w:rPr>
                <w:t>tlenek ołowiu (II)</w:t>
              </w:r>
            </w:hyperlink>
            <w:r w:rsidRPr="00AD5415">
              <w:rPr>
                <w:rFonts w:ascii="Arial" w:hAnsi="Arial" w:cs="Arial"/>
                <w:sz w:val="20"/>
                <w:szCs w:val="20"/>
              </w:rPr>
              <w:t xml:space="preserve"> (</w:t>
            </w:r>
            <w:proofErr w:type="spellStart"/>
            <w:r w:rsidRPr="00AD5415">
              <w:rPr>
                <w:rFonts w:ascii="Arial" w:hAnsi="Arial" w:cs="Arial"/>
                <w:sz w:val="20"/>
                <w:szCs w:val="20"/>
              </w:rPr>
              <w:t>PbO</w:t>
            </w:r>
            <w:proofErr w:type="spellEnd"/>
            <w:r w:rsidRPr="00AD5415">
              <w:rPr>
                <w:rFonts w:ascii="Arial" w:hAnsi="Arial" w:cs="Arial"/>
                <w:sz w:val="20"/>
                <w:szCs w:val="20"/>
              </w:rPr>
              <w:t>), pigmenty. Odpad suchy w postaci butelek, słoików, itp.</w:t>
            </w:r>
          </w:p>
          <w:p w14:paraId="722880B5" w14:textId="77777777" w:rsidR="00AD5415" w:rsidRDefault="00AD5415" w:rsidP="009A1381">
            <w:pPr>
              <w:spacing w:after="0" w:line="240" w:lineRule="auto"/>
              <w:jc w:val="center"/>
              <w:rPr>
                <w:rFonts w:ascii="Arial" w:hAnsi="Arial" w:cs="Arial"/>
                <w:sz w:val="20"/>
                <w:szCs w:val="20"/>
              </w:rPr>
            </w:pPr>
          </w:p>
          <w:p w14:paraId="16DEA5CE" w14:textId="77777777" w:rsidR="00AD5415" w:rsidRPr="00AD5415" w:rsidRDefault="00AD5415" w:rsidP="00AD5415">
            <w:pPr>
              <w:spacing w:after="0" w:line="240" w:lineRule="auto"/>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8B81A9" w14:textId="77777777" w:rsidR="009A1381" w:rsidRPr="00AD5415" w:rsidRDefault="009A1381" w:rsidP="009A1381">
            <w:pPr>
              <w:pStyle w:val="Normalny11"/>
              <w:spacing w:after="0" w:line="240" w:lineRule="auto"/>
              <w:jc w:val="center"/>
              <w:rPr>
                <w:rFonts w:ascii="Arial" w:hAnsi="Arial" w:cs="Arial"/>
                <w:b/>
                <w:sz w:val="20"/>
                <w:szCs w:val="20"/>
              </w:rPr>
            </w:pPr>
            <w:r w:rsidRPr="00AD5415">
              <w:rPr>
                <w:rFonts w:ascii="Arial" w:hAnsi="Arial" w:cs="Arial"/>
                <w:b/>
                <w:sz w:val="20"/>
                <w:szCs w:val="20"/>
              </w:rPr>
              <w:t>20</w:t>
            </w:r>
          </w:p>
        </w:tc>
      </w:tr>
      <w:tr w:rsidR="009A1381" w:rsidRPr="00BD7BD4" w14:paraId="28C0F0F9"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39D17"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E67B3" w14:textId="77777777" w:rsidR="009A1381" w:rsidRPr="00AD5415" w:rsidRDefault="009A1381" w:rsidP="009A1381">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D310C" w14:textId="77777777" w:rsidR="009A1381" w:rsidRPr="00AD5415" w:rsidRDefault="009A1381" w:rsidP="009A1381">
            <w:pPr>
              <w:pStyle w:val="Normalny1"/>
              <w:spacing w:before="0" w:after="0"/>
            </w:pPr>
            <w:r w:rsidRPr="00AD5415">
              <w:t>Drewno inne niż wymienione w 19 12 06</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F45DD" w14:textId="77777777" w:rsidR="009A1381" w:rsidRPr="00AD5415" w:rsidRDefault="009A1381" w:rsidP="009A1381">
            <w:pPr>
              <w:pStyle w:val="Normalny1"/>
              <w:spacing w:after="0"/>
              <w:ind w:right="-110"/>
            </w:pPr>
            <w:r w:rsidRPr="00AD5415">
              <w:t xml:space="preserve">Demontaż odpadowego sprzętu elektrycznego </w:t>
            </w:r>
          </w:p>
          <w:p w14:paraId="5B782B71" w14:textId="77777777" w:rsidR="009A1381" w:rsidRPr="00AD5415" w:rsidRDefault="009A1381" w:rsidP="009A1381">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276711" w14:textId="77777777" w:rsidR="009A1381" w:rsidRPr="00AD5415" w:rsidRDefault="009A1381" w:rsidP="009A1381">
            <w:pPr>
              <w:spacing w:after="0" w:line="240" w:lineRule="auto"/>
              <w:jc w:val="center"/>
              <w:rPr>
                <w:rFonts w:ascii="Arial" w:hAnsi="Arial" w:cs="Arial"/>
                <w:sz w:val="20"/>
                <w:szCs w:val="20"/>
              </w:rPr>
            </w:pPr>
            <w:r w:rsidRPr="00AD5415">
              <w:rPr>
                <w:rFonts w:ascii="Arial" w:hAnsi="Arial" w:cs="Arial"/>
                <w:sz w:val="20"/>
                <w:szCs w:val="20"/>
              </w:rPr>
              <w:t xml:space="preserve">Odpady zawierają w swoim składzie celulozę, ligninę </w:t>
            </w:r>
            <w:r w:rsidR="00F730C0" w:rsidRPr="00AD5415">
              <w:rPr>
                <w:rFonts w:ascii="Arial" w:hAnsi="Arial" w:cs="Arial"/>
                <w:sz w:val="20"/>
                <w:szCs w:val="20"/>
              </w:rPr>
              <w:br/>
            </w:r>
            <w:r w:rsidRPr="00AD5415">
              <w:rPr>
                <w:rFonts w:ascii="Arial" w:hAnsi="Arial" w:cs="Arial"/>
                <w:sz w:val="20"/>
                <w:szCs w:val="20"/>
              </w:rPr>
              <w:t xml:space="preserve">i </w:t>
            </w:r>
            <w:proofErr w:type="spellStart"/>
            <w:r w:rsidRPr="00AD5415">
              <w:rPr>
                <w:rFonts w:ascii="Arial" w:hAnsi="Arial" w:cs="Arial"/>
                <w:sz w:val="20"/>
                <w:szCs w:val="20"/>
              </w:rPr>
              <w:t>chemicelulozy</w:t>
            </w:r>
            <w:proofErr w:type="spellEnd"/>
            <w:r w:rsidRPr="00AD5415">
              <w:rPr>
                <w:rFonts w:ascii="Arial" w:hAnsi="Arial" w:cs="Arial"/>
                <w:sz w:val="20"/>
                <w:szCs w:val="20"/>
              </w:rPr>
              <w:t>, stanowiące około 90 - 95 % masy drewna, żywice, gumy, garbniki, olejki eteryczne.</w:t>
            </w:r>
          </w:p>
          <w:p w14:paraId="7EA9C8EB" w14:textId="77777777" w:rsidR="009A1381" w:rsidRPr="00AD5415" w:rsidRDefault="009A1381" w:rsidP="009A1381">
            <w:pPr>
              <w:spacing w:after="0" w:line="240" w:lineRule="auto"/>
              <w:jc w:val="center"/>
              <w:rPr>
                <w:rFonts w:ascii="Arial" w:hAnsi="Arial" w:cs="Arial"/>
                <w:b/>
                <w:noProof/>
                <w:sz w:val="20"/>
                <w:szCs w:val="20"/>
                <w:lang w:eastAsia="en-US"/>
              </w:rPr>
            </w:pPr>
            <w:r w:rsidRPr="00AD5415">
              <w:rPr>
                <w:rFonts w:ascii="Arial" w:hAnsi="Arial" w:cs="Arial"/>
                <w:sz w:val="20"/>
                <w:szCs w:val="20"/>
              </w:rPr>
              <w:t xml:space="preserve">Odpad suchy, w postaci </w:t>
            </w:r>
            <w:r w:rsidR="00F730C0" w:rsidRPr="00AD5415">
              <w:rPr>
                <w:rFonts w:ascii="Arial" w:hAnsi="Arial" w:cs="Arial"/>
                <w:sz w:val="20"/>
                <w:szCs w:val="20"/>
              </w:rPr>
              <w:br/>
            </w:r>
            <w:r w:rsidRPr="00AD5415">
              <w:rPr>
                <w:rFonts w:ascii="Arial" w:hAnsi="Arial" w:cs="Arial"/>
                <w:sz w:val="20"/>
                <w:szCs w:val="20"/>
              </w:rPr>
              <w:t xml:space="preserve">w postaci desek, mebli, stolarki budowlanej </w:t>
            </w:r>
            <w:r w:rsidR="00F730C0" w:rsidRPr="00AD5415">
              <w:rPr>
                <w:rFonts w:ascii="Arial" w:hAnsi="Arial" w:cs="Arial"/>
                <w:sz w:val="20"/>
                <w:szCs w:val="20"/>
              </w:rPr>
              <w:br/>
            </w:r>
            <w:r w:rsidRPr="00AD5415">
              <w:rPr>
                <w:rFonts w:ascii="Arial" w:hAnsi="Arial" w:cs="Arial"/>
                <w:sz w:val="20"/>
                <w:szCs w:val="20"/>
              </w:rPr>
              <w:t>oraz innych.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8DE617" w14:textId="77777777" w:rsidR="009A1381" w:rsidRPr="00AD5415" w:rsidRDefault="009A1381" w:rsidP="009A1381">
            <w:pPr>
              <w:pStyle w:val="Normalny11"/>
              <w:spacing w:after="0" w:line="240" w:lineRule="auto"/>
              <w:jc w:val="center"/>
              <w:rPr>
                <w:rFonts w:ascii="Arial" w:hAnsi="Arial" w:cs="Arial"/>
                <w:b/>
                <w:sz w:val="20"/>
                <w:szCs w:val="20"/>
              </w:rPr>
            </w:pPr>
            <w:r w:rsidRPr="00AD5415">
              <w:rPr>
                <w:rFonts w:ascii="Arial" w:hAnsi="Arial" w:cs="Arial"/>
                <w:b/>
                <w:sz w:val="20"/>
                <w:szCs w:val="20"/>
              </w:rPr>
              <w:t>10</w:t>
            </w:r>
          </w:p>
        </w:tc>
      </w:tr>
      <w:bookmarkEnd w:id="10"/>
      <w:tr w:rsidR="009A1381" w:rsidRPr="00BD7BD4" w14:paraId="7BADE430"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5A86"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286E4" w14:textId="77777777" w:rsidR="009A1381" w:rsidRPr="00AD5415" w:rsidRDefault="009A1381" w:rsidP="00B46FC5">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DCC37" w14:textId="77777777" w:rsidR="009A1381" w:rsidRPr="00AD5415" w:rsidRDefault="009A1381" w:rsidP="00B46FC5">
            <w:pPr>
              <w:pStyle w:val="Normalny1"/>
              <w:spacing w:before="0" w:after="0"/>
            </w:pPr>
            <w:r w:rsidRPr="00AD5415">
              <w:t>Tekstylia</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04FB1" w14:textId="77777777" w:rsidR="009A1381" w:rsidRPr="00AD5415" w:rsidRDefault="009A1381" w:rsidP="00B46FC5">
            <w:pPr>
              <w:pStyle w:val="Normalny1"/>
              <w:spacing w:after="0"/>
              <w:ind w:right="-110"/>
            </w:pPr>
            <w:r w:rsidRPr="00AD5415">
              <w:t xml:space="preserve">Demontaż odpadowego sprzętu elektrycznego </w:t>
            </w:r>
          </w:p>
          <w:p w14:paraId="318E20DA" w14:textId="77777777" w:rsidR="009A1381" w:rsidRPr="00AD5415" w:rsidRDefault="009A1381" w:rsidP="00B46FC5">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F263C" w14:textId="77777777" w:rsidR="009A1381" w:rsidRPr="00AD5415" w:rsidRDefault="009A1381" w:rsidP="00B46FC5">
            <w:pPr>
              <w:spacing w:after="0" w:line="240" w:lineRule="auto"/>
              <w:jc w:val="center"/>
              <w:rPr>
                <w:rFonts w:ascii="Arial" w:hAnsi="Arial" w:cs="Arial"/>
                <w:b/>
                <w:noProof/>
                <w:sz w:val="20"/>
                <w:szCs w:val="20"/>
                <w:lang w:eastAsia="en-US"/>
              </w:rPr>
            </w:pPr>
            <w:r w:rsidRPr="00AD5415">
              <w:rPr>
                <w:rFonts w:ascii="Arial" w:hAnsi="Arial" w:cs="Arial"/>
                <w:sz w:val="20"/>
                <w:szCs w:val="20"/>
              </w:rPr>
              <w:t xml:space="preserve">Odpady zawierają w swoim składzie tekstylia naturalne - wyroby pochodzenia roślinnego </w:t>
            </w:r>
            <w:r w:rsidRPr="00AD5415">
              <w:rPr>
                <w:rFonts w:ascii="Arial" w:hAnsi="Arial" w:cs="Arial"/>
                <w:sz w:val="20"/>
                <w:szCs w:val="20"/>
              </w:rPr>
              <w:br/>
              <w:t xml:space="preserve">i zwierzęcego i  sztuczne -  wykonane z materiałów takich jak </w:t>
            </w:r>
            <w:hyperlink r:id="rId23" w:history="1">
              <w:r w:rsidRPr="00AD5415">
                <w:rPr>
                  <w:rStyle w:val="Hipercze"/>
                  <w:rFonts w:ascii="Arial" w:hAnsi="Arial" w:cs="Arial"/>
                  <w:color w:val="auto"/>
                  <w:sz w:val="20"/>
                  <w:szCs w:val="20"/>
                </w:rPr>
                <w:t>polimery syntetyczn</w:t>
              </w:r>
            </w:hyperlink>
            <w:r w:rsidRPr="00AD5415">
              <w:rPr>
                <w:rFonts w:ascii="Arial" w:hAnsi="Arial" w:cs="Arial"/>
                <w:sz w:val="20"/>
                <w:szCs w:val="20"/>
              </w:rPr>
              <w:t xml:space="preserve">e (wytworzone sztucznie) lub zmodyfikowane polimery naturalne oraz dodatki modyfikujące. Odpad suchy, w postaci płócien, obrusów, przykryć, </w:t>
            </w:r>
            <w:r w:rsidR="0053067D" w:rsidRPr="00AD5415">
              <w:rPr>
                <w:rFonts w:ascii="Arial" w:hAnsi="Arial" w:cs="Arial"/>
                <w:sz w:val="20"/>
                <w:szCs w:val="20"/>
              </w:rPr>
              <w:br/>
            </w:r>
            <w:r w:rsidRPr="00AD5415">
              <w:rPr>
                <w:rFonts w:ascii="Arial" w:hAnsi="Arial" w:cs="Arial"/>
                <w:sz w:val="20"/>
                <w:szCs w:val="20"/>
              </w:rPr>
              <w:t xml:space="preserve">myjek </w:t>
            </w:r>
            <w:r w:rsidR="0053067D" w:rsidRPr="00AD5415">
              <w:rPr>
                <w:rFonts w:ascii="Arial" w:hAnsi="Arial" w:cs="Arial"/>
                <w:sz w:val="20"/>
                <w:szCs w:val="20"/>
              </w:rPr>
              <w:t>i</w:t>
            </w:r>
            <w:r w:rsidRPr="00AD5415">
              <w:rPr>
                <w:rFonts w:ascii="Arial" w:hAnsi="Arial" w:cs="Arial"/>
                <w:sz w:val="20"/>
                <w:szCs w:val="20"/>
              </w:rPr>
              <w:t>tp.</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2BA99DF" w14:textId="77777777" w:rsidR="009A1381" w:rsidRPr="00AD5415" w:rsidRDefault="009A1381" w:rsidP="00B46FC5">
            <w:pPr>
              <w:pStyle w:val="Normalny11"/>
              <w:spacing w:after="0" w:line="240" w:lineRule="auto"/>
              <w:jc w:val="center"/>
              <w:rPr>
                <w:rFonts w:ascii="Arial" w:hAnsi="Arial" w:cs="Arial"/>
                <w:b/>
                <w:sz w:val="20"/>
                <w:szCs w:val="20"/>
              </w:rPr>
            </w:pPr>
            <w:r w:rsidRPr="00AD5415">
              <w:rPr>
                <w:rFonts w:ascii="Arial" w:hAnsi="Arial" w:cs="Arial"/>
                <w:b/>
                <w:sz w:val="20"/>
                <w:szCs w:val="20"/>
              </w:rPr>
              <w:t>10</w:t>
            </w:r>
          </w:p>
        </w:tc>
      </w:tr>
      <w:tr w:rsidR="009A1381" w:rsidRPr="00BD7BD4" w14:paraId="17C0BB5E"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80018" w14:textId="77777777" w:rsidR="009A1381" w:rsidRPr="00AD5415" w:rsidRDefault="009A1381" w:rsidP="00203A92">
            <w:pPr>
              <w:pStyle w:val="Normalny11"/>
              <w:numPr>
                <w:ilvl w:val="0"/>
                <w:numId w:val="6"/>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87FE6" w14:textId="77777777" w:rsidR="009A1381" w:rsidRPr="00AD5415" w:rsidRDefault="009A1381" w:rsidP="00B46FC5">
            <w:pPr>
              <w:pStyle w:val="Normalny11"/>
              <w:spacing w:after="0" w:line="240" w:lineRule="auto"/>
              <w:jc w:val="center"/>
              <w:rPr>
                <w:rStyle w:val="Domylnaczcionkaakapitu1"/>
                <w:rFonts w:ascii="Arial" w:hAnsi="Arial" w:cs="Arial"/>
                <w:b/>
                <w:color w:val="000000"/>
                <w:sz w:val="20"/>
                <w:szCs w:val="20"/>
              </w:rPr>
            </w:pPr>
            <w:r w:rsidRPr="00AD5415">
              <w:rPr>
                <w:rStyle w:val="Domylnaczcionkaakapitu1"/>
                <w:rFonts w:ascii="Arial" w:hAnsi="Arial" w:cs="Arial"/>
                <w:b/>
                <w:color w:val="000000"/>
                <w:sz w:val="20"/>
                <w:szCs w:val="20"/>
              </w:rPr>
              <w:t>19 12 12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F529B" w14:textId="77777777" w:rsidR="009A1381" w:rsidRPr="00AD5415" w:rsidRDefault="009A1381" w:rsidP="00B46FC5">
            <w:pPr>
              <w:autoSpaceDE w:val="0"/>
              <w:autoSpaceDN w:val="0"/>
              <w:adjustRightInd w:val="0"/>
              <w:spacing w:after="0" w:line="240" w:lineRule="auto"/>
              <w:jc w:val="center"/>
              <w:rPr>
                <w:rFonts w:ascii="Arial" w:hAnsi="Arial" w:cs="Arial"/>
                <w:sz w:val="20"/>
                <w:szCs w:val="20"/>
              </w:rPr>
            </w:pPr>
            <w:r w:rsidRPr="00AD5415">
              <w:rPr>
                <w:rFonts w:ascii="Arial" w:hAnsi="Arial" w:cs="Arial"/>
                <w:sz w:val="20"/>
                <w:szCs w:val="20"/>
              </w:rPr>
              <w:t>Inne odpady</w:t>
            </w:r>
          </w:p>
          <w:p w14:paraId="2870B2B1" w14:textId="77777777" w:rsidR="009A1381" w:rsidRPr="00AD5415" w:rsidRDefault="009A1381" w:rsidP="00B46FC5">
            <w:pPr>
              <w:autoSpaceDE w:val="0"/>
              <w:autoSpaceDN w:val="0"/>
              <w:adjustRightInd w:val="0"/>
              <w:spacing w:after="0" w:line="240" w:lineRule="auto"/>
              <w:jc w:val="center"/>
              <w:rPr>
                <w:rFonts w:ascii="Arial" w:hAnsi="Arial" w:cs="Arial"/>
                <w:noProof/>
                <w:sz w:val="20"/>
                <w:szCs w:val="20"/>
              </w:rPr>
            </w:pPr>
            <w:r w:rsidRPr="00AD5415">
              <w:rPr>
                <w:rFonts w:ascii="Arial" w:hAnsi="Arial" w:cs="Arial"/>
                <w:sz w:val="20"/>
                <w:szCs w:val="20"/>
              </w:rPr>
              <w:t xml:space="preserve">(w tym zmieszane substancje </w:t>
            </w:r>
            <w:r w:rsidR="00F730C0" w:rsidRPr="00AD5415">
              <w:rPr>
                <w:rFonts w:ascii="Arial" w:hAnsi="Arial" w:cs="Arial"/>
                <w:sz w:val="20"/>
                <w:szCs w:val="20"/>
              </w:rPr>
              <w:br/>
            </w:r>
            <w:r w:rsidRPr="00AD5415">
              <w:rPr>
                <w:rFonts w:ascii="Arial" w:hAnsi="Arial" w:cs="Arial"/>
                <w:sz w:val="20"/>
                <w:szCs w:val="20"/>
              </w:rPr>
              <w:t>i przedmioty)</w:t>
            </w:r>
          </w:p>
          <w:p w14:paraId="0683F47D" w14:textId="77777777" w:rsidR="009A1381" w:rsidRPr="00AD5415" w:rsidRDefault="009A1381" w:rsidP="00B46FC5">
            <w:pPr>
              <w:autoSpaceDE w:val="0"/>
              <w:autoSpaceDN w:val="0"/>
              <w:adjustRightInd w:val="0"/>
              <w:spacing w:after="0" w:line="240" w:lineRule="auto"/>
              <w:jc w:val="center"/>
              <w:rPr>
                <w:rFonts w:ascii="Arial" w:hAnsi="Arial" w:cs="Arial"/>
                <w:sz w:val="20"/>
                <w:szCs w:val="20"/>
              </w:rPr>
            </w:pPr>
            <w:r w:rsidRPr="00AD5415">
              <w:rPr>
                <w:rFonts w:ascii="Arial" w:hAnsi="Arial" w:cs="Arial"/>
                <w:sz w:val="20"/>
                <w:szCs w:val="20"/>
              </w:rPr>
              <w:t>z mechanicznej obróbki odpadów inne niż wymienione</w:t>
            </w:r>
          </w:p>
          <w:p w14:paraId="0F471E21" w14:textId="77777777" w:rsidR="009A1381" w:rsidRPr="00AD5415" w:rsidRDefault="009A1381" w:rsidP="00B46FC5">
            <w:pPr>
              <w:autoSpaceDE w:val="0"/>
              <w:autoSpaceDN w:val="0"/>
              <w:adjustRightInd w:val="0"/>
              <w:spacing w:after="0" w:line="240" w:lineRule="auto"/>
              <w:jc w:val="center"/>
              <w:rPr>
                <w:rFonts w:ascii="Arial" w:hAnsi="Arial" w:cs="Arial"/>
                <w:noProof/>
                <w:sz w:val="20"/>
                <w:szCs w:val="20"/>
                <w:lang w:eastAsia="ar-SA"/>
              </w:rPr>
            </w:pPr>
            <w:r w:rsidRPr="00AD5415">
              <w:rPr>
                <w:rFonts w:ascii="Arial" w:hAnsi="Arial" w:cs="Arial"/>
                <w:sz w:val="20"/>
                <w:szCs w:val="20"/>
              </w:rPr>
              <w:t>w 19 12 11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B8CBD" w14:textId="77777777" w:rsidR="009A1381" w:rsidRPr="00AD5415" w:rsidRDefault="009A1381" w:rsidP="00B46FC5">
            <w:pPr>
              <w:pStyle w:val="Normalny1"/>
              <w:spacing w:after="0"/>
              <w:ind w:right="-110"/>
            </w:pPr>
            <w:r w:rsidRPr="00AD5415">
              <w:t xml:space="preserve">Demontaż odpadowego sprzętu elektrycznego </w:t>
            </w:r>
          </w:p>
          <w:p w14:paraId="713303B3" w14:textId="77777777" w:rsidR="009A1381" w:rsidRPr="00AD5415" w:rsidRDefault="009A1381" w:rsidP="00B46FC5">
            <w:pPr>
              <w:pStyle w:val="Normalny1"/>
              <w:spacing w:before="0" w:after="0"/>
              <w:ind w:right="-110"/>
            </w:pPr>
            <w:r w:rsidRPr="00AD5415">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1F073" w14:textId="77777777" w:rsidR="009A1381" w:rsidRPr="00AD5415" w:rsidRDefault="009A1381" w:rsidP="00B46FC5">
            <w:pPr>
              <w:spacing w:after="0" w:line="240" w:lineRule="auto"/>
              <w:jc w:val="center"/>
              <w:rPr>
                <w:rFonts w:ascii="Arial" w:hAnsi="Arial" w:cs="Arial"/>
                <w:noProof/>
                <w:sz w:val="20"/>
                <w:szCs w:val="20"/>
                <w:lang w:eastAsia="en-US"/>
              </w:rPr>
            </w:pPr>
            <w:r w:rsidRPr="00AD5415">
              <w:rPr>
                <w:rFonts w:ascii="Arial" w:hAnsi="Arial" w:cs="Arial"/>
                <w:sz w:val="20"/>
                <w:szCs w:val="20"/>
              </w:rPr>
              <w:t>Skład chemiczny różnorodny.</w:t>
            </w:r>
          </w:p>
          <w:p w14:paraId="2A124086" w14:textId="77777777" w:rsidR="009A1381" w:rsidRPr="00AD5415" w:rsidRDefault="009A1381" w:rsidP="00B46FC5">
            <w:pPr>
              <w:spacing w:after="0" w:line="240" w:lineRule="auto"/>
              <w:jc w:val="center"/>
              <w:rPr>
                <w:rFonts w:ascii="Arial" w:hAnsi="Arial" w:cs="Arial"/>
                <w:sz w:val="20"/>
                <w:szCs w:val="20"/>
              </w:rPr>
            </w:pPr>
            <w:r w:rsidRPr="00AD5415">
              <w:rPr>
                <w:rFonts w:ascii="Arial" w:hAnsi="Arial" w:cs="Arial"/>
                <w:sz w:val="20"/>
                <w:szCs w:val="20"/>
              </w:rPr>
              <w:t xml:space="preserve">Frakcja </w:t>
            </w:r>
            <w:proofErr w:type="spellStart"/>
            <w:r w:rsidRPr="00AD5415">
              <w:rPr>
                <w:rFonts w:ascii="Arial" w:hAnsi="Arial" w:cs="Arial"/>
                <w:sz w:val="20"/>
                <w:szCs w:val="20"/>
              </w:rPr>
              <w:t>nadsitowa</w:t>
            </w:r>
            <w:proofErr w:type="spellEnd"/>
            <w:r w:rsidRPr="00AD5415">
              <w:rPr>
                <w:rFonts w:ascii="Arial" w:hAnsi="Arial" w:cs="Arial"/>
                <w:sz w:val="20"/>
                <w:szCs w:val="20"/>
              </w:rPr>
              <w:t xml:space="preserve"> &gt; niż 80 mm, - różnego rodzaju tworzywa sztuczne, papier, tkaniny, szkło, zabrudzone folie, tworzywa, kompozyty itp. Odpad suchy - różnego rodzaju drobne odpady np. tworzywa sztuczne, folie, kompozyty, papiery, frakcja mineralna, popioły, ziemia, pozostałości żywności, szkła, itp. Odpad wilgotny, w znacznej części ulegający biodegradacji.</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94218DE" w14:textId="77777777" w:rsidR="009A1381" w:rsidRPr="00AD5415" w:rsidRDefault="009A1381" w:rsidP="00B46FC5">
            <w:pPr>
              <w:pStyle w:val="Normalny11"/>
              <w:spacing w:after="0" w:line="240" w:lineRule="auto"/>
              <w:jc w:val="center"/>
              <w:rPr>
                <w:rFonts w:ascii="Arial" w:hAnsi="Arial" w:cs="Arial"/>
                <w:b/>
                <w:sz w:val="20"/>
                <w:szCs w:val="20"/>
              </w:rPr>
            </w:pPr>
            <w:r w:rsidRPr="00AD5415">
              <w:rPr>
                <w:rFonts w:ascii="Arial" w:hAnsi="Arial" w:cs="Arial"/>
                <w:b/>
                <w:sz w:val="20"/>
                <w:szCs w:val="20"/>
              </w:rPr>
              <w:t>50</w:t>
            </w:r>
          </w:p>
        </w:tc>
      </w:tr>
    </w:tbl>
    <w:p w14:paraId="57E0B9E6" w14:textId="77777777" w:rsidR="000C102F" w:rsidRDefault="000C102F" w:rsidP="000C102F">
      <w:pPr>
        <w:pStyle w:val="1"/>
        <w:spacing w:before="120" w:after="120" w:line="276" w:lineRule="auto"/>
        <w:ind w:firstLine="0"/>
        <w:rPr>
          <w:rFonts w:ascii="Arial" w:hAnsi="Arial"/>
          <w:szCs w:val="24"/>
        </w:rPr>
      </w:pPr>
      <w:r w:rsidRPr="0043716D">
        <w:rPr>
          <w:rFonts w:ascii="Arial" w:hAnsi="Arial"/>
          <w:b/>
          <w:szCs w:val="24"/>
        </w:rPr>
        <w:t>II.2.</w:t>
      </w:r>
      <w:r>
        <w:rPr>
          <w:rFonts w:ascii="Arial" w:hAnsi="Arial"/>
          <w:b/>
          <w:szCs w:val="24"/>
        </w:rPr>
        <w:t>2</w:t>
      </w:r>
      <w:r w:rsidRPr="0043716D">
        <w:rPr>
          <w:rFonts w:ascii="Arial" w:hAnsi="Arial"/>
          <w:b/>
          <w:szCs w:val="24"/>
        </w:rPr>
        <w:t>.</w:t>
      </w:r>
      <w:r w:rsidRPr="0043716D">
        <w:rPr>
          <w:rFonts w:ascii="Arial" w:hAnsi="Arial"/>
          <w:b/>
          <w:szCs w:val="24"/>
        </w:rPr>
        <w:tab/>
      </w:r>
      <w:r w:rsidRPr="0043716D">
        <w:rPr>
          <w:rFonts w:ascii="Arial" w:hAnsi="Arial"/>
          <w:szCs w:val="24"/>
        </w:rPr>
        <w:t>Odpady inne niż niebezpieczne</w:t>
      </w:r>
    </w:p>
    <w:p w14:paraId="63488199" w14:textId="77777777" w:rsidR="000C102F" w:rsidRPr="00AD5415" w:rsidRDefault="000C102F" w:rsidP="000C102F">
      <w:pPr>
        <w:pStyle w:val="1"/>
        <w:spacing w:line="276" w:lineRule="auto"/>
        <w:ind w:firstLine="0"/>
        <w:rPr>
          <w:rFonts w:ascii="Arial" w:hAnsi="Arial"/>
          <w:sz w:val="20"/>
        </w:rPr>
      </w:pPr>
      <w:r w:rsidRPr="00AD5415">
        <w:rPr>
          <w:rFonts w:ascii="Arial" w:hAnsi="Arial"/>
          <w:sz w:val="20"/>
        </w:rPr>
        <w:t>Tabela 3</w:t>
      </w:r>
    </w:p>
    <w:tbl>
      <w:tblPr>
        <w:tblW w:w="9072" w:type="dxa"/>
        <w:tblInd w:w="-5" w:type="dxa"/>
        <w:tblLayout w:type="fixed"/>
        <w:tblCellMar>
          <w:left w:w="10" w:type="dxa"/>
          <w:right w:w="10" w:type="dxa"/>
        </w:tblCellMar>
        <w:tblLook w:val="0000" w:firstRow="0" w:lastRow="0" w:firstColumn="0" w:lastColumn="0" w:noHBand="0" w:noVBand="0"/>
      </w:tblPr>
      <w:tblGrid>
        <w:gridCol w:w="567"/>
        <w:gridCol w:w="1134"/>
        <w:gridCol w:w="1701"/>
        <w:gridCol w:w="2127"/>
        <w:gridCol w:w="2693"/>
        <w:gridCol w:w="850"/>
      </w:tblGrid>
      <w:tr w:rsidR="000C102F" w:rsidRPr="00FD21D4" w14:paraId="3E6ED401" w14:textId="77777777" w:rsidTr="00B46FC5">
        <w:trPr>
          <w:trHeight w:hRule="exact" w:val="7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0AAA3" w14:textId="77777777" w:rsidR="000C102F" w:rsidRPr="00FD21D4" w:rsidRDefault="000C102F" w:rsidP="00B46FC5">
            <w:pPr>
              <w:pStyle w:val="Normalny11"/>
              <w:spacing w:after="0" w:line="240" w:lineRule="auto"/>
              <w:jc w:val="center"/>
              <w:rPr>
                <w:rFonts w:ascii="Arial" w:hAnsi="Arial" w:cs="Arial"/>
                <w:b/>
                <w:sz w:val="20"/>
                <w:szCs w:val="20"/>
              </w:rPr>
            </w:pPr>
            <w:r w:rsidRPr="00FD21D4">
              <w:rPr>
                <w:rFonts w:ascii="Arial" w:hAnsi="Arial" w:cs="Arial"/>
                <w:b/>
                <w:sz w:val="20"/>
                <w:szCs w:val="20"/>
              </w:rPr>
              <w:t>Lp</w:t>
            </w:r>
            <w:r w:rsidR="00200EAB">
              <w:rPr>
                <w:rFonts w:ascii="Arial" w:hAnsi="Arial" w:cs="Arial"/>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F2A2D" w14:textId="77777777" w:rsidR="000C102F" w:rsidRPr="00FD21D4" w:rsidRDefault="000C102F" w:rsidP="00B46FC5">
            <w:pPr>
              <w:pStyle w:val="Normalny11"/>
              <w:spacing w:after="0" w:line="240" w:lineRule="auto"/>
              <w:jc w:val="center"/>
              <w:rPr>
                <w:rFonts w:ascii="Arial" w:hAnsi="Arial" w:cs="Arial"/>
                <w:b/>
                <w:sz w:val="20"/>
                <w:szCs w:val="20"/>
              </w:rPr>
            </w:pPr>
            <w:r w:rsidRPr="00FD21D4">
              <w:rPr>
                <w:rFonts w:ascii="Arial" w:hAnsi="Arial" w:cs="Arial"/>
                <w:b/>
                <w:sz w:val="20"/>
                <w:szCs w:val="20"/>
              </w:rPr>
              <w:t>Kod odpadów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1B6AC" w14:textId="77777777" w:rsidR="000C102F" w:rsidRPr="00FD21D4" w:rsidRDefault="000C102F" w:rsidP="00B46FC5">
            <w:pPr>
              <w:pStyle w:val="Normalny11"/>
              <w:spacing w:after="0" w:line="240" w:lineRule="auto"/>
              <w:jc w:val="center"/>
              <w:rPr>
                <w:rFonts w:ascii="Arial" w:hAnsi="Arial" w:cs="Arial"/>
                <w:b/>
                <w:sz w:val="20"/>
                <w:szCs w:val="20"/>
              </w:rPr>
            </w:pPr>
            <w:r w:rsidRPr="00FD21D4">
              <w:rPr>
                <w:rFonts w:ascii="Arial" w:hAnsi="Arial" w:cs="Arial"/>
                <w:b/>
                <w:sz w:val="20"/>
                <w:szCs w:val="20"/>
              </w:rPr>
              <w:t>Rodzaj odpadu</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9B26A" w14:textId="77777777" w:rsidR="000C102F" w:rsidRPr="00FD21D4" w:rsidRDefault="000C102F" w:rsidP="00B46FC5">
            <w:pPr>
              <w:pStyle w:val="Normalny11"/>
              <w:spacing w:after="0" w:line="240" w:lineRule="auto"/>
              <w:jc w:val="center"/>
              <w:rPr>
                <w:rFonts w:ascii="Arial" w:hAnsi="Arial" w:cs="Arial"/>
                <w:b/>
                <w:sz w:val="20"/>
                <w:szCs w:val="20"/>
              </w:rPr>
            </w:pPr>
            <w:r w:rsidRPr="00FD21D4">
              <w:rPr>
                <w:rFonts w:ascii="Arial" w:hAnsi="Arial" w:cs="Arial"/>
                <w:b/>
                <w:sz w:val="20"/>
                <w:szCs w:val="20"/>
              </w:rPr>
              <w:t>Źródło powstawania odpadów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8E5363" w14:textId="77777777" w:rsidR="000C102F" w:rsidRPr="00FD21D4" w:rsidRDefault="000C102F" w:rsidP="00B46FC5">
            <w:pPr>
              <w:pStyle w:val="Normalny11"/>
              <w:spacing w:after="0" w:line="240" w:lineRule="auto"/>
              <w:jc w:val="center"/>
              <w:rPr>
                <w:rFonts w:ascii="Arial" w:hAnsi="Arial" w:cs="Arial"/>
                <w:b/>
                <w:sz w:val="20"/>
                <w:szCs w:val="20"/>
              </w:rPr>
            </w:pPr>
            <w:r w:rsidRPr="00FD21D4">
              <w:rPr>
                <w:rFonts w:ascii="Arial" w:hAnsi="Arial" w:cs="Arial"/>
                <w:b/>
                <w:sz w:val="20"/>
                <w:szCs w:val="20"/>
              </w:rPr>
              <w:t xml:space="preserve">Podstawowy skład chemiczny </w:t>
            </w:r>
          </w:p>
          <w:p w14:paraId="5B21F6B9" w14:textId="77777777" w:rsidR="000C102F" w:rsidRPr="00FD21D4" w:rsidRDefault="000C102F" w:rsidP="00B46FC5">
            <w:pPr>
              <w:pStyle w:val="Normalny11"/>
              <w:spacing w:after="0" w:line="240" w:lineRule="auto"/>
              <w:jc w:val="center"/>
              <w:rPr>
                <w:rFonts w:ascii="Arial" w:hAnsi="Arial" w:cs="Arial"/>
                <w:b/>
                <w:sz w:val="20"/>
                <w:szCs w:val="20"/>
              </w:rPr>
            </w:pPr>
            <w:r w:rsidRPr="00FD21D4">
              <w:rPr>
                <w:rFonts w:ascii="Arial" w:hAnsi="Arial" w:cs="Arial"/>
                <w:b/>
                <w:sz w:val="20"/>
                <w:szCs w:val="20"/>
              </w:rPr>
              <w:t>i właściwości odpadu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02F76A" w14:textId="77777777" w:rsidR="000C102F" w:rsidRPr="00FD21D4" w:rsidRDefault="000C102F" w:rsidP="00B46FC5">
            <w:pPr>
              <w:pStyle w:val="Normalny11"/>
              <w:spacing w:after="0" w:line="240" w:lineRule="auto"/>
              <w:ind w:right="-10"/>
              <w:jc w:val="center"/>
              <w:rPr>
                <w:rStyle w:val="Domylnaczcionkaakapitu1"/>
                <w:rFonts w:ascii="Arial" w:hAnsi="Arial" w:cs="Arial"/>
                <w:b/>
                <w:sz w:val="20"/>
                <w:szCs w:val="20"/>
              </w:rPr>
            </w:pPr>
            <w:r w:rsidRPr="00FD21D4">
              <w:rPr>
                <w:rStyle w:val="Domylnaczcionkaakapitu1"/>
                <w:rFonts w:ascii="Arial" w:hAnsi="Arial" w:cs="Arial"/>
                <w:b/>
                <w:sz w:val="20"/>
                <w:szCs w:val="20"/>
              </w:rPr>
              <w:t>Ilość</w:t>
            </w:r>
          </w:p>
          <w:p w14:paraId="29DA800A" w14:textId="77777777" w:rsidR="000C102F" w:rsidRPr="00FD21D4" w:rsidRDefault="000C102F" w:rsidP="00B46FC5">
            <w:pPr>
              <w:pStyle w:val="Normalny11"/>
              <w:spacing w:after="0" w:line="240" w:lineRule="auto"/>
              <w:ind w:right="-10"/>
              <w:jc w:val="center"/>
              <w:rPr>
                <w:rFonts w:ascii="Arial" w:hAnsi="Arial" w:cs="Arial"/>
                <w:sz w:val="20"/>
                <w:szCs w:val="20"/>
              </w:rPr>
            </w:pPr>
            <w:r w:rsidRPr="00FD21D4">
              <w:rPr>
                <w:rStyle w:val="Domylnaczcionkaakapitu1"/>
                <w:rFonts w:ascii="Arial" w:hAnsi="Arial" w:cs="Arial"/>
                <w:b/>
                <w:sz w:val="20"/>
                <w:szCs w:val="20"/>
              </w:rPr>
              <w:t>Mg/rok</w:t>
            </w:r>
          </w:p>
        </w:tc>
      </w:tr>
      <w:tr w:rsidR="00B7358C" w:rsidRPr="00FD21D4" w14:paraId="48EAAFC5"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7F212" w14:textId="77777777" w:rsidR="00B7358C" w:rsidRPr="00FD21D4" w:rsidRDefault="00B7358C"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E6FDC" w14:textId="77777777" w:rsidR="00B7358C" w:rsidRPr="00FD21D4" w:rsidRDefault="00B7358C" w:rsidP="004559FA">
            <w:pPr>
              <w:pStyle w:val="Normalny11"/>
              <w:spacing w:after="0" w:line="240" w:lineRule="auto"/>
              <w:jc w:val="center"/>
              <w:rPr>
                <w:rStyle w:val="Domylnaczcionkaakapitu1"/>
                <w:rFonts w:ascii="Arial" w:hAnsi="Arial" w:cs="Arial"/>
                <w:b/>
                <w:color w:val="000000"/>
                <w:sz w:val="20"/>
                <w:szCs w:val="20"/>
              </w:rPr>
            </w:pPr>
            <w:r>
              <w:rPr>
                <w:rStyle w:val="Domylnaczcionkaakapitu1"/>
                <w:rFonts w:ascii="Arial" w:hAnsi="Arial" w:cs="Arial"/>
                <w:b/>
                <w:color w:val="000000"/>
                <w:sz w:val="20"/>
                <w:szCs w:val="20"/>
              </w:rPr>
              <w:t>13 02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6242A" w14:textId="77777777" w:rsidR="00B7358C" w:rsidRDefault="00B7358C" w:rsidP="004559FA">
            <w:pPr>
              <w:pStyle w:val="Normalny1"/>
              <w:spacing w:before="0" w:after="0"/>
            </w:pPr>
            <w:r w:rsidRPr="00B7358C">
              <w:t xml:space="preserve">Mineralne  oleje  silnikowe,  przekładniowe i smarowe  </w:t>
            </w:r>
            <w:r w:rsidR="00F32B1F" w:rsidRPr="00B7358C">
              <w:t>niezawierające związków</w:t>
            </w:r>
            <w:r w:rsidRPr="00B7358C">
              <w:t xml:space="preserve"> </w:t>
            </w:r>
            <w:proofErr w:type="spellStart"/>
            <w:r w:rsidRPr="00B7358C">
              <w:t>chlorowcoorganicznych</w:t>
            </w:r>
            <w:proofErr w:type="spellEnd"/>
          </w:p>
          <w:p w14:paraId="12161F8D" w14:textId="77777777" w:rsidR="008B57D0" w:rsidRPr="008B57D0" w:rsidRDefault="008B57D0" w:rsidP="008B57D0"/>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C511DA" w14:textId="77777777" w:rsidR="00B7358C" w:rsidRPr="00805A6E" w:rsidRDefault="004559FA" w:rsidP="004559FA">
            <w:pPr>
              <w:pStyle w:val="Normalny1"/>
              <w:spacing w:before="0" w:after="0"/>
              <w:ind w:right="-110"/>
            </w:pPr>
            <w:r>
              <w:t>Praca linii technologicznych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AC9CA" w14:textId="77777777" w:rsidR="006C6F4F" w:rsidRDefault="006C6F4F" w:rsidP="002F6437">
            <w:pPr>
              <w:pStyle w:val="Normalny11"/>
              <w:spacing w:after="0" w:line="240" w:lineRule="auto"/>
              <w:jc w:val="center"/>
              <w:rPr>
                <w:rFonts w:ascii="Arial" w:hAnsi="Arial" w:cs="Arial"/>
                <w:color w:val="000000"/>
                <w:sz w:val="20"/>
                <w:szCs w:val="20"/>
              </w:rPr>
            </w:pPr>
          </w:p>
          <w:p w14:paraId="642C0BF1" w14:textId="77777777" w:rsidR="002D0D16" w:rsidRPr="002D0D16" w:rsidRDefault="004559FA" w:rsidP="002F6437">
            <w:pPr>
              <w:pStyle w:val="Normalny11"/>
              <w:spacing w:after="0" w:line="240" w:lineRule="auto"/>
              <w:jc w:val="center"/>
              <w:rPr>
                <w:rFonts w:ascii="Arial" w:hAnsi="Arial" w:cs="Arial"/>
                <w:color w:val="000000"/>
                <w:sz w:val="20"/>
                <w:szCs w:val="20"/>
                <w:u w:val="single"/>
              </w:rPr>
            </w:pPr>
            <w:r>
              <w:rPr>
                <w:rFonts w:ascii="Arial" w:hAnsi="Arial" w:cs="Arial"/>
                <w:color w:val="000000"/>
                <w:sz w:val="20"/>
                <w:szCs w:val="20"/>
              </w:rPr>
              <w:t xml:space="preserve">Mieszanina węglowodorów aromatycznych </w:t>
            </w:r>
            <w:r w:rsidR="008D4C42">
              <w:rPr>
                <w:rFonts w:ascii="Arial" w:hAnsi="Arial" w:cs="Arial"/>
                <w:color w:val="000000"/>
                <w:sz w:val="20"/>
                <w:szCs w:val="20"/>
              </w:rPr>
              <w:br/>
            </w:r>
            <w:r>
              <w:rPr>
                <w:rFonts w:ascii="Arial" w:hAnsi="Arial" w:cs="Arial"/>
                <w:color w:val="000000"/>
                <w:sz w:val="20"/>
                <w:szCs w:val="20"/>
              </w:rPr>
              <w:t>i nienasyconych oraz substancji uszlachetniających.</w:t>
            </w:r>
            <w:r w:rsidR="002D0D16">
              <w:t xml:space="preserve"> </w:t>
            </w:r>
            <w:r w:rsidR="002D0D16" w:rsidRPr="002D0D16">
              <w:rPr>
                <w:rFonts w:ascii="Arial" w:hAnsi="Arial" w:cs="Arial"/>
                <w:color w:val="000000"/>
                <w:sz w:val="20"/>
                <w:szCs w:val="20"/>
                <w:u w:val="single"/>
              </w:rPr>
              <w:t>Właściwości powodujące że odpady są odpadami niebezpiecznymi:</w:t>
            </w:r>
          </w:p>
          <w:p w14:paraId="08D31A49" w14:textId="77777777" w:rsidR="002D0D16" w:rsidRPr="002D0D16" w:rsidRDefault="002D0D16" w:rsidP="002F6437">
            <w:pPr>
              <w:pStyle w:val="Normalny11"/>
              <w:spacing w:after="0" w:line="240" w:lineRule="auto"/>
              <w:jc w:val="center"/>
              <w:rPr>
                <w:rFonts w:ascii="Arial" w:hAnsi="Arial" w:cs="Arial"/>
                <w:color w:val="000000"/>
                <w:sz w:val="20"/>
                <w:szCs w:val="20"/>
              </w:rPr>
            </w:pPr>
            <w:r w:rsidRPr="002D0D16">
              <w:rPr>
                <w:rFonts w:ascii="Arial" w:hAnsi="Arial" w:cs="Arial"/>
                <w:color w:val="000000"/>
                <w:sz w:val="20"/>
                <w:szCs w:val="20"/>
              </w:rPr>
              <w:t>H-4 – „drażniące”,</w:t>
            </w:r>
          </w:p>
          <w:p w14:paraId="25A40E0E" w14:textId="77777777" w:rsidR="00AD5415" w:rsidRDefault="002D0D16" w:rsidP="006C6F4F">
            <w:pPr>
              <w:pStyle w:val="Normalny11"/>
              <w:spacing w:after="0" w:line="240" w:lineRule="auto"/>
              <w:jc w:val="center"/>
              <w:rPr>
                <w:rFonts w:ascii="Arial" w:hAnsi="Arial" w:cs="Arial"/>
                <w:color w:val="000000"/>
                <w:sz w:val="20"/>
                <w:szCs w:val="20"/>
              </w:rPr>
            </w:pPr>
            <w:r w:rsidRPr="002D0D16">
              <w:rPr>
                <w:rFonts w:ascii="Arial" w:hAnsi="Arial" w:cs="Arial"/>
                <w:color w:val="000000"/>
                <w:sz w:val="20"/>
                <w:szCs w:val="20"/>
              </w:rPr>
              <w:t>H14 – „</w:t>
            </w:r>
            <w:proofErr w:type="spellStart"/>
            <w:r w:rsidRPr="002D0D16">
              <w:rPr>
                <w:rFonts w:ascii="Arial" w:hAnsi="Arial" w:cs="Arial"/>
                <w:color w:val="000000"/>
                <w:sz w:val="20"/>
                <w:szCs w:val="20"/>
              </w:rPr>
              <w:t>ekotoksyczne</w:t>
            </w:r>
            <w:proofErr w:type="spellEnd"/>
            <w:r w:rsidR="006C6F4F">
              <w:rPr>
                <w:rFonts w:ascii="Arial" w:hAnsi="Arial" w:cs="Arial"/>
                <w:color w:val="000000"/>
                <w:sz w:val="20"/>
                <w:szCs w:val="20"/>
              </w:rPr>
              <w:t>.</w:t>
            </w:r>
          </w:p>
          <w:p w14:paraId="21BBF705" w14:textId="77777777" w:rsidR="006C6F4F" w:rsidRPr="006C6F4F" w:rsidRDefault="006C6F4F" w:rsidP="006C6F4F">
            <w:pPr>
              <w:pStyle w:val="Normalny11"/>
              <w:spacing w:after="0" w:line="240" w:lineRule="auto"/>
              <w:jc w:val="center"/>
              <w:rPr>
                <w:rFonts w:ascii="Arial" w:hAnsi="Arial" w:cs="Arial"/>
                <w:color w:val="000000"/>
                <w:sz w:val="14"/>
                <w:szCs w:val="20"/>
              </w:rPr>
            </w:pPr>
          </w:p>
          <w:p w14:paraId="43003CAE" w14:textId="77777777" w:rsidR="006C6F4F" w:rsidRPr="006C6F4F" w:rsidRDefault="006C6F4F" w:rsidP="006C6F4F">
            <w:pPr>
              <w:pStyle w:val="Normalny11"/>
              <w:spacing w:after="0" w:line="240" w:lineRule="auto"/>
              <w:jc w:val="center"/>
              <w:rPr>
                <w:rFonts w:ascii="Arial" w:hAnsi="Arial" w:cs="Arial"/>
                <w:color w:val="000000"/>
                <w:sz w:val="18"/>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B24AC16" w14:textId="77777777" w:rsidR="00B7358C" w:rsidRPr="00D4094D" w:rsidRDefault="004559FA" w:rsidP="00B46FC5">
            <w:pPr>
              <w:pStyle w:val="Normalny11"/>
              <w:spacing w:after="0" w:line="240" w:lineRule="auto"/>
              <w:jc w:val="center"/>
              <w:rPr>
                <w:rFonts w:ascii="Arial" w:hAnsi="Arial" w:cs="Arial"/>
                <w:b/>
                <w:sz w:val="20"/>
                <w:szCs w:val="20"/>
              </w:rPr>
            </w:pPr>
            <w:r w:rsidRPr="00D4094D">
              <w:rPr>
                <w:rFonts w:ascii="Arial" w:hAnsi="Arial" w:cs="Arial"/>
                <w:b/>
                <w:sz w:val="20"/>
                <w:szCs w:val="20"/>
              </w:rPr>
              <w:t>2</w:t>
            </w:r>
          </w:p>
        </w:tc>
      </w:tr>
      <w:tr w:rsidR="00B7358C" w:rsidRPr="00FD21D4" w14:paraId="5CA1E2A3"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65E212" w14:textId="77777777" w:rsidR="00B7358C" w:rsidRPr="00FD21D4" w:rsidRDefault="00B7358C"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9EADA5" w14:textId="77777777" w:rsidR="00B7358C" w:rsidRPr="00FD21D4" w:rsidRDefault="00B7358C" w:rsidP="00B46FC5">
            <w:pPr>
              <w:pStyle w:val="Normalny11"/>
              <w:spacing w:after="0" w:line="240" w:lineRule="auto"/>
              <w:jc w:val="center"/>
              <w:rPr>
                <w:rStyle w:val="Domylnaczcionkaakapitu1"/>
                <w:rFonts w:ascii="Arial" w:hAnsi="Arial" w:cs="Arial"/>
                <w:b/>
                <w:color w:val="000000"/>
                <w:sz w:val="20"/>
                <w:szCs w:val="20"/>
              </w:rPr>
            </w:pPr>
            <w:r>
              <w:rPr>
                <w:rStyle w:val="Domylnaczcionkaakapitu1"/>
                <w:rFonts w:ascii="Arial" w:hAnsi="Arial" w:cs="Arial"/>
                <w:b/>
                <w:color w:val="000000"/>
                <w:sz w:val="20"/>
                <w:szCs w:val="20"/>
              </w:rPr>
              <w:t>13 02 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87C5E" w14:textId="77777777" w:rsidR="00B7358C" w:rsidRPr="00FD21D4" w:rsidRDefault="00B7358C" w:rsidP="00B46FC5">
            <w:pPr>
              <w:pStyle w:val="Normalny1"/>
              <w:spacing w:before="0" w:after="0"/>
            </w:pPr>
            <w:r w:rsidRPr="00B7358C">
              <w:t>Inne oleje silnikowe, przekładniowe i smarowe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7EB6F" w14:textId="77777777" w:rsidR="00B7358C" w:rsidRPr="00805A6E" w:rsidRDefault="004559FA" w:rsidP="00B46FC5">
            <w:pPr>
              <w:pStyle w:val="Normalny1"/>
              <w:spacing w:before="0" w:after="0"/>
              <w:ind w:right="-110"/>
            </w:pPr>
            <w:r w:rsidRPr="004559FA">
              <w:t>Praca linii technologicznych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1FA729" w14:textId="77777777" w:rsidR="004559FA" w:rsidRPr="004559FA" w:rsidRDefault="004559FA" w:rsidP="002F6437">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Stan skupienia ciekły.</w:t>
            </w:r>
          </w:p>
          <w:p w14:paraId="735CC5AE" w14:textId="77777777" w:rsidR="002F6437" w:rsidRPr="002F6437" w:rsidRDefault="004559FA" w:rsidP="002F6437">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Podstawowy skład chemiczny: mieszanina węglowodorów.</w:t>
            </w:r>
            <w:r w:rsidR="002F6437">
              <w:t xml:space="preserve"> </w:t>
            </w:r>
            <w:r w:rsidR="002F6437" w:rsidRPr="002F6437">
              <w:rPr>
                <w:rFonts w:ascii="Arial" w:hAnsi="Arial" w:cs="Arial"/>
                <w:color w:val="000000"/>
                <w:sz w:val="20"/>
                <w:szCs w:val="20"/>
                <w:u w:val="single"/>
              </w:rPr>
              <w:t>Właściwości powodujące że odpady są odpadami niebezpiecznymi:</w:t>
            </w:r>
          </w:p>
          <w:p w14:paraId="4918A11E" w14:textId="77777777" w:rsidR="002F6437" w:rsidRPr="002F6437" w:rsidRDefault="002F6437" w:rsidP="002F6437">
            <w:pPr>
              <w:pStyle w:val="Normalny11"/>
              <w:spacing w:after="0" w:line="240" w:lineRule="auto"/>
              <w:jc w:val="center"/>
              <w:rPr>
                <w:rFonts w:ascii="Arial" w:hAnsi="Arial" w:cs="Arial"/>
                <w:color w:val="000000"/>
                <w:sz w:val="20"/>
                <w:szCs w:val="20"/>
              </w:rPr>
            </w:pPr>
            <w:r w:rsidRPr="002F6437">
              <w:rPr>
                <w:rFonts w:ascii="Arial" w:hAnsi="Arial" w:cs="Arial"/>
                <w:color w:val="000000"/>
                <w:sz w:val="20"/>
                <w:szCs w:val="20"/>
              </w:rPr>
              <w:t>H-4 – „drażniące”,</w:t>
            </w:r>
          </w:p>
          <w:p w14:paraId="50E9CDF2" w14:textId="77777777" w:rsidR="00B7358C" w:rsidRPr="00FD21D4" w:rsidRDefault="002F6437" w:rsidP="002F6437">
            <w:pPr>
              <w:pStyle w:val="Normalny11"/>
              <w:spacing w:after="0" w:line="240" w:lineRule="auto"/>
              <w:jc w:val="center"/>
              <w:rPr>
                <w:rFonts w:ascii="Arial" w:hAnsi="Arial" w:cs="Arial"/>
                <w:color w:val="000000"/>
                <w:sz w:val="20"/>
                <w:szCs w:val="20"/>
              </w:rPr>
            </w:pPr>
            <w:r w:rsidRPr="002F6437">
              <w:rPr>
                <w:rFonts w:ascii="Arial" w:hAnsi="Arial" w:cs="Arial"/>
                <w:color w:val="000000"/>
                <w:sz w:val="20"/>
                <w:szCs w:val="20"/>
              </w:rPr>
              <w:t>H14 – „</w:t>
            </w:r>
            <w:proofErr w:type="spellStart"/>
            <w:r w:rsidRPr="002F6437">
              <w:rPr>
                <w:rFonts w:ascii="Arial" w:hAnsi="Arial" w:cs="Arial"/>
                <w:color w:val="000000"/>
                <w:sz w:val="20"/>
                <w:szCs w:val="20"/>
              </w:rPr>
              <w:t>ekotoksyczne</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8E92C8" w14:textId="77777777" w:rsidR="00B7358C" w:rsidRPr="00D4094D" w:rsidRDefault="004559FA" w:rsidP="00B46FC5">
            <w:pPr>
              <w:pStyle w:val="Normalny11"/>
              <w:spacing w:after="0" w:line="240" w:lineRule="auto"/>
              <w:jc w:val="center"/>
              <w:rPr>
                <w:rFonts w:ascii="Arial" w:hAnsi="Arial" w:cs="Arial"/>
                <w:b/>
                <w:sz w:val="20"/>
                <w:szCs w:val="20"/>
              </w:rPr>
            </w:pPr>
            <w:r w:rsidRPr="00D4094D">
              <w:rPr>
                <w:rFonts w:ascii="Arial" w:hAnsi="Arial" w:cs="Arial"/>
                <w:b/>
                <w:sz w:val="20"/>
                <w:szCs w:val="20"/>
              </w:rPr>
              <w:t>2</w:t>
            </w:r>
          </w:p>
        </w:tc>
      </w:tr>
      <w:tr w:rsidR="004559FA" w:rsidRPr="00FD21D4" w14:paraId="07C7D886"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807B34" w14:textId="77777777" w:rsidR="004559FA" w:rsidRPr="00FD21D4" w:rsidRDefault="004559FA"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35A9F" w14:textId="77777777" w:rsidR="004559FA" w:rsidRPr="002D0D16" w:rsidRDefault="004559FA" w:rsidP="004559FA">
            <w:pPr>
              <w:pStyle w:val="Normalny11"/>
              <w:spacing w:after="0" w:line="240" w:lineRule="auto"/>
              <w:jc w:val="center"/>
              <w:rPr>
                <w:rStyle w:val="Domylnaczcionkaakapitu1"/>
                <w:rFonts w:ascii="Arial" w:hAnsi="Arial" w:cs="Arial"/>
                <w:b/>
                <w:color w:val="000000"/>
                <w:sz w:val="20"/>
                <w:szCs w:val="20"/>
              </w:rPr>
            </w:pPr>
            <w:r w:rsidRPr="002D0D16">
              <w:rPr>
                <w:rStyle w:val="Domylnaczcionkaakapitu1"/>
                <w:rFonts w:ascii="Arial" w:hAnsi="Arial" w:cs="Arial"/>
                <w:b/>
                <w:color w:val="000000"/>
                <w:sz w:val="20"/>
                <w:szCs w:val="20"/>
              </w:rPr>
              <w:t xml:space="preserve">13 05 02*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872B5" w14:textId="77777777" w:rsidR="004559FA" w:rsidRPr="004559FA" w:rsidRDefault="004559FA" w:rsidP="004559FA">
            <w:pPr>
              <w:pStyle w:val="Normalny1"/>
              <w:spacing w:before="0" w:after="0"/>
            </w:pPr>
            <w:r w:rsidRPr="004559FA">
              <w:rPr>
                <w:rStyle w:val="Domylnaczcionkaakapitu1"/>
                <w:color w:val="000000"/>
              </w:rPr>
              <w:t xml:space="preserve">Szlamy </w:t>
            </w:r>
            <w:r w:rsidR="008D4C42">
              <w:rPr>
                <w:rStyle w:val="Domylnaczcionkaakapitu1"/>
                <w:color w:val="000000"/>
              </w:rPr>
              <w:br/>
            </w:r>
            <w:r w:rsidRPr="004559FA">
              <w:rPr>
                <w:rStyle w:val="Domylnaczcionkaakapitu1"/>
                <w:color w:val="000000"/>
              </w:rPr>
              <w:t xml:space="preserve">z odwadniania olejów </w:t>
            </w:r>
            <w:r w:rsidR="008D4C42">
              <w:rPr>
                <w:rStyle w:val="Domylnaczcionkaakapitu1"/>
                <w:color w:val="000000"/>
              </w:rPr>
              <w:br/>
            </w:r>
            <w:r w:rsidRPr="004559FA">
              <w:rPr>
                <w:rStyle w:val="Domylnaczcionkaakapitu1"/>
                <w:color w:val="000000"/>
              </w:rPr>
              <w:t>w separatorach</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1567A4" w14:textId="77777777" w:rsidR="004559FA" w:rsidRPr="004559FA" w:rsidRDefault="002D0D16" w:rsidP="004559FA">
            <w:pPr>
              <w:pStyle w:val="Normalny1"/>
              <w:spacing w:before="0" w:after="0"/>
              <w:ind w:right="-110"/>
            </w:pPr>
            <w:r>
              <w:t>Czyszczenie studzienek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5C8E8" w14:textId="77777777" w:rsidR="004559FA" w:rsidRPr="00FD21D4" w:rsidRDefault="002D0D16" w:rsidP="002F6437">
            <w:pPr>
              <w:pStyle w:val="Normalny11"/>
              <w:spacing w:after="0" w:line="240" w:lineRule="auto"/>
              <w:jc w:val="center"/>
              <w:rPr>
                <w:rFonts w:ascii="Arial" w:hAnsi="Arial" w:cs="Arial"/>
                <w:color w:val="000000"/>
                <w:sz w:val="20"/>
                <w:szCs w:val="20"/>
              </w:rPr>
            </w:pPr>
            <w:r w:rsidRPr="002D0D16">
              <w:rPr>
                <w:rFonts w:ascii="Arial" w:hAnsi="Arial" w:cs="Arial"/>
                <w:color w:val="000000"/>
                <w:sz w:val="20"/>
                <w:szCs w:val="20"/>
              </w:rPr>
              <w:t>Podstawowy skład chemiczny: mieszanina węglowodorów, związków różnych metali, dodatków uszlachetniających, postać szlamu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9694D50" w14:textId="77777777" w:rsidR="004559FA" w:rsidRPr="00D4094D" w:rsidRDefault="00F32B1F" w:rsidP="00F32B1F">
            <w:pPr>
              <w:pStyle w:val="Normalny11"/>
              <w:spacing w:after="0" w:line="240" w:lineRule="auto"/>
              <w:jc w:val="center"/>
              <w:rPr>
                <w:rFonts w:ascii="Arial" w:hAnsi="Arial" w:cs="Arial"/>
                <w:b/>
                <w:sz w:val="20"/>
                <w:szCs w:val="20"/>
              </w:rPr>
            </w:pPr>
            <w:r w:rsidRPr="00D4094D">
              <w:rPr>
                <w:rFonts w:ascii="Arial" w:hAnsi="Arial" w:cs="Arial"/>
                <w:b/>
                <w:sz w:val="20"/>
                <w:szCs w:val="20"/>
              </w:rPr>
              <w:t>0,3</w:t>
            </w:r>
          </w:p>
        </w:tc>
      </w:tr>
      <w:tr w:rsidR="004559FA" w:rsidRPr="00FD21D4" w14:paraId="0A701159"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A33B8" w14:textId="77777777" w:rsidR="004559FA" w:rsidRPr="00FD21D4" w:rsidRDefault="004559FA"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2EE5AC" w14:textId="77777777" w:rsidR="004559FA" w:rsidRPr="002D0D16" w:rsidRDefault="004559FA" w:rsidP="004559FA">
            <w:pPr>
              <w:pStyle w:val="Normalny11"/>
              <w:spacing w:after="0" w:line="240" w:lineRule="auto"/>
              <w:jc w:val="center"/>
              <w:rPr>
                <w:rStyle w:val="Domylnaczcionkaakapitu1"/>
                <w:rFonts w:ascii="Arial" w:hAnsi="Arial" w:cs="Arial"/>
                <w:b/>
                <w:color w:val="000000"/>
                <w:sz w:val="20"/>
                <w:szCs w:val="20"/>
              </w:rPr>
            </w:pPr>
            <w:r w:rsidRPr="002D0D16">
              <w:rPr>
                <w:rStyle w:val="Domylnaczcionkaakapitu1"/>
                <w:rFonts w:ascii="Arial" w:hAnsi="Arial" w:cs="Arial"/>
                <w:b/>
                <w:color w:val="000000"/>
                <w:sz w:val="20"/>
                <w:szCs w:val="20"/>
              </w:rPr>
              <w:t xml:space="preserve">13 05 06* </w:t>
            </w:r>
          </w:p>
          <w:p w14:paraId="422DCA6E" w14:textId="77777777" w:rsidR="004559FA" w:rsidRPr="002D0D16" w:rsidRDefault="004559FA" w:rsidP="004559FA">
            <w:pPr>
              <w:pStyle w:val="Normalny11"/>
              <w:spacing w:after="0" w:line="240" w:lineRule="auto"/>
              <w:jc w:val="center"/>
              <w:rPr>
                <w:rStyle w:val="Domylnaczcionkaakapitu1"/>
                <w:rFonts w:ascii="Arial"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BBAB8" w14:textId="77777777" w:rsidR="008D4C42" w:rsidRPr="004559FA" w:rsidRDefault="004559FA" w:rsidP="008D4C42">
            <w:pPr>
              <w:pStyle w:val="Normalny1"/>
              <w:spacing w:before="0" w:after="0"/>
              <w:rPr>
                <w:rStyle w:val="Domylnaczcionkaakapitu1"/>
                <w:color w:val="000000"/>
              </w:rPr>
            </w:pPr>
            <w:r w:rsidRPr="004559FA">
              <w:rPr>
                <w:rStyle w:val="Domylnaczcionkaakapitu1"/>
                <w:color w:val="000000"/>
              </w:rPr>
              <w:t xml:space="preserve">Olej </w:t>
            </w:r>
            <w:r w:rsidR="008D4C42">
              <w:rPr>
                <w:rStyle w:val="Domylnaczcionkaakapitu1"/>
                <w:color w:val="000000"/>
              </w:rPr>
              <w:br/>
            </w:r>
            <w:r w:rsidRPr="004559FA">
              <w:rPr>
                <w:rStyle w:val="Domylnaczcionkaakapitu1"/>
                <w:color w:val="000000"/>
              </w:rPr>
              <w:t xml:space="preserve">z odwadniania olejów </w:t>
            </w:r>
            <w:r w:rsidR="008D4C42">
              <w:rPr>
                <w:rStyle w:val="Domylnaczcionkaakapitu1"/>
                <w:color w:val="000000"/>
              </w:rPr>
              <w:br/>
            </w:r>
            <w:r w:rsidRPr="004559FA">
              <w:rPr>
                <w:rStyle w:val="Domylnaczcionkaakapitu1"/>
                <w:color w:val="000000"/>
              </w:rPr>
              <w:t xml:space="preserve">w separatorach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7201A" w14:textId="77777777" w:rsidR="004559FA" w:rsidRPr="004559FA" w:rsidRDefault="002D0D16" w:rsidP="004559FA">
            <w:pPr>
              <w:pStyle w:val="Normalny1"/>
              <w:spacing w:before="0" w:after="0"/>
              <w:ind w:right="-110"/>
            </w:pPr>
            <w:r>
              <w:t>Czyszczenie studzienek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757A5" w14:textId="77777777" w:rsidR="004559FA" w:rsidRPr="00FD21D4" w:rsidRDefault="002D0D16" w:rsidP="002F6437">
            <w:pPr>
              <w:pStyle w:val="Normalny11"/>
              <w:spacing w:after="0" w:line="240" w:lineRule="auto"/>
              <w:jc w:val="center"/>
              <w:rPr>
                <w:rFonts w:ascii="Arial" w:hAnsi="Arial" w:cs="Arial"/>
                <w:color w:val="000000"/>
                <w:sz w:val="20"/>
                <w:szCs w:val="20"/>
              </w:rPr>
            </w:pPr>
            <w:r w:rsidRPr="002D0D16">
              <w:rPr>
                <w:rFonts w:ascii="Arial" w:hAnsi="Arial" w:cs="Arial"/>
                <w:color w:val="000000"/>
                <w:sz w:val="20"/>
                <w:szCs w:val="20"/>
              </w:rPr>
              <w:t>Podstawowy skład chemiczny: mieszanina węglowodorów, związków różnych metali, dodatków uszlachetniających, postać szlamu</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0A1262" w14:textId="77777777" w:rsidR="004559FA" w:rsidRPr="00D4094D" w:rsidRDefault="00600FFB" w:rsidP="00F32B1F">
            <w:pPr>
              <w:pStyle w:val="Normalny11"/>
              <w:spacing w:after="0" w:line="240" w:lineRule="auto"/>
              <w:jc w:val="center"/>
              <w:rPr>
                <w:rFonts w:ascii="Arial" w:hAnsi="Arial" w:cs="Arial"/>
                <w:b/>
                <w:sz w:val="20"/>
                <w:szCs w:val="20"/>
              </w:rPr>
            </w:pPr>
            <w:r w:rsidRPr="00D4094D">
              <w:rPr>
                <w:rFonts w:ascii="Arial" w:hAnsi="Arial" w:cs="Arial"/>
                <w:b/>
                <w:sz w:val="20"/>
                <w:szCs w:val="20"/>
              </w:rPr>
              <w:t>0,05</w:t>
            </w:r>
          </w:p>
        </w:tc>
      </w:tr>
      <w:tr w:rsidR="004559FA" w:rsidRPr="00FD21D4" w14:paraId="343E10E0"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62B59" w14:textId="77777777" w:rsidR="004559FA" w:rsidRPr="00FD21D4" w:rsidRDefault="004559FA"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C9A8A8" w14:textId="77777777" w:rsidR="004559FA" w:rsidRDefault="004559FA" w:rsidP="004559FA">
            <w:pPr>
              <w:pStyle w:val="Normalny11"/>
              <w:spacing w:after="0" w:line="240" w:lineRule="auto"/>
              <w:jc w:val="center"/>
              <w:rPr>
                <w:rStyle w:val="Domylnaczcionkaakapitu1"/>
                <w:rFonts w:ascii="Arial" w:hAnsi="Arial" w:cs="Arial"/>
                <w:b/>
                <w:color w:val="000000"/>
                <w:sz w:val="20"/>
                <w:szCs w:val="20"/>
              </w:rPr>
            </w:pPr>
            <w:r>
              <w:rPr>
                <w:rStyle w:val="Domylnaczcionkaakapitu1"/>
                <w:rFonts w:ascii="Arial" w:hAnsi="Arial" w:cs="Arial"/>
                <w:b/>
                <w:color w:val="000000"/>
                <w:sz w:val="20"/>
                <w:szCs w:val="20"/>
              </w:rPr>
              <w:t>15 02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581F22" w14:textId="77777777" w:rsidR="004559FA" w:rsidRPr="00FD21D4" w:rsidRDefault="004559FA" w:rsidP="004559FA">
            <w:pPr>
              <w:pStyle w:val="Normalny1"/>
              <w:spacing w:before="0" w:after="0"/>
            </w:pPr>
            <w:r w:rsidRPr="00B7358C">
              <w:t xml:space="preserve">Sorbenty, materiały filtracyjne </w:t>
            </w:r>
            <w:r w:rsidR="008D4C42">
              <w:br/>
            </w:r>
            <w:r w:rsidRPr="00B7358C">
              <w:t xml:space="preserve">(w tym filtry olejowe nieujęte </w:t>
            </w:r>
            <w:r w:rsidR="008D4C42">
              <w:br/>
            </w:r>
            <w:r w:rsidRPr="00B7358C">
              <w:t xml:space="preserve">w innych grupach), tkaniny  do  wycierania  (np.  szmaty,  ścierki) </w:t>
            </w:r>
            <w:r w:rsidR="008D4C42">
              <w:br/>
            </w:r>
            <w:r w:rsidRPr="00B7358C">
              <w:t>i  ubrania  ochronne  zanieczyszczone substancjami niebezpiecznymi (np. PCB)</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169F" w14:textId="77777777" w:rsidR="002D0D16" w:rsidRDefault="002D0D16" w:rsidP="002D0D16">
            <w:pPr>
              <w:pStyle w:val="Normalny1"/>
              <w:spacing w:after="0"/>
              <w:ind w:right="-110"/>
            </w:pPr>
            <w:r>
              <w:t xml:space="preserve">Odpady te powstają na wszystkich stanowiskach technicznych związanych z obsługą maszyn i urządzeń. Służą do zbierania </w:t>
            </w:r>
            <w:proofErr w:type="spellStart"/>
            <w:r>
              <w:t>wychlapek</w:t>
            </w:r>
            <w:proofErr w:type="spellEnd"/>
            <w:r>
              <w:t xml:space="preserve"> oleju </w:t>
            </w:r>
          </w:p>
          <w:p w14:paraId="52039F3D" w14:textId="77777777" w:rsidR="004559FA" w:rsidRPr="00805A6E" w:rsidRDefault="002D0D16" w:rsidP="002D0D16">
            <w:pPr>
              <w:pStyle w:val="Normalny1"/>
              <w:spacing w:before="0" w:after="0"/>
              <w:ind w:right="-110"/>
            </w:pPr>
            <w:r>
              <w:t xml:space="preserve">i emulsji olejowej, substancji niebezpiecznych, czyszczenia zabrudzonych </w:t>
            </w:r>
            <w:r w:rsidR="008D4C42">
              <w:br/>
            </w:r>
            <w:r>
              <w:t>i zaolejonych powierzchni, wycierania zabrudzonych rąk</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00B9F4" w14:textId="77777777" w:rsidR="004559FA" w:rsidRPr="004559FA" w:rsidRDefault="004559FA" w:rsidP="002F6437">
            <w:pPr>
              <w:pStyle w:val="Normalny11"/>
              <w:spacing w:after="0" w:line="240" w:lineRule="auto"/>
              <w:jc w:val="center"/>
              <w:rPr>
                <w:rFonts w:ascii="Arial" w:hAnsi="Arial" w:cs="Arial"/>
                <w:color w:val="000000"/>
                <w:sz w:val="20"/>
                <w:szCs w:val="20"/>
              </w:rPr>
            </w:pPr>
            <w:r w:rsidRPr="004559FA">
              <w:rPr>
                <w:rFonts w:ascii="Arial" w:hAnsi="Arial" w:cs="Arial"/>
                <w:color w:val="000000"/>
                <w:sz w:val="20"/>
                <w:szCs w:val="20"/>
              </w:rPr>
              <w:t xml:space="preserve">Odpady w postaci stałej, zużyte czyściwa, tkaniny filtracyjne, </w:t>
            </w:r>
            <w:r>
              <w:rPr>
                <w:rFonts w:ascii="Arial" w:hAnsi="Arial" w:cs="Arial"/>
                <w:color w:val="000000"/>
                <w:sz w:val="20"/>
                <w:szCs w:val="20"/>
              </w:rPr>
              <w:t>rękawice</w:t>
            </w:r>
            <w:r w:rsidRPr="004559FA">
              <w:rPr>
                <w:rFonts w:ascii="Arial" w:hAnsi="Arial" w:cs="Arial"/>
                <w:color w:val="000000"/>
                <w:sz w:val="20"/>
                <w:szCs w:val="20"/>
              </w:rPr>
              <w:t>. Podstawowy skład chemiczny: tkaniny syntetyczne, bawełna wypełniona smarami</w:t>
            </w:r>
          </w:p>
          <w:p w14:paraId="66EABAD4" w14:textId="77777777" w:rsidR="002D0D16" w:rsidRPr="002D0D16" w:rsidRDefault="004559FA" w:rsidP="002F6437">
            <w:pPr>
              <w:pStyle w:val="Normalny11"/>
              <w:spacing w:after="0" w:line="240" w:lineRule="auto"/>
              <w:jc w:val="center"/>
              <w:rPr>
                <w:rFonts w:ascii="Arial" w:hAnsi="Arial" w:cs="Arial"/>
                <w:color w:val="000000"/>
                <w:sz w:val="20"/>
                <w:szCs w:val="20"/>
                <w:u w:val="single"/>
              </w:rPr>
            </w:pPr>
            <w:r w:rsidRPr="004559FA">
              <w:rPr>
                <w:rFonts w:ascii="Arial" w:hAnsi="Arial" w:cs="Arial"/>
                <w:color w:val="000000"/>
                <w:sz w:val="20"/>
                <w:szCs w:val="20"/>
              </w:rPr>
              <w:t>Olejami</w:t>
            </w:r>
            <w:r>
              <w:rPr>
                <w:rFonts w:ascii="Arial" w:hAnsi="Arial" w:cs="Arial"/>
                <w:color w:val="000000"/>
                <w:sz w:val="20"/>
                <w:szCs w:val="20"/>
              </w:rPr>
              <w:t xml:space="preserve"> i innymi zanieczyszczeniami</w:t>
            </w:r>
            <w:r w:rsidR="002D0D16">
              <w:t xml:space="preserve"> </w:t>
            </w:r>
            <w:r w:rsidR="002D0D16" w:rsidRPr="002D0D16">
              <w:rPr>
                <w:rFonts w:ascii="Arial" w:hAnsi="Arial" w:cs="Arial"/>
                <w:color w:val="000000"/>
                <w:sz w:val="20"/>
                <w:szCs w:val="20"/>
                <w:u w:val="single"/>
              </w:rPr>
              <w:t>Właściwości powodujące</w:t>
            </w:r>
          </w:p>
          <w:p w14:paraId="560E3427" w14:textId="77777777" w:rsidR="002D0D16" w:rsidRPr="002D0D16" w:rsidRDefault="002D0D16" w:rsidP="002F6437">
            <w:pPr>
              <w:pStyle w:val="Normalny11"/>
              <w:spacing w:after="0" w:line="240" w:lineRule="auto"/>
              <w:jc w:val="center"/>
              <w:rPr>
                <w:rFonts w:ascii="Arial" w:hAnsi="Arial" w:cs="Arial"/>
                <w:color w:val="000000"/>
                <w:sz w:val="20"/>
                <w:szCs w:val="20"/>
              </w:rPr>
            </w:pPr>
            <w:r w:rsidRPr="002D0D16">
              <w:rPr>
                <w:rFonts w:ascii="Arial" w:hAnsi="Arial" w:cs="Arial"/>
                <w:color w:val="000000"/>
                <w:sz w:val="20"/>
                <w:szCs w:val="20"/>
                <w:u w:val="single"/>
              </w:rPr>
              <w:t>że odpady są odpadami</w:t>
            </w:r>
            <w:r w:rsidRPr="002D0D16">
              <w:rPr>
                <w:rFonts w:ascii="Arial" w:hAnsi="Arial" w:cs="Arial"/>
                <w:color w:val="000000"/>
                <w:sz w:val="20"/>
                <w:szCs w:val="20"/>
              </w:rPr>
              <w:t xml:space="preserve"> </w:t>
            </w:r>
            <w:r w:rsidRPr="002D0D16">
              <w:rPr>
                <w:rFonts w:ascii="Arial" w:hAnsi="Arial" w:cs="Arial"/>
                <w:color w:val="000000"/>
                <w:sz w:val="20"/>
                <w:szCs w:val="20"/>
                <w:u w:val="single"/>
              </w:rPr>
              <w:t>niebezpiecznymi:</w:t>
            </w:r>
          </w:p>
          <w:p w14:paraId="79F38D89" w14:textId="77777777" w:rsidR="004559FA" w:rsidRPr="00FD21D4" w:rsidRDefault="002D0D16" w:rsidP="002F6437">
            <w:pPr>
              <w:pStyle w:val="Normalny11"/>
              <w:spacing w:after="0" w:line="240" w:lineRule="auto"/>
              <w:jc w:val="center"/>
              <w:rPr>
                <w:rFonts w:ascii="Arial" w:hAnsi="Arial" w:cs="Arial"/>
                <w:color w:val="000000"/>
                <w:sz w:val="20"/>
                <w:szCs w:val="20"/>
              </w:rPr>
            </w:pPr>
            <w:r w:rsidRPr="002D0D16">
              <w:rPr>
                <w:rFonts w:ascii="Arial" w:hAnsi="Arial" w:cs="Arial"/>
                <w:color w:val="000000"/>
                <w:sz w:val="20"/>
                <w:szCs w:val="20"/>
              </w:rPr>
              <w:t>H3- „łatwopalne”, H-4 – „drażniące”, H5- „szkodliwe” H14 – „</w:t>
            </w:r>
            <w:proofErr w:type="spellStart"/>
            <w:r w:rsidRPr="002D0D16">
              <w:rPr>
                <w:rFonts w:ascii="Arial" w:hAnsi="Arial" w:cs="Arial"/>
                <w:color w:val="000000"/>
                <w:sz w:val="20"/>
                <w:szCs w:val="20"/>
              </w:rPr>
              <w:t>ekotoksyczne</w:t>
            </w:r>
            <w:proofErr w:type="spellEnd"/>
            <w:r w:rsidRPr="002D0D16">
              <w:rPr>
                <w:rFonts w:ascii="Arial" w:hAnsi="Arial" w:cs="Arial"/>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89CB04" w14:textId="77777777" w:rsidR="004559FA" w:rsidRPr="00D4094D" w:rsidRDefault="004559FA" w:rsidP="004559FA">
            <w:pPr>
              <w:pStyle w:val="Normalny11"/>
              <w:spacing w:after="0" w:line="240" w:lineRule="auto"/>
              <w:jc w:val="center"/>
              <w:rPr>
                <w:rFonts w:ascii="Arial" w:hAnsi="Arial" w:cs="Arial"/>
                <w:b/>
                <w:sz w:val="20"/>
                <w:szCs w:val="20"/>
              </w:rPr>
            </w:pPr>
            <w:r w:rsidRPr="00D4094D">
              <w:rPr>
                <w:rFonts w:ascii="Arial" w:hAnsi="Arial" w:cs="Arial"/>
                <w:b/>
                <w:sz w:val="20"/>
                <w:szCs w:val="20"/>
              </w:rPr>
              <w:t>2</w:t>
            </w:r>
          </w:p>
        </w:tc>
      </w:tr>
      <w:tr w:rsidR="004559FA" w:rsidRPr="00FD21D4" w14:paraId="5DD2A50E"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A3299" w14:textId="77777777" w:rsidR="004559FA" w:rsidRPr="00FD21D4" w:rsidRDefault="004559FA"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3ED87" w14:textId="77777777" w:rsidR="004559FA" w:rsidRPr="00B10CB2" w:rsidRDefault="004559FA" w:rsidP="004559FA">
            <w:pPr>
              <w:pStyle w:val="Normalny11"/>
              <w:spacing w:after="0" w:line="240" w:lineRule="auto"/>
              <w:jc w:val="center"/>
              <w:rPr>
                <w:rStyle w:val="Domylnaczcionkaakapitu1"/>
                <w:rFonts w:ascii="Arial" w:hAnsi="Arial" w:cs="Arial"/>
                <w:b/>
                <w:sz w:val="20"/>
                <w:szCs w:val="20"/>
              </w:rPr>
            </w:pPr>
            <w:r w:rsidRPr="00B10CB2">
              <w:rPr>
                <w:rStyle w:val="Domylnaczcionkaakapitu1"/>
                <w:rFonts w:ascii="Arial" w:hAnsi="Arial" w:cs="Arial"/>
                <w:b/>
                <w:sz w:val="20"/>
                <w:szCs w:val="20"/>
              </w:rPr>
              <w:t>16 06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C14A2" w14:textId="77777777" w:rsidR="004559FA" w:rsidRPr="00B10CB2" w:rsidRDefault="002D0D16" w:rsidP="004559FA">
            <w:pPr>
              <w:pStyle w:val="Normalny1"/>
              <w:spacing w:before="0" w:after="0"/>
            </w:pPr>
            <w:r w:rsidRPr="00B10CB2">
              <w:t>Baterie</w:t>
            </w:r>
            <w:r w:rsidR="002F6437" w:rsidRPr="00B10CB2">
              <w:br/>
            </w:r>
            <w:r w:rsidRPr="00B10CB2">
              <w:t xml:space="preserve"> i akumulatory niklowo-kadmowe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00545B" w14:textId="77777777" w:rsidR="00E42B3B" w:rsidRDefault="00E42B3B" w:rsidP="00E42B3B">
            <w:pPr>
              <w:pStyle w:val="Normalny1"/>
              <w:spacing w:after="0"/>
              <w:ind w:right="-110"/>
            </w:pPr>
            <w:r>
              <w:t xml:space="preserve">Demontaż odpadowego sprzętu elektrycznego </w:t>
            </w:r>
          </w:p>
          <w:p w14:paraId="7FB10829" w14:textId="77777777" w:rsidR="004559FA" w:rsidRPr="00805A6E" w:rsidRDefault="00E42B3B" w:rsidP="00E42B3B">
            <w:pPr>
              <w:pStyle w:val="Normalny1"/>
              <w:spacing w:before="0" w:after="0"/>
              <w:ind w:right="-110"/>
            </w:pPr>
            <w:r>
              <w:t>i elektronicznego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31CAF" w14:textId="77777777" w:rsidR="004559FA" w:rsidRDefault="00E42B3B" w:rsidP="002F6437">
            <w:pPr>
              <w:pStyle w:val="Normalny11"/>
              <w:spacing w:after="0" w:line="240" w:lineRule="auto"/>
              <w:jc w:val="center"/>
              <w:rPr>
                <w:rFonts w:ascii="Arial" w:hAnsi="Arial" w:cs="Arial"/>
                <w:color w:val="000000"/>
                <w:sz w:val="20"/>
                <w:szCs w:val="20"/>
              </w:rPr>
            </w:pPr>
            <w:r>
              <w:rPr>
                <w:rFonts w:ascii="Arial" w:hAnsi="Arial" w:cs="Arial"/>
                <w:color w:val="000000"/>
                <w:sz w:val="20"/>
                <w:szCs w:val="20"/>
              </w:rPr>
              <w:t>Tlenek niklu, metaliczny kadm, wodorotlenek potasu, tworzywa sztuczne.</w:t>
            </w:r>
          </w:p>
          <w:p w14:paraId="37C02EEE" w14:textId="77777777" w:rsidR="00E42B3B" w:rsidRPr="00E42B3B" w:rsidRDefault="00E42B3B" w:rsidP="002F6437">
            <w:pPr>
              <w:pStyle w:val="Normalny11"/>
              <w:spacing w:after="0" w:line="240" w:lineRule="auto"/>
              <w:jc w:val="center"/>
              <w:rPr>
                <w:rFonts w:ascii="Arial" w:hAnsi="Arial" w:cs="Arial"/>
                <w:color w:val="000000"/>
                <w:sz w:val="20"/>
                <w:szCs w:val="20"/>
              </w:rPr>
            </w:pPr>
            <w:r w:rsidRPr="00E42B3B">
              <w:rPr>
                <w:rFonts w:ascii="Arial" w:hAnsi="Arial" w:cs="Arial"/>
                <w:color w:val="000000"/>
                <w:sz w:val="20"/>
                <w:szCs w:val="20"/>
              </w:rPr>
              <w:t>Właściwości powodujące</w:t>
            </w:r>
          </w:p>
          <w:p w14:paraId="62D533A1" w14:textId="77777777" w:rsidR="00E42B3B" w:rsidRPr="00E42B3B" w:rsidRDefault="00E42B3B" w:rsidP="002F6437">
            <w:pPr>
              <w:pStyle w:val="Normalny11"/>
              <w:spacing w:after="0" w:line="240" w:lineRule="auto"/>
              <w:jc w:val="center"/>
              <w:rPr>
                <w:rFonts w:ascii="Arial" w:hAnsi="Arial" w:cs="Arial"/>
                <w:color w:val="000000"/>
                <w:sz w:val="20"/>
                <w:szCs w:val="20"/>
              </w:rPr>
            </w:pPr>
            <w:r w:rsidRPr="00E42B3B">
              <w:rPr>
                <w:rFonts w:ascii="Arial" w:hAnsi="Arial" w:cs="Arial"/>
                <w:color w:val="000000"/>
                <w:sz w:val="20"/>
                <w:szCs w:val="20"/>
              </w:rPr>
              <w:t>że odpady są odpadami niebezpiecznymi:</w:t>
            </w:r>
          </w:p>
          <w:p w14:paraId="282A9928" w14:textId="77777777" w:rsidR="00E42B3B" w:rsidRPr="00FD21D4" w:rsidRDefault="00E42B3B" w:rsidP="002F6437">
            <w:pPr>
              <w:pStyle w:val="Normalny11"/>
              <w:spacing w:after="0" w:line="240" w:lineRule="auto"/>
              <w:jc w:val="center"/>
              <w:rPr>
                <w:rFonts w:ascii="Arial" w:hAnsi="Arial" w:cs="Arial"/>
                <w:color w:val="000000"/>
                <w:sz w:val="20"/>
                <w:szCs w:val="20"/>
              </w:rPr>
            </w:pPr>
            <w:r w:rsidRPr="00E42B3B">
              <w:rPr>
                <w:rFonts w:ascii="Arial" w:hAnsi="Arial" w:cs="Arial"/>
                <w:color w:val="000000"/>
                <w:sz w:val="20"/>
                <w:szCs w:val="20"/>
              </w:rPr>
              <w:t>H</w:t>
            </w:r>
            <w:r>
              <w:rPr>
                <w:rFonts w:ascii="Arial" w:hAnsi="Arial" w:cs="Arial"/>
                <w:color w:val="000000"/>
                <w:sz w:val="20"/>
                <w:szCs w:val="20"/>
              </w:rPr>
              <w:t>1</w:t>
            </w:r>
            <w:r w:rsidR="002F6437">
              <w:rPr>
                <w:rFonts w:ascii="Arial" w:hAnsi="Arial" w:cs="Arial"/>
                <w:color w:val="000000"/>
                <w:sz w:val="20"/>
                <w:szCs w:val="20"/>
              </w:rPr>
              <w:t xml:space="preserve"> </w:t>
            </w:r>
            <w:r w:rsidRPr="00E42B3B">
              <w:rPr>
                <w:rFonts w:ascii="Arial" w:hAnsi="Arial" w:cs="Arial"/>
                <w:color w:val="000000"/>
                <w:sz w:val="20"/>
                <w:szCs w:val="20"/>
              </w:rPr>
              <w:t>- „w</w:t>
            </w:r>
            <w:r>
              <w:rPr>
                <w:rFonts w:ascii="Arial" w:hAnsi="Arial" w:cs="Arial"/>
                <w:color w:val="000000"/>
                <w:sz w:val="20"/>
                <w:szCs w:val="20"/>
              </w:rPr>
              <w:t>ybuchowe</w:t>
            </w:r>
            <w:r w:rsidRPr="00E42B3B">
              <w:rPr>
                <w:rFonts w:ascii="Arial" w:hAnsi="Arial" w:cs="Arial"/>
                <w:color w:val="000000"/>
                <w:sz w:val="20"/>
                <w:szCs w:val="20"/>
              </w:rPr>
              <w:t>”,</w:t>
            </w:r>
            <w:r>
              <w:rPr>
                <w:rFonts w:ascii="Arial" w:hAnsi="Arial" w:cs="Arial"/>
                <w:color w:val="000000"/>
                <w:sz w:val="20"/>
                <w:szCs w:val="20"/>
              </w:rPr>
              <w:br/>
            </w:r>
            <w:r w:rsidRPr="00E42B3B">
              <w:rPr>
                <w:rFonts w:ascii="Arial" w:hAnsi="Arial" w:cs="Arial"/>
                <w:color w:val="000000"/>
                <w:sz w:val="20"/>
                <w:szCs w:val="20"/>
              </w:rPr>
              <w:t>H</w:t>
            </w:r>
            <w:r>
              <w:rPr>
                <w:rFonts w:ascii="Arial" w:hAnsi="Arial" w:cs="Arial"/>
                <w:color w:val="000000"/>
                <w:sz w:val="20"/>
                <w:szCs w:val="20"/>
              </w:rPr>
              <w:t>8</w:t>
            </w:r>
            <w:r w:rsidRPr="00E42B3B">
              <w:rPr>
                <w:rFonts w:ascii="Arial" w:hAnsi="Arial" w:cs="Arial"/>
                <w:color w:val="000000"/>
                <w:sz w:val="20"/>
                <w:szCs w:val="20"/>
              </w:rPr>
              <w:t xml:space="preserve"> – „</w:t>
            </w:r>
            <w:r>
              <w:rPr>
                <w:rFonts w:ascii="Arial" w:hAnsi="Arial" w:cs="Arial"/>
                <w:color w:val="000000"/>
                <w:sz w:val="20"/>
                <w:szCs w:val="20"/>
              </w:rPr>
              <w:t>żrące</w:t>
            </w:r>
            <w:r w:rsidRPr="00E42B3B">
              <w:rPr>
                <w:rFonts w:ascii="Arial" w:hAnsi="Arial" w:cs="Arial"/>
                <w:color w:val="000000"/>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425C11" w14:textId="77777777" w:rsidR="004559FA" w:rsidRPr="00D4094D" w:rsidRDefault="00E42B3B" w:rsidP="004559FA">
            <w:pPr>
              <w:pStyle w:val="Normalny11"/>
              <w:spacing w:after="0" w:line="240" w:lineRule="auto"/>
              <w:jc w:val="center"/>
              <w:rPr>
                <w:rFonts w:ascii="Arial" w:hAnsi="Arial" w:cs="Arial"/>
                <w:b/>
                <w:sz w:val="20"/>
                <w:szCs w:val="20"/>
              </w:rPr>
            </w:pPr>
            <w:r w:rsidRPr="00D4094D">
              <w:rPr>
                <w:rFonts w:ascii="Arial" w:hAnsi="Arial" w:cs="Arial"/>
                <w:b/>
                <w:sz w:val="20"/>
                <w:szCs w:val="20"/>
              </w:rPr>
              <w:t>5</w:t>
            </w:r>
          </w:p>
        </w:tc>
      </w:tr>
      <w:tr w:rsidR="004559FA" w:rsidRPr="00FD21D4" w14:paraId="56E1DDD0"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302B8" w14:textId="77777777" w:rsidR="004559FA" w:rsidRPr="00FD21D4" w:rsidRDefault="004559FA" w:rsidP="0073508F">
            <w:pPr>
              <w:pStyle w:val="Normalny11"/>
              <w:numPr>
                <w:ilvl w:val="0"/>
                <w:numId w:val="19"/>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C379D" w14:textId="77777777" w:rsidR="004559FA" w:rsidRPr="00FD21D4" w:rsidRDefault="004559FA" w:rsidP="004559FA">
            <w:pPr>
              <w:pStyle w:val="Normalny11"/>
              <w:spacing w:after="0" w:line="240" w:lineRule="auto"/>
              <w:jc w:val="center"/>
              <w:rPr>
                <w:rStyle w:val="Domylnaczcionkaakapitu1"/>
                <w:rFonts w:ascii="Arial" w:hAnsi="Arial" w:cs="Arial"/>
                <w:b/>
                <w:color w:val="000000"/>
                <w:sz w:val="20"/>
                <w:szCs w:val="20"/>
              </w:rPr>
            </w:pPr>
            <w:r w:rsidRPr="00FD21D4">
              <w:rPr>
                <w:rStyle w:val="Domylnaczcionkaakapitu1"/>
                <w:rFonts w:ascii="Arial" w:hAnsi="Arial" w:cs="Arial"/>
                <w:b/>
                <w:color w:val="000000"/>
                <w:sz w:val="20"/>
                <w:szCs w:val="20"/>
              </w:rPr>
              <w:t>19 10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CE7C17" w14:textId="77777777" w:rsidR="004559FA" w:rsidRPr="00FD21D4" w:rsidRDefault="004559FA" w:rsidP="004559FA">
            <w:pPr>
              <w:pStyle w:val="Normalny1"/>
              <w:spacing w:before="0" w:after="0"/>
            </w:pPr>
          </w:p>
          <w:p w14:paraId="257B7A83" w14:textId="77777777" w:rsidR="004559FA" w:rsidRPr="00FD21D4" w:rsidRDefault="004559FA" w:rsidP="004559FA">
            <w:pPr>
              <w:pStyle w:val="Normalny1"/>
              <w:spacing w:before="0" w:after="0"/>
            </w:pPr>
            <w:r w:rsidRPr="00FD21D4">
              <w:t>Inne frakcje zawierające substancje niebezpieczne</w:t>
            </w:r>
          </w:p>
          <w:p w14:paraId="0D17CCAF" w14:textId="77777777" w:rsidR="004559FA" w:rsidRPr="00FD21D4" w:rsidRDefault="004559FA" w:rsidP="004559FA">
            <w:pPr>
              <w:pStyle w:val="Normalny1"/>
              <w:spacing w:before="0" w:after="0"/>
            </w:pPr>
            <w:r w:rsidRPr="00FD21D4">
              <w:t>(lepik odpadowy, żel parafinowy)</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407ED" w14:textId="77777777" w:rsidR="004559FA" w:rsidRPr="00FD21D4" w:rsidRDefault="004559FA" w:rsidP="004559FA">
            <w:pPr>
              <w:pStyle w:val="Normalny1"/>
              <w:spacing w:before="0" w:after="0"/>
              <w:ind w:right="-110"/>
            </w:pPr>
            <w:r w:rsidRPr="00805A6E">
              <w:t>Przetwarzanie kabli elektrycznych</w:t>
            </w:r>
            <w:r w:rsidR="008D4C42">
              <w:br/>
            </w:r>
            <w:r w:rsidRPr="00805A6E">
              <w:t xml:space="preserve"> i telekomunikacyjnych</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0EB55" w14:textId="77777777" w:rsidR="004559FA" w:rsidRPr="00FD21D4" w:rsidRDefault="004559FA" w:rsidP="002F6437">
            <w:pPr>
              <w:pStyle w:val="Normalny11"/>
              <w:spacing w:after="0" w:line="240" w:lineRule="auto"/>
              <w:jc w:val="center"/>
              <w:rPr>
                <w:rFonts w:ascii="Arial" w:hAnsi="Arial" w:cs="Arial"/>
                <w:color w:val="000000"/>
                <w:sz w:val="20"/>
                <w:szCs w:val="20"/>
              </w:rPr>
            </w:pPr>
            <w:r w:rsidRPr="00FD21D4">
              <w:rPr>
                <w:rFonts w:ascii="Arial" w:hAnsi="Arial" w:cs="Arial"/>
                <w:color w:val="000000"/>
                <w:sz w:val="20"/>
                <w:szCs w:val="20"/>
              </w:rPr>
              <w:t>Frakcje węglowodorów ropopochodnych zawierające mieszaninę węglowodorów alifatycznych</w:t>
            </w:r>
            <w:r w:rsidR="00D4094D">
              <w:rPr>
                <w:rFonts w:ascii="Arial" w:hAnsi="Arial" w:cs="Arial"/>
                <w:color w:val="000000"/>
                <w:sz w:val="20"/>
                <w:szCs w:val="20"/>
              </w:rPr>
              <w:br/>
            </w:r>
            <w:r w:rsidRPr="00FD21D4">
              <w:rPr>
                <w:rFonts w:ascii="Arial" w:hAnsi="Arial" w:cs="Arial"/>
                <w:color w:val="000000"/>
                <w:sz w:val="20"/>
                <w:szCs w:val="20"/>
              </w:rPr>
              <w:t xml:space="preserve"> i aromatycznych. </w:t>
            </w:r>
            <w:r w:rsidR="00D4094D">
              <w:rPr>
                <w:rFonts w:ascii="Arial" w:hAnsi="Arial" w:cs="Arial"/>
                <w:color w:val="000000"/>
                <w:sz w:val="20"/>
                <w:szCs w:val="20"/>
              </w:rPr>
              <w:br/>
            </w:r>
            <w:r w:rsidRPr="00FD21D4">
              <w:rPr>
                <w:rFonts w:ascii="Arial" w:hAnsi="Arial" w:cs="Arial"/>
                <w:color w:val="000000"/>
                <w:sz w:val="20"/>
                <w:szCs w:val="20"/>
              </w:rPr>
              <w:t>W temperaturze składowania nie palne, ciało stale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8D10CB9" w14:textId="77777777" w:rsidR="004559FA" w:rsidRPr="00D4094D" w:rsidRDefault="004559FA" w:rsidP="004559FA">
            <w:pPr>
              <w:pStyle w:val="Normalny11"/>
              <w:spacing w:after="0" w:line="240" w:lineRule="auto"/>
              <w:jc w:val="center"/>
              <w:rPr>
                <w:rFonts w:ascii="Arial" w:hAnsi="Arial" w:cs="Arial"/>
                <w:b/>
                <w:sz w:val="20"/>
                <w:szCs w:val="20"/>
              </w:rPr>
            </w:pPr>
            <w:r w:rsidRPr="00D4094D">
              <w:rPr>
                <w:rFonts w:ascii="Arial" w:hAnsi="Arial" w:cs="Arial"/>
                <w:b/>
                <w:sz w:val="20"/>
                <w:szCs w:val="20"/>
              </w:rPr>
              <w:t>50</w:t>
            </w:r>
          </w:p>
        </w:tc>
      </w:tr>
    </w:tbl>
    <w:p w14:paraId="32074EC7" w14:textId="77777777" w:rsidR="0043716D" w:rsidRDefault="0043716D" w:rsidP="005D1232">
      <w:pPr>
        <w:pStyle w:val="1"/>
        <w:spacing w:line="276" w:lineRule="auto"/>
        <w:ind w:firstLine="0"/>
        <w:rPr>
          <w:rFonts w:ascii="Arial" w:hAnsi="Arial"/>
          <w:szCs w:val="24"/>
        </w:rPr>
      </w:pPr>
    </w:p>
    <w:p w14:paraId="5D65F671" w14:textId="77777777" w:rsidR="00AD5415" w:rsidRDefault="00AD5415" w:rsidP="005D1232">
      <w:pPr>
        <w:tabs>
          <w:tab w:val="left" w:pos="408"/>
        </w:tabs>
        <w:autoSpaceDE w:val="0"/>
        <w:autoSpaceDN w:val="0"/>
        <w:adjustRightInd w:val="0"/>
        <w:spacing w:after="0"/>
        <w:ind w:left="408" w:hanging="408"/>
        <w:jc w:val="both"/>
        <w:rPr>
          <w:rFonts w:ascii="Arial" w:hAnsi="Arial" w:cs="Arial"/>
          <w:b/>
          <w:sz w:val="24"/>
          <w:szCs w:val="24"/>
        </w:rPr>
      </w:pPr>
    </w:p>
    <w:p w14:paraId="2BAC3833" w14:textId="77777777" w:rsidR="00BA4CB6" w:rsidRPr="0086244B" w:rsidRDefault="00BA4CB6" w:rsidP="005D1232">
      <w:pPr>
        <w:tabs>
          <w:tab w:val="left" w:pos="408"/>
        </w:tabs>
        <w:autoSpaceDE w:val="0"/>
        <w:autoSpaceDN w:val="0"/>
        <w:adjustRightInd w:val="0"/>
        <w:spacing w:after="0"/>
        <w:ind w:left="408" w:hanging="408"/>
        <w:jc w:val="both"/>
        <w:rPr>
          <w:rFonts w:ascii="Arial" w:hAnsi="Arial" w:cs="Arial"/>
          <w:b/>
          <w:sz w:val="24"/>
          <w:szCs w:val="24"/>
        </w:rPr>
      </w:pPr>
      <w:r w:rsidRPr="0086244B">
        <w:rPr>
          <w:rFonts w:ascii="Arial" w:hAnsi="Arial" w:cs="Arial"/>
          <w:b/>
          <w:sz w:val="24"/>
          <w:szCs w:val="24"/>
        </w:rPr>
        <w:lastRenderedPageBreak/>
        <w:t>II.3</w:t>
      </w:r>
      <w:r w:rsidR="00AD5415">
        <w:rPr>
          <w:rFonts w:ascii="Arial" w:hAnsi="Arial" w:cs="Arial"/>
          <w:b/>
          <w:sz w:val="24"/>
          <w:szCs w:val="24"/>
        </w:rPr>
        <w:t>.</w:t>
      </w:r>
      <w:r w:rsidRPr="0086244B">
        <w:rPr>
          <w:rFonts w:ascii="Arial" w:hAnsi="Arial" w:cs="Arial"/>
          <w:b/>
          <w:sz w:val="24"/>
          <w:szCs w:val="24"/>
        </w:rPr>
        <w:t xml:space="preserve"> Dopuszczalny poziom emisji hałasu do środowiska z instalacji </w:t>
      </w:r>
    </w:p>
    <w:p w14:paraId="08F4CCA1" w14:textId="77777777" w:rsidR="00BA4CB6" w:rsidRPr="001F7BAE" w:rsidRDefault="00BA4CB6" w:rsidP="001F7BAE">
      <w:pPr>
        <w:tabs>
          <w:tab w:val="left" w:pos="0"/>
        </w:tabs>
        <w:autoSpaceDE w:val="0"/>
        <w:autoSpaceDN w:val="0"/>
        <w:adjustRightInd w:val="0"/>
        <w:spacing w:before="120" w:after="120"/>
        <w:jc w:val="both"/>
        <w:rPr>
          <w:rFonts w:ascii="Arial" w:hAnsi="Arial" w:cs="Arial"/>
          <w:sz w:val="24"/>
          <w:szCs w:val="24"/>
        </w:rPr>
      </w:pPr>
      <w:r w:rsidRPr="001F7BAE">
        <w:rPr>
          <w:rFonts w:ascii="Arial" w:hAnsi="Arial" w:cs="Arial"/>
          <w:sz w:val="24"/>
          <w:szCs w:val="24"/>
        </w:rPr>
        <w:t xml:space="preserve">Dopuszczalny poziom emisji hałasu do środowiska z instalacji, wyrażony wskaźnikami </w:t>
      </w:r>
      <w:proofErr w:type="spellStart"/>
      <w:r w:rsidRPr="001F7BAE">
        <w:rPr>
          <w:rFonts w:ascii="Arial" w:hAnsi="Arial" w:cs="Arial"/>
          <w:sz w:val="24"/>
          <w:szCs w:val="24"/>
        </w:rPr>
        <w:t>LAeq</w:t>
      </w:r>
      <w:proofErr w:type="spellEnd"/>
      <w:r w:rsidRPr="001F7BAE">
        <w:rPr>
          <w:rFonts w:ascii="Arial" w:hAnsi="Arial" w:cs="Arial"/>
          <w:sz w:val="24"/>
          <w:szCs w:val="24"/>
        </w:rPr>
        <w:t xml:space="preserve"> D i </w:t>
      </w:r>
      <w:proofErr w:type="spellStart"/>
      <w:r w:rsidRPr="001F7BAE">
        <w:rPr>
          <w:rFonts w:ascii="Arial" w:hAnsi="Arial" w:cs="Arial"/>
          <w:sz w:val="24"/>
          <w:szCs w:val="24"/>
        </w:rPr>
        <w:t>LAeq</w:t>
      </w:r>
      <w:proofErr w:type="spellEnd"/>
      <w:r w:rsidRPr="001F7BAE">
        <w:rPr>
          <w:rFonts w:ascii="Arial" w:hAnsi="Arial" w:cs="Arial"/>
          <w:sz w:val="24"/>
          <w:szCs w:val="24"/>
        </w:rPr>
        <w:t xml:space="preserve"> N w odniesieniu do terenów zabudowy </w:t>
      </w:r>
      <w:r w:rsidR="001F7BAE" w:rsidRPr="001F7BAE">
        <w:rPr>
          <w:rFonts w:ascii="Arial" w:hAnsi="Arial" w:cs="Arial"/>
          <w:sz w:val="24"/>
          <w:szCs w:val="24"/>
        </w:rPr>
        <w:t xml:space="preserve">mieszkaniowej jednorodzinnej </w:t>
      </w:r>
      <w:r w:rsidRPr="001F7BAE">
        <w:rPr>
          <w:rFonts w:ascii="Arial" w:hAnsi="Arial" w:cs="Arial"/>
          <w:sz w:val="24"/>
          <w:szCs w:val="24"/>
        </w:rPr>
        <w:t xml:space="preserve">zlokalizowanych w kierunku zachodnim od Zakładu, w zależności od pory doby: </w:t>
      </w:r>
    </w:p>
    <w:p w14:paraId="325AF6A2" w14:textId="77777777" w:rsidR="00BA4CB6" w:rsidRPr="0086244B" w:rsidRDefault="00BA4CB6" w:rsidP="005D1232">
      <w:pPr>
        <w:tabs>
          <w:tab w:val="left" w:pos="284"/>
        </w:tabs>
        <w:autoSpaceDE w:val="0"/>
        <w:autoSpaceDN w:val="0"/>
        <w:adjustRightInd w:val="0"/>
        <w:spacing w:after="0"/>
        <w:ind w:left="284"/>
        <w:jc w:val="both"/>
        <w:rPr>
          <w:rFonts w:ascii="Arial" w:hAnsi="Arial" w:cs="Arial"/>
          <w:sz w:val="24"/>
          <w:szCs w:val="24"/>
        </w:rPr>
      </w:pPr>
      <w:r w:rsidRPr="0086244B">
        <w:rPr>
          <w:rFonts w:ascii="Arial" w:hAnsi="Arial" w:cs="Arial"/>
          <w:sz w:val="24"/>
          <w:szCs w:val="24"/>
        </w:rPr>
        <w:t>- dla pory dnia (w godzinach od 6.00 do 22.00) - 5</w:t>
      </w:r>
      <w:r w:rsidR="0086244B" w:rsidRPr="0086244B">
        <w:rPr>
          <w:rFonts w:ascii="Arial" w:hAnsi="Arial" w:cs="Arial"/>
          <w:sz w:val="24"/>
          <w:szCs w:val="24"/>
        </w:rPr>
        <w:t>0</w:t>
      </w:r>
      <w:r w:rsidRPr="0086244B">
        <w:rPr>
          <w:rFonts w:ascii="Arial" w:hAnsi="Arial" w:cs="Arial"/>
          <w:sz w:val="24"/>
          <w:szCs w:val="24"/>
        </w:rPr>
        <w:t xml:space="preserve"> </w:t>
      </w:r>
      <w:proofErr w:type="spellStart"/>
      <w:r w:rsidRPr="0086244B">
        <w:rPr>
          <w:rFonts w:ascii="Arial" w:hAnsi="Arial" w:cs="Arial"/>
          <w:sz w:val="24"/>
          <w:szCs w:val="24"/>
        </w:rPr>
        <w:t>dB</w:t>
      </w:r>
      <w:proofErr w:type="spellEnd"/>
      <w:r w:rsidRPr="0086244B">
        <w:rPr>
          <w:rFonts w:ascii="Arial" w:hAnsi="Arial" w:cs="Arial"/>
          <w:sz w:val="24"/>
          <w:szCs w:val="24"/>
        </w:rPr>
        <w:t xml:space="preserve">(A), </w:t>
      </w:r>
    </w:p>
    <w:p w14:paraId="66B47CE4" w14:textId="77777777" w:rsidR="00BA4CB6" w:rsidRDefault="00BA4CB6" w:rsidP="005D1232">
      <w:pPr>
        <w:tabs>
          <w:tab w:val="left" w:pos="284"/>
        </w:tabs>
        <w:autoSpaceDE w:val="0"/>
        <w:autoSpaceDN w:val="0"/>
        <w:adjustRightInd w:val="0"/>
        <w:spacing w:after="0"/>
        <w:ind w:left="284"/>
        <w:jc w:val="both"/>
        <w:rPr>
          <w:rFonts w:ascii="Arial" w:hAnsi="Arial" w:cs="Arial"/>
          <w:sz w:val="24"/>
          <w:szCs w:val="24"/>
        </w:rPr>
      </w:pPr>
      <w:r w:rsidRPr="0086244B">
        <w:rPr>
          <w:rFonts w:ascii="Arial" w:hAnsi="Arial" w:cs="Arial"/>
          <w:sz w:val="24"/>
          <w:szCs w:val="24"/>
        </w:rPr>
        <w:t>- dla pory nocy (w godzinach od 22.00 do 6.00) - 4</w:t>
      </w:r>
      <w:r w:rsidR="0086244B" w:rsidRPr="0086244B">
        <w:rPr>
          <w:rFonts w:ascii="Arial" w:hAnsi="Arial" w:cs="Arial"/>
          <w:sz w:val="24"/>
          <w:szCs w:val="24"/>
        </w:rPr>
        <w:t>0</w:t>
      </w:r>
      <w:r w:rsidRPr="0086244B">
        <w:rPr>
          <w:rFonts w:ascii="Arial" w:hAnsi="Arial" w:cs="Arial"/>
          <w:sz w:val="24"/>
          <w:szCs w:val="24"/>
        </w:rPr>
        <w:t xml:space="preserve"> </w:t>
      </w:r>
      <w:proofErr w:type="spellStart"/>
      <w:r w:rsidRPr="0086244B">
        <w:rPr>
          <w:rFonts w:ascii="Arial" w:hAnsi="Arial" w:cs="Arial"/>
          <w:sz w:val="24"/>
          <w:szCs w:val="24"/>
        </w:rPr>
        <w:t>dB</w:t>
      </w:r>
      <w:proofErr w:type="spellEnd"/>
      <w:r w:rsidRPr="0086244B">
        <w:rPr>
          <w:rFonts w:ascii="Arial" w:hAnsi="Arial" w:cs="Arial"/>
          <w:sz w:val="24"/>
          <w:szCs w:val="24"/>
        </w:rPr>
        <w:t xml:space="preserve">(A). </w:t>
      </w:r>
    </w:p>
    <w:p w14:paraId="35282114" w14:textId="77777777" w:rsidR="006C6F4F" w:rsidRPr="006C6F4F" w:rsidRDefault="006C6F4F" w:rsidP="00292E52">
      <w:pPr>
        <w:tabs>
          <w:tab w:val="left" w:pos="284"/>
        </w:tabs>
        <w:autoSpaceDE w:val="0"/>
        <w:autoSpaceDN w:val="0"/>
        <w:adjustRightInd w:val="0"/>
        <w:spacing w:before="120" w:after="120"/>
        <w:jc w:val="both"/>
        <w:rPr>
          <w:rFonts w:ascii="Arial" w:hAnsi="Arial" w:cs="Arial"/>
          <w:b/>
          <w:sz w:val="4"/>
          <w:szCs w:val="24"/>
        </w:rPr>
      </w:pPr>
    </w:p>
    <w:p w14:paraId="5F89C578" w14:textId="77777777" w:rsidR="00292E52" w:rsidRPr="00292E52" w:rsidRDefault="00292E52" w:rsidP="00292E52">
      <w:pPr>
        <w:tabs>
          <w:tab w:val="left" w:pos="284"/>
        </w:tabs>
        <w:autoSpaceDE w:val="0"/>
        <w:autoSpaceDN w:val="0"/>
        <w:adjustRightInd w:val="0"/>
        <w:spacing w:before="120" w:after="120"/>
        <w:jc w:val="both"/>
        <w:rPr>
          <w:rFonts w:ascii="Arial" w:hAnsi="Arial" w:cs="Arial"/>
          <w:b/>
          <w:sz w:val="24"/>
          <w:szCs w:val="24"/>
        </w:rPr>
      </w:pPr>
      <w:r w:rsidRPr="00292E52">
        <w:rPr>
          <w:rFonts w:ascii="Arial" w:hAnsi="Arial" w:cs="Arial"/>
          <w:b/>
          <w:sz w:val="24"/>
          <w:szCs w:val="24"/>
        </w:rPr>
        <w:t>II.4</w:t>
      </w:r>
      <w:r w:rsidR="00AD5415">
        <w:rPr>
          <w:rFonts w:ascii="Arial" w:hAnsi="Arial" w:cs="Arial"/>
          <w:b/>
          <w:sz w:val="24"/>
          <w:szCs w:val="24"/>
        </w:rPr>
        <w:t>.</w:t>
      </w:r>
      <w:r w:rsidRPr="00292E52">
        <w:rPr>
          <w:rFonts w:ascii="Arial" w:hAnsi="Arial" w:cs="Arial"/>
          <w:b/>
          <w:sz w:val="24"/>
          <w:szCs w:val="24"/>
        </w:rPr>
        <w:t xml:space="preserve"> Ilość stan i skład ścieków przemysłowych.</w:t>
      </w:r>
    </w:p>
    <w:p w14:paraId="43697831" w14:textId="77777777" w:rsidR="00464FCC" w:rsidRDefault="00292E52" w:rsidP="00292E52">
      <w:pPr>
        <w:tabs>
          <w:tab w:val="left" w:pos="284"/>
        </w:tabs>
        <w:autoSpaceDE w:val="0"/>
        <w:autoSpaceDN w:val="0"/>
        <w:adjustRightInd w:val="0"/>
        <w:spacing w:after="0"/>
        <w:jc w:val="both"/>
        <w:rPr>
          <w:rFonts w:ascii="Arial" w:hAnsi="Arial" w:cs="Arial"/>
          <w:sz w:val="24"/>
          <w:szCs w:val="24"/>
        </w:rPr>
      </w:pPr>
      <w:r>
        <w:rPr>
          <w:rFonts w:ascii="Arial" w:hAnsi="Arial" w:cs="Arial"/>
          <w:sz w:val="24"/>
          <w:szCs w:val="24"/>
        </w:rPr>
        <w:t>Na instalacji nie będą powstawać ścieki przemysłowe.</w:t>
      </w:r>
    </w:p>
    <w:p w14:paraId="4034C359" w14:textId="77777777" w:rsidR="006C6F4F" w:rsidRPr="006C6F4F" w:rsidRDefault="006C6F4F" w:rsidP="00464FCC">
      <w:pPr>
        <w:tabs>
          <w:tab w:val="left" w:pos="284"/>
        </w:tabs>
        <w:autoSpaceDE w:val="0"/>
        <w:autoSpaceDN w:val="0"/>
        <w:adjustRightInd w:val="0"/>
        <w:spacing w:before="120" w:after="120"/>
        <w:jc w:val="both"/>
        <w:rPr>
          <w:rFonts w:ascii="Arial" w:hAnsi="Arial" w:cs="Arial"/>
          <w:b/>
          <w:sz w:val="2"/>
          <w:szCs w:val="24"/>
        </w:rPr>
      </w:pPr>
    </w:p>
    <w:p w14:paraId="4336F51D" w14:textId="77777777" w:rsidR="00464FCC" w:rsidRDefault="00464FCC" w:rsidP="00464FCC">
      <w:pPr>
        <w:tabs>
          <w:tab w:val="left" w:pos="284"/>
        </w:tabs>
        <w:autoSpaceDE w:val="0"/>
        <w:autoSpaceDN w:val="0"/>
        <w:adjustRightInd w:val="0"/>
        <w:spacing w:before="120" w:after="120"/>
        <w:jc w:val="both"/>
        <w:rPr>
          <w:rFonts w:ascii="Arial" w:hAnsi="Arial" w:cs="Arial"/>
          <w:b/>
          <w:sz w:val="24"/>
          <w:szCs w:val="24"/>
        </w:rPr>
      </w:pPr>
      <w:r w:rsidRPr="00464FCC">
        <w:rPr>
          <w:rFonts w:ascii="Arial" w:hAnsi="Arial" w:cs="Arial"/>
          <w:b/>
          <w:sz w:val="24"/>
          <w:szCs w:val="24"/>
        </w:rPr>
        <w:t>II.</w:t>
      </w:r>
      <w:r>
        <w:rPr>
          <w:rFonts w:ascii="Arial" w:hAnsi="Arial" w:cs="Arial"/>
          <w:b/>
          <w:sz w:val="24"/>
          <w:szCs w:val="24"/>
        </w:rPr>
        <w:t>5</w:t>
      </w:r>
      <w:r w:rsidR="00AD5415">
        <w:rPr>
          <w:rFonts w:ascii="Arial" w:hAnsi="Arial" w:cs="Arial"/>
          <w:b/>
          <w:sz w:val="24"/>
          <w:szCs w:val="24"/>
        </w:rPr>
        <w:t>.</w:t>
      </w:r>
      <w:r>
        <w:rPr>
          <w:rFonts w:ascii="Arial" w:hAnsi="Arial" w:cs="Arial"/>
          <w:sz w:val="24"/>
          <w:szCs w:val="24"/>
        </w:rPr>
        <w:t xml:space="preserve"> </w:t>
      </w:r>
      <w:r w:rsidRPr="00464FCC">
        <w:rPr>
          <w:rFonts w:ascii="Arial" w:hAnsi="Arial" w:cs="Arial"/>
          <w:b/>
          <w:sz w:val="24"/>
          <w:szCs w:val="24"/>
        </w:rPr>
        <w:t>Ilość wykorzystywanej wody</w:t>
      </w:r>
    </w:p>
    <w:p w14:paraId="2E6633D3" w14:textId="77777777" w:rsidR="00464FCC" w:rsidRDefault="00464FCC" w:rsidP="00464FCC">
      <w:pPr>
        <w:tabs>
          <w:tab w:val="left" w:pos="284"/>
        </w:tabs>
        <w:autoSpaceDE w:val="0"/>
        <w:autoSpaceDN w:val="0"/>
        <w:adjustRightInd w:val="0"/>
        <w:spacing w:before="120" w:after="120"/>
        <w:jc w:val="both"/>
        <w:rPr>
          <w:rFonts w:ascii="Arial" w:hAnsi="Arial" w:cs="Arial"/>
          <w:sz w:val="24"/>
          <w:szCs w:val="24"/>
        </w:rPr>
      </w:pPr>
      <w:r>
        <w:rPr>
          <w:rFonts w:ascii="Arial" w:hAnsi="Arial" w:cs="Arial"/>
          <w:sz w:val="24"/>
          <w:szCs w:val="24"/>
        </w:rPr>
        <w:t>Eksploatacja instalacji nie wymaga zużycia wody do celów technologicznych.</w:t>
      </w:r>
      <w:r w:rsidR="0051688F">
        <w:rPr>
          <w:rFonts w:ascii="Arial" w:hAnsi="Arial" w:cs="Arial"/>
          <w:sz w:val="24"/>
          <w:szCs w:val="24"/>
        </w:rPr>
        <w:t xml:space="preserve"> Woda do celów sanitarno-bytowych w ilości ok. 1000 m</w:t>
      </w:r>
      <w:r w:rsidR="0051688F">
        <w:rPr>
          <w:rFonts w:ascii="Arial" w:hAnsi="Arial" w:cs="Arial"/>
          <w:sz w:val="24"/>
          <w:szCs w:val="24"/>
          <w:vertAlign w:val="superscript"/>
        </w:rPr>
        <w:t>3</w:t>
      </w:r>
      <w:r w:rsidR="0051688F">
        <w:rPr>
          <w:rFonts w:ascii="Arial" w:hAnsi="Arial" w:cs="Arial"/>
          <w:sz w:val="24"/>
          <w:szCs w:val="24"/>
        </w:rPr>
        <w:t>/rok pobierana będzie z sieci wodociągowej na podstawie stosownej umowy.</w:t>
      </w:r>
    </w:p>
    <w:p w14:paraId="21DEFAC6" w14:textId="77777777" w:rsidR="005D7B24" w:rsidRDefault="000C102F" w:rsidP="00464FCC">
      <w:pPr>
        <w:tabs>
          <w:tab w:val="left" w:pos="284"/>
        </w:tabs>
        <w:autoSpaceDE w:val="0"/>
        <w:autoSpaceDN w:val="0"/>
        <w:adjustRightInd w:val="0"/>
        <w:spacing w:before="120" w:after="120"/>
        <w:jc w:val="both"/>
        <w:rPr>
          <w:rFonts w:ascii="Times New Roman" w:eastAsia="Calibri" w:hAnsi="Times New Roman" w:cs="Times New Roman"/>
          <w:sz w:val="24"/>
          <w:szCs w:val="24"/>
          <w:lang w:eastAsia="zh-CN"/>
        </w:rPr>
      </w:pPr>
      <w:r w:rsidRPr="000C102F">
        <w:rPr>
          <w:rFonts w:ascii="Arial" w:eastAsia="Calibri" w:hAnsi="Arial" w:cs="Arial"/>
          <w:b/>
          <w:bCs/>
          <w:sz w:val="24"/>
          <w:szCs w:val="24"/>
          <w:u w:val="single"/>
          <w:lang w:eastAsia="en-US"/>
        </w:rPr>
        <w:t>III.</w:t>
      </w:r>
      <w:r w:rsidRPr="000C102F">
        <w:rPr>
          <w:rFonts w:ascii="Arial" w:eastAsia="Calibri" w:hAnsi="Arial" w:cs="Arial"/>
          <w:b/>
          <w:bCs/>
          <w:sz w:val="24"/>
          <w:szCs w:val="24"/>
          <w:u w:val="single"/>
          <w:lang w:eastAsia="en-US"/>
        </w:rPr>
        <w:tab/>
      </w:r>
      <w:r w:rsidR="00AD5415">
        <w:rPr>
          <w:rFonts w:ascii="Arial" w:eastAsia="Calibri" w:hAnsi="Arial" w:cs="Arial"/>
          <w:b/>
          <w:bCs/>
          <w:sz w:val="24"/>
          <w:szCs w:val="24"/>
          <w:u w:val="single"/>
          <w:lang w:eastAsia="en-US"/>
        </w:rPr>
        <w:t xml:space="preserve"> </w:t>
      </w:r>
      <w:r w:rsidRPr="000C102F">
        <w:rPr>
          <w:rFonts w:ascii="Arial" w:eastAsia="Calibri" w:hAnsi="Arial" w:cs="Arial"/>
          <w:b/>
          <w:bCs/>
          <w:sz w:val="24"/>
          <w:szCs w:val="24"/>
          <w:u w:val="single"/>
          <w:lang w:eastAsia="en-US"/>
        </w:rPr>
        <w:t>Wielkość maksymalnej dopuszczalnej emisji oraz maksymalny dopuszczalny czas utrzymywania się uzasadnionych technologicznie warunków eksploatacyjnych odbiegających od normalnych</w:t>
      </w:r>
    </w:p>
    <w:p w14:paraId="02473E99" w14:textId="77777777" w:rsidR="000C102F" w:rsidRPr="005D7B24" w:rsidRDefault="000C102F" w:rsidP="005D7B24">
      <w:pPr>
        <w:suppressAutoHyphens/>
        <w:autoSpaceDE w:val="0"/>
        <w:autoSpaceDN w:val="0"/>
        <w:spacing w:before="120" w:after="120"/>
        <w:jc w:val="both"/>
        <w:textAlignment w:val="baseline"/>
        <w:rPr>
          <w:rFonts w:ascii="Times New Roman" w:eastAsia="Calibri" w:hAnsi="Times New Roman" w:cs="Times New Roman"/>
          <w:sz w:val="24"/>
          <w:szCs w:val="24"/>
          <w:lang w:eastAsia="zh-CN"/>
        </w:rPr>
      </w:pPr>
      <w:r w:rsidRPr="005D7B24">
        <w:rPr>
          <w:rFonts w:ascii="Arial" w:hAnsi="Arial" w:cs="Arial"/>
          <w:sz w:val="24"/>
          <w:szCs w:val="24"/>
        </w:rPr>
        <w:t>Instalacja nie będzie eksploatowana w warunkach odbiegających od normalnych</w:t>
      </w:r>
      <w:r w:rsidR="005D7B24">
        <w:rPr>
          <w:rFonts w:ascii="Arial" w:hAnsi="Arial" w:cs="Arial"/>
          <w:sz w:val="24"/>
          <w:szCs w:val="24"/>
        </w:rPr>
        <w:t>.</w:t>
      </w:r>
    </w:p>
    <w:p w14:paraId="02391DB2" w14:textId="77777777" w:rsidR="001545DF" w:rsidRPr="001B7C9C" w:rsidRDefault="00F30D70" w:rsidP="005D1232">
      <w:pPr>
        <w:spacing w:after="0"/>
        <w:jc w:val="both"/>
        <w:rPr>
          <w:rFonts w:ascii="Arial" w:hAnsi="Arial" w:cs="Arial"/>
          <w:b/>
          <w:color w:val="FF0000"/>
          <w:sz w:val="24"/>
          <w:szCs w:val="24"/>
          <w:u w:val="single"/>
        </w:rPr>
      </w:pPr>
      <w:r>
        <w:rPr>
          <w:rFonts w:ascii="Arial" w:hAnsi="Arial" w:cs="Arial"/>
          <w:b/>
          <w:sz w:val="24"/>
          <w:szCs w:val="24"/>
          <w:u w:val="single"/>
        </w:rPr>
        <w:t>I</w:t>
      </w:r>
      <w:r w:rsidR="005D7B24">
        <w:rPr>
          <w:rFonts w:ascii="Arial" w:hAnsi="Arial" w:cs="Arial"/>
          <w:b/>
          <w:sz w:val="24"/>
          <w:szCs w:val="24"/>
          <w:u w:val="single"/>
        </w:rPr>
        <w:t>V</w:t>
      </w:r>
      <w:r w:rsidR="000A0EB1" w:rsidRPr="003D2197">
        <w:rPr>
          <w:rFonts w:ascii="Arial" w:hAnsi="Arial" w:cs="Arial"/>
          <w:b/>
          <w:sz w:val="24"/>
          <w:szCs w:val="24"/>
          <w:u w:val="single"/>
        </w:rPr>
        <w:t>. Warunki wprowadzania do środowiska substancji lub energii i wymagane  działania, w tym środki techniczne mające na celu zapob</w:t>
      </w:r>
      <w:r w:rsidR="00EE0247" w:rsidRPr="003D2197">
        <w:rPr>
          <w:rFonts w:ascii="Arial" w:hAnsi="Arial" w:cs="Arial"/>
          <w:b/>
          <w:sz w:val="24"/>
          <w:szCs w:val="24"/>
          <w:u w:val="single"/>
        </w:rPr>
        <w:t>ieganie lub ograniczanie emisji</w:t>
      </w:r>
    </w:p>
    <w:p w14:paraId="6434EC4A" w14:textId="77777777" w:rsidR="003D2197" w:rsidRPr="003D2197" w:rsidRDefault="005D7B24" w:rsidP="003D2197">
      <w:pPr>
        <w:spacing w:before="120" w:after="0"/>
        <w:jc w:val="both"/>
        <w:rPr>
          <w:rFonts w:ascii="Arial" w:eastAsiaTheme="minorHAnsi" w:hAnsi="Arial" w:cs="Arial"/>
          <w:b/>
          <w:sz w:val="24"/>
          <w:lang w:eastAsia="en-US"/>
        </w:rPr>
      </w:pPr>
      <w:r>
        <w:rPr>
          <w:rFonts w:ascii="Arial" w:eastAsiaTheme="minorHAnsi" w:hAnsi="Arial" w:cs="Arial"/>
          <w:b/>
          <w:sz w:val="24"/>
          <w:lang w:eastAsia="en-US"/>
        </w:rPr>
        <w:t>IV</w:t>
      </w:r>
      <w:r w:rsidR="003D2197" w:rsidRPr="003D2197">
        <w:rPr>
          <w:rFonts w:ascii="Arial" w:eastAsiaTheme="minorHAnsi" w:hAnsi="Arial" w:cs="Arial"/>
          <w:b/>
          <w:sz w:val="24"/>
          <w:lang w:eastAsia="en-US"/>
        </w:rPr>
        <w:t xml:space="preserve">.1. Warunki wprowadzania gazów i pyłów do powietrza. </w:t>
      </w:r>
    </w:p>
    <w:p w14:paraId="5D59AD51" w14:textId="77777777" w:rsidR="003D2197" w:rsidRPr="003D2197" w:rsidRDefault="003D2197" w:rsidP="005D7B24">
      <w:pPr>
        <w:spacing w:before="120"/>
        <w:jc w:val="both"/>
        <w:rPr>
          <w:rFonts w:ascii="Arial" w:eastAsiaTheme="minorHAnsi" w:hAnsi="Arial" w:cs="Arial"/>
          <w:sz w:val="24"/>
          <w:lang w:eastAsia="en-US"/>
        </w:rPr>
      </w:pPr>
      <w:r w:rsidRPr="003D2197">
        <w:rPr>
          <w:rFonts w:ascii="Arial" w:eastAsiaTheme="minorHAnsi" w:hAnsi="Arial" w:cs="Arial"/>
          <w:b/>
          <w:sz w:val="24"/>
          <w:lang w:eastAsia="en-US"/>
        </w:rPr>
        <w:t>I</w:t>
      </w:r>
      <w:r w:rsidR="005D7B24">
        <w:rPr>
          <w:rFonts w:ascii="Arial" w:eastAsiaTheme="minorHAnsi" w:hAnsi="Arial" w:cs="Arial"/>
          <w:b/>
          <w:sz w:val="24"/>
          <w:lang w:eastAsia="en-US"/>
        </w:rPr>
        <w:t>V</w:t>
      </w:r>
      <w:r w:rsidRPr="003D2197">
        <w:rPr>
          <w:rFonts w:ascii="Arial" w:eastAsiaTheme="minorHAnsi" w:hAnsi="Arial" w:cs="Arial"/>
          <w:b/>
          <w:sz w:val="24"/>
          <w:lang w:eastAsia="en-US"/>
        </w:rPr>
        <w:t xml:space="preserve">.1.1. </w:t>
      </w:r>
      <w:r w:rsidRPr="003D2197">
        <w:rPr>
          <w:rFonts w:ascii="Arial" w:eastAsiaTheme="minorHAnsi" w:hAnsi="Arial" w:cs="Arial"/>
          <w:sz w:val="24"/>
          <w:lang w:eastAsia="en-US"/>
        </w:rPr>
        <w:t>Parametry źródeł emisji do powietrza</w:t>
      </w:r>
    </w:p>
    <w:p w14:paraId="545AD7D6" w14:textId="77777777" w:rsidR="003D2197" w:rsidRPr="005D7B24" w:rsidRDefault="003D2197" w:rsidP="003D2197">
      <w:pPr>
        <w:spacing w:after="120"/>
        <w:jc w:val="both"/>
        <w:rPr>
          <w:rFonts w:ascii="Arial" w:eastAsiaTheme="minorHAnsi" w:hAnsi="Arial" w:cs="Arial"/>
          <w:lang w:eastAsia="en-US"/>
        </w:rPr>
      </w:pPr>
      <w:r w:rsidRPr="005D7B24">
        <w:rPr>
          <w:rFonts w:ascii="Arial" w:eastAsiaTheme="minorHAnsi" w:hAnsi="Arial" w:cs="Arial"/>
          <w:lang w:eastAsia="en-US"/>
        </w:rPr>
        <w:t xml:space="preserve">Tabela </w:t>
      </w:r>
      <w:r w:rsidR="005D7B24" w:rsidRPr="005D7B24">
        <w:rPr>
          <w:rFonts w:ascii="Arial" w:eastAsiaTheme="minorHAnsi" w:hAnsi="Arial" w:cs="Arial"/>
          <w:lang w:eastAsia="en-US"/>
        </w:rPr>
        <w:t>4</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
        <w:gridCol w:w="993"/>
        <w:gridCol w:w="1559"/>
        <w:gridCol w:w="1276"/>
        <w:gridCol w:w="1417"/>
        <w:gridCol w:w="1787"/>
        <w:gridCol w:w="1500"/>
      </w:tblGrid>
      <w:tr w:rsidR="003D2197" w:rsidRPr="00E30D56" w14:paraId="3F58F480" w14:textId="77777777" w:rsidTr="008E2A9C">
        <w:trPr>
          <w:trHeight w:val="623"/>
          <w:jc w:val="center"/>
        </w:trPr>
        <w:tc>
          <w:tcPr>
            <w:tcW w:w="595" w:type="dxa"/>
            <w:vAlign w:val="center"/>
          </w:tcPr>
          <w:p w14:paraId="3C171DA9"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Lp.</w:t>
            </w:r>
          </w:p>
        </w:tc>
        <w:tc>
          <w:tcPr>
            <w:tcW w:w="993" w:type="dxa"/>
            <w:vAlign w:val="center"/>
          </w:tcPr>
          <w:p w14:paraId="5DD9ABF8"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Emitor</w:t>
            </w:r>
          </w:p>
        </w:tc>
        <w:tc>
          <w:tcPr>
            <w:tcW w:w="1559" w:type="dxa"/>
            <w:vAlign w:val="center"/>
          </w:tcPr>
          <w:p w14:paraId="02A71F31"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Wysokość emitora</w:t>
            </w:r>
          </w:p>
          <w:p w14:paraId="606442F6"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[m]</w:t>
            </w:r>
          </w:p>
        </w:tc>
        <w:tc>
          <w:tcPr>
            <w:tcW w:w="1276" w:type="dxa"/>
            <w:vAlign w:val="center"/>
          </w:tcPr>
          <w:p w14:paraId="0169BF00"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Średnica emitora</w:t>
            </w:r>
          </w:p>
          <w:p w14:paraId="50D10F22"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u wylotu</w:t>
            </w:r>
          </w:p>
          <w:p w14:paraId="7F3E64AA"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[m]</w:t>
            </w:r>
          </w:p>
        </w:tc>
        <w:tc>
          <w:tcPr>
            <w:tcW w:w="1417" w:type="dxa"/>
            <w:vAlign w:val="center"/>
          </w:tcPr>
          <w:p w14:paraId="17A8C6D8"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b/>
                <w:bCs/>
                <w:sz w:val="20"/>
                <w:szCs w:val="20"/>
                <w:lang w:eastAsia="en-US"/>
              </w:rPr>
            </w:pPr>
            <w:r w:rsidRPr="00E30D56">
              <w:rPr>
                <w:rFonts w:ascii="Arial" w:eastAsiaTheme="minorHAnsi" w:hAnsi="Arial" w:cs="Arial"/>
                <w:b/>
                <w:bCs/>
                <w:sz w:val="20"/>
                <w:szCs w:val="20"/>
                <w:lang w:eastAsia="en-US"/>
              </w:rPr>
              <w:t>Prędkość*</w:t>
            </w:r>
          </w:p>
          <w:p w14:paraId="40E11453"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gazów na wylocie</w:t>
            </w:r>
          </w:p>
          <w:p w14:paraId="15D5956A"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z emitora</w:t>
            </w:r>
          </w:p>
          <w:p w14:paraId="3DD1AE24"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[m/s]</w:t>
            </w:r>
          </w:p>
        </w:tc>
        <w:tc>
          <w:tcPr>
            <w:tcW w:w="1787" w:type="dxa"/>
            <w:vAlign w:val="center"/>
          </w:tcPr>
          <w:p w14:paraId="3012827B"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b/>
                <w:bCs/>
                <w:sz w:val="20"/>
                <w:szCs w:val="20"/>
                <w:lang w:eastAsia="en-US"/>
              </w:rPr>
            </w:pPr>
            <w:r w:rsidRPr="00E30D56">
              <w:rPr>
                <w:rFonts w:ascii="Arial" w:eastAsiaTheme="minorHAnsi" w:hAnsi="Arial" w:cs="Arial"/>
                <w:b/>
                <w:bCs/>
                <w:sz w:val="20"/>
                <w:szCs w:val="20"/>
                <w:lang w:eastAsia="en-US"/>
              </w:rPr>
              <w:t>Temperatura*</w:t>
            </w:r>
          </w:p>
          <w:p w14:paraId="512475A2"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gazów odlotowych na wylocie emitora</w:t>
            </w:r>
          </w:p>
          <w:p w14:paraId="7EC1B698"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[K]</w:t>
            </w:r>
          </w:p>
        </w:tc>
        <w:tc>
          <w:tcPr>
            <w:tcW w:w="1500" w:type="dxa"/>
            <w:vAlign w:val="center"/>
          </w:tcPr>
          <w:p w14:paraId="6886D0E3"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Czas pracy emitora</w:t>
            </w:r>
          </w:p>
          <w:p w14:paraId="1708956B"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[h/rok]</w:t>
            </w:r>
          </w:p>
        </w:tc>
      </w:tr>
      <w:tr w:rsidR="003D2197" w:rsidRPr="00E30D56" w14:paraId="62C370ED" w14:textId="77777777" w:rsidTr="005D7B24">
        <w:trPr>
          <w:jc w:val="center"/>
        </w:trPr>
        <w:tc>
          <w:tcPr>
            <w:tcW w:w="595" w:type="dxa"/>
            <w:vAlign w:val="center"/>
          </w:tcPr>
          <w:p w14:paraId="52A8A90B" w14:textId="77777777" w:rsidR="003D2197" w:rsidRPr="00E30D56" w:rsidRDefault="003D2197" w:rsidP="0073508F">
            <w:pPr>
              <w:numPr>
                <w:ilvl w:val="0"/>
                <w:numId w:val="8"/>
              </w:numPr>
              <w:spacing w:after="0" w:line="240" w:lineRule="auto"/>
              <w:jc w:val="center"/>
              <w:rPr>
                <w:rFonts w:ascii="Arial" w:eastAsiaTheme="minorHAnsi" w:hAnsi="Arial" w:cs="Arial"/>
                <w:sz w:val="20"/>
                <w:szCs w:val="20"/>
                <w:lang w:eastAsia="en-US"/>
              </w:rPr>
            </w:pPr>
          </w:p>
        </w:tc>
        <w:tc>
          <w:tcPr>
            <w:tcW w:w="993" w:type="dxa"/>
            <w:vAlign w:val="center"/>
          </w:tcPr>
          <w:p w14:paraId="2B69DCF8" w14:textId="77777777" w:rsidR="003D2197" w:rsidRPr="00E30D56" w:rsidRDefault="003D2197" w:rsidP="005D7B24">
            <w:pPr>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E1</w:t>
            </w:r>
          </w:p>
        </w:tc>
        <w:tc>
          <w:tcPr>
            <w:tcW w:w="1559" w:type="dxa"/>
            <w:vAlign w:val="center"/>
          </w:tcPr>
          <w:p w14:paraId="174EE4FF" w14:textId="77777777" w:rsidR="003D2197" w:rsidRPr="00E30D56" w:rsidRDefault="003D2197" w:rsidP="005D7B24">
            <w:pPr>
              <w:spacing w:after="0"/>
              <w:jc w:val="center"/>
              <w:rPr>
                <w:rFonts w:ascii="Arial" w:hAnsi="Arial" w:cs="Arial"/>
                <w:sz w:val="20"/>
                <w:szCs w:val="20"/>
              </w:rPr>
            </w:pPr>
            <w:r w:rsidRPr="00E30D56">
              <w:rPr>
                <w:rFonts w:ascii="Arial" w:hAnsi="Arial" w:cs="Arial"/>
                <w:sz w:val="20"/>
                <w:szCs w:val="20"/>
              </w:rPr>
              <w:t>8,0</w:t>
            </w:r>
          </w:p>
        </w:tc>
        <w:tc>
          <w:tcPr>
            <w:tcW w:w="1276" w:type="dxa"/>
            <w:vAlign w:val="center"/>
          </w:tcPr>
          <w:p w14:paraId="48B3C861" w14:textId="77777777" w:rsidR="003D2197" w:rsidRPr="00E30D56" w:rsidRDefault="003D2197" w:rsidP="005D7B24">
            <w:pPr>
              <w:spacing w:after="0"/>
              <w:jc w:val="center"/>
              <w:rPr>
                <w:rFonts w:ascii="Arial" w:hAnsi="Arial" w:cs="Arial"/>
                <w:sz w:val="20"/>
                <w:szCs w:val="20"/>
              </w:rPr>
            </w:pPr>
            <w:r w:rsidRPr="00E30D56">
              <w:rPr>
                <w:rFonts w:ascii="Arial" w:hAnsi="Arial" w:cs="Arial"/>
                <w:sz w:val="20"/>
                <w:szCs w:val="20"/>
              </w:rPr>
              <w:t>0,65</w:t>
            </w:r>
          </w:p>
        </w:tc>
        <w:tc>
          <w:tcPr>
            <w:tcW w:w="1417" w:type="dxa"/>
            <w:vAlign w:val="center"/>
          </w:tcPr>
          <w:p w14:paraId="341AFE7E" w14:textId="77777777" w:rsidR="003D2197" w:rsidRPr="00E30D56" w:rsidRDefault="003D2197" w:rsidP="005D7B24">
            <w:pPr>
              <w:spacing w:after="0"/>
              <w:jc w:val="center"/>
              <w:rPr>
                <w:rFonts w:ascii="Arial" w:hAnsi="Arial" w:cs="Arial"/>
                <w:sz w:val="20"/>
                <w:szCs w:val="20"/>
              </w:rPr>
            </w:pPr>
            <w:r w:rsidRPr="00E30D56">
              <w:rPr>
                <w:rFonts w:ascii="Arial" w:hAnsi="Arial" w:cs="Arial"/>
                <w:sz w:val="20"/>
                <w:szCs w:val="20"/>
              </w:rPr>
              <w:t>15,9</w:t>
            </w:r>
          </w:p>
        </w:tc>
        <w:tc>
          <w:tcPr>
            <w:tcW w:w="1787" w:type="dxa"/>
            <w:vAlign w:val="center"/>
          </w:tcPr>
          <w:p w14:paraId="0AA1E5AB" w14:textId="77777777" w:rsidR="003D2197" w:rsidRPr="00E30D56" w:rsidRDefault="003D2197" w:rsidP="005D7B24">
            <w:pPr>
              <w:spacing w:after="0"/>
              <w:jc w:val="center"/>
              <w:rPr>
                <w:rFonts w:ascii="Arial" w:hAnsi="Arial" w:cs="Arial"/>
                <w:sz w:val="20"/>
                <w:szCs w:val="20"/>
              </w:rPr>
            </w:pPr>
            <w:r w:rsidRPr="00E30D56">
              <w:rPr>
                <w:rFonts w:ascii="Arial" w:hAnsi="Arial" w:cs="Arial"/>
                <w:sz w:val="20"/>
                <w:szCs w:val="20"/>
              </w:rPr>
              <w:t>293</w:t>
            </w:r>
          </w:p>
        </w:tc>
        <w:tc>
          <w:tcPr>
            <w:tcW w:w="1500" w:type="dxa"/>
            <w:vAlign w:val="center"/>
          </w:tcPr>
          <w:p w14:paraId="7FF485F1" w14:textId="77777777" w:rsidR="003D2197" w:rsidRPr="00E30D56" w:rsidRDefault="003D2197" w:rsidP="005D7B24">
            <w:pPr>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5000</w:t>
            </w:r>
          </w:p>
        </w:tc>
      </w:tr>
    </w:tbl>
    <w:p w14:paraId="7ED01008" w14:textId="77777777" w:rsidR="003D2197" w:rsidRPr="003D2197" w:rsidRDefault="003D2197" w:rsidP="003D2197">
      <w:pPr>
        <w:spacing w:before="120" w:after="120"/>
        <w:jc w:val="both"/>
        <w:rPr>
          <w:rFonts w:ascii="Arial" w:eastAsiaTheme="minorHAnsi" w:hAnsi="Arial" w:cs="Arial"/>
          <w:sz w:val="16"/>
          <w:lang w:eastAsia="en-US"/>
        </w:rPr>
      </w:pPr>
      <w:r w:rsidRPr="003D2197">
        <w:rPr>
          <w:rFonts w:ascii="Arial" w:eastAsiaTheme="minorHAnsi" w:hAnsi="Arial" w:cs="Arial"/>
          <w:sz w:val="16"/>
          <w:lang w:eastAsia="en-US"/>
        </w:rPr>
        <w:t>* wartości parametru uwzględnione w modelowaniu rozprzestrzeniania się zanieczyszczeń w powietrzu atmosferycznym</w:t>
      </w:r>
    </w:p>
    <w:p w14:paraId="0F03FE3E" w14:textId="77777777" w:rsidR="003D2197" w:rsidRPr="00AD5415" w:rsidRDefault="003D2197" w:rsidP="003D2197">
      <w:pPr>
        <w:spacing w:after="120"/>
        <w:jc w:val="both"/>
        <w:rPr>
          <w:rFonts w:ascii="Arial" w:eastAsiaTheme="minorHAnsi" w:hAnsi="Arial" w:cs="Arial"/>
          <w:b/>
          <w:sz w:val="2"/>
          <w:lang w:eastAsia="en-US"/>
        </w:rPr>
      </w:pPr>
    </w:p>
    <w:p w14:paraId="273D4367" w14:textId="77777777" w:rsidR="003D2197" w:rsidRPr="003D2197" w:rsidRDefault="003D2197" w:rsidP="003D2197">
      <w:pPr>
        <w:spacing w:before="120" w:after="120"/>
        <w:jc w:val="both"/>
        <w:rPr>
          <w:rFonts w:ascii="Arial" w:eastAsiaTheme="minorHAnsi" w:hAnsi="Arial" w:cs="Arial"/>
          <w:sz w:val="24"/>
          <w:lang w:eastAsia="en-US"/>
        </w:rPr>
      </w:pPr>
      <w:r w:rsidRPr="003D2197">
        <w:rPr>
          <w:rFonts w:ascii="Arial" w:eastAsiaTheme="minorHAnsi" w:hAnsi="Arial" w:cs="Arial"/>
          <w:b/>
          <w:sz w:val="24"/>
          <w:lang w:eastAsia="en-US"/>
        </w:rPr>
        <w:t>I</w:t>
      </w:r>
      <w:r w:rsidR="005D7B24">
        <w:rPr>
          <w:rFonts w:ascii="Arial" w:eastAsiaTheme="minorHAnsi" w:hAnsi="Arial" w:cs="Arial"/>
          <w:b/>
          <w:sz w:val="24"/>
          <w:lang w:eastAsia="en-US"/>
        </w:rPr>
        <w:t>V</w:t>
      </w:r>
      <w:r w:rsidRPr="003D2197">
        <w:rPr>
          <w:rFonts w:ascii="Arial" w:eastAsiaTheme="minorHAnsi" w:hAnsi="Arial" w:cs="Arial"/>
          <w:b/>
          <w:sz w:val="24"/>
          <w:lang w:eastAsia="en-US"/>
        </w:rPr>
        <w:t xml:space="preserve">.1.2. </w:t>
      </w:r>
      <w:r w:rsidRPr="003D2197">
        <w:rPr>
          <w:rFonts w:ascii="Arial" w:eastAsiaTheme="minorHAnsi" w:hAnsi="Arial" w:cs="Arial"/>
          <w:sz w:val="24"/>
          <w:lang w:eastAsia="en-US"/>
        </w:rPr>
        <w:t xml:space="preserve">Środki techniczne ograniczające emisję substancji zanieczyszczających </w:t>
      </w:r>
      <w:r w:rsidRPr="003D2197">
        <w:rPr>
          <w:rFonts w:ascii="Arial" w:eastAsiaTheme="minorHAnsi" w:hAnsi="Arial" w:cs="Arial"/>
          <w:sz w:val="24"/>
          <w:lang w:eastAsia="en-US"/>
        </w:rPr>
        <w:br/>
        <w:t>do powietrza</w:t>
      </w:r>
    </w:p>
    <w:p w14:paraId="744F86B4" w14:textId="77777777" w:rsidR="003D2197" w:rsidRPr="00E30D56" w:rsidRDefault="003D2197" w:rsidP="003D2197">
      <w:pPr>
        <w:spacing w:before="120" w:after="120"/>
        <w:jc w:val="both"/>
        <w:rPr>
          <w:rFonts w:ascii="Arial" w:eastAsiaTheme="minorHAnsi" w:hAnsi="Arial" w:cs="Arial"/>
          <w:sz w:val="20"/>
          <w:szCs w:val="20"/>
          <w:lang w:eastAsia="en-US"/>
        </w:rPr>
      </w:pPr>
      <w:r w:rsidRPr="00E30D56">
        <w:rPr>
          <w:rFonts w:ascii="Arial" w:eastAsiaTheme="minorHAnsi" w:hAnsi="Arial" w:cs="Arial"/>
          <w:sz w:val="20"/>
          <w:szCs w:val="20"/>
          <w:lang w:eastAsia="en-US"/>
        </w:rPr>
        <w:t xml:space="preserve">Tabela </w:t>
      </w:r>
      <w:r w:rsidR="005D7B24" w:rsidRPr="00E30D56">
        <w:rPr>
          <w:rFonts w:ascii="Arial" w:eastAsiaTheme="minorHAnsi" w:hAnsi="Arial" w:cs="Arial"/>
          <w:sz w:val="20"/>
          <w:szCs w:val="20"/>
          <w:lang w:eastAsia="en-US"/>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3597"/>
        <w:gridCol w:w="2214"/>
        <w:gridCol w:w="1701"/>
      </w:tblGrid>
      <w:tr w:rsidR="003D2197" w:rsidRPr="00E30D56" w14:paraId="28163164" w14:textId="77777777" w:rsidTr="008E2A9C">
        <w:trPr>
          <w:trHeight w:val="230"/>
        </w:trPr>
        <w:tc>
          <w:tcPr>
            <w:tcW w:w="567" w:type="dxa"/>
            <w:vAlign w:val="center"/>
          </w:tcPr>
          <w:p w14:paraId="29EFA1C0"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Lp.</w:t>
            </w:r>
          </w:p>
        </w:tc>
        <w:tc>
          <w:tcPr>
            <w:tcW w:w="993" w:type="dxa"/>
            <w:vAlign w:val="center"/>
          </w:tcPr>
          <w:p w14:paraId="691D0E0D"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Emitor</w:t>
            </w:r>
          </w:p>
        </w:tc>
        <w:tc>
          <w:tcPr>
            <w:tcW w:w="3597" w:type="dxa"/>
            <w:vAlign w:val="center"/>
          </w:tcPr>
          <w:p w14:paraId="1AB0F79E"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Źródło</w:t>
            </w:r>
          </w:p>
        </w:tc>
        <w:tc>
          <w:tcPr>
            <w:tcW w:w="2214" w:type="dxa"/>
            <w:vAlign w:val="center"/>
          </w:tcPr>
          <w:p w14:paraId="12183BA6"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Rodzaj urządzenia</w:t>
            </w:r>
          </w:p>
        </w:tc>
        <w:tc>
          <w:tcPr>
            <w:tcW w:w="1701" w:type="dxa"/>
            <w:vAlign w:val="center"/>
          </w:tcPr>
          <w:p w14:paraId="46B4FB36"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b/>
                <w:bCs/>
                <w:sz w:val="20"/>
                <w:szCs w:val="20"/>
                <w:lang w:eastAsia="en-US"/>
              </w:rPr>
              <w:t>Skuteczność</w:t>
            </w:r>
          </w:p>
        </w:tc>
      </w:tr>
      <w:tr w:rsidR="003D2197" w:rsidRPr="00E30D56" w14:paraId="3D08C232" w14:textId="77777777" w:rsidTr="008E2A9C">
        <w:trPr>
          <w:trHeight w:val="735"/>
        </w:trPr>
        <w:tc>
          <w:tcPr>
            <w:tcW w:w="567" w:type="dxa"/>
            <w:vAlign w:val="center"/>
          </w:tcPr>
          <w:p w14:paraId="76719CF2"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1.</w:t>
            </w:r>
          </w:p>
        </w:tc>
        <w:tc>
          <w:tcPr>
            <w:tcW w:w="993" w:type="dxa"/>
            <w:vAlign w:val="center"/>
          </w:tcPr>
          <w:p w14:paraId="7F9EE506"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E1</w:t>
            </w:r>
          </w:p>
        </w:tc>
        <w:tc>
          <w:tcPr>
            <w:tcW w:w="3597" w:type="dxa"/>
            <w:vAlign w:val="center"/>
          </w:tcPr>
          <w:p w14:paraId="0DC513CA"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Rozdrabnianie płytek PCB oraz kabli</w:t>
            </w:r>
          </w:p>
        </w:tc>
        <w:tc>
          <w:tcPr>
            <w:tcW w:w="2214" w:type="dxa"/>
            <w:vAlign w:val="center"/>
          </w:tcPr>
          <w:p w14:paraId="5C94E28E"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Filtr workowy</w:t>
            </w:r>
          </w:p>
          <w:p w14:paraId="56C447F0" w14:textId="77777777" w:rsidR="00464FCC" w:rsidRPr="00E30D56" w:rsidRDefault="00464FCC" w:rsidP="003D2197">
            <w:pPr>
              <w:autoSpaceDE w:val="0"/>
              <w:autoSpaceDN w:val="0"/>
              <w:adjustRightInd w:val="0"/>
              <w:spacing w:after="0" w:line="240" w:lineRule="auto"/>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(powierzchnia worków filtracyjnych 196 m</w:t>
            </w:r>
            <w:r w:rsidRPr="00E30D56">
              <w:rPr>
                <w:rFonts w:ascii="Arial" w:eastAsiaTheme="minorHAnsi" w:hAnsi="Arial" w:cs="Arial"/>
                <w:sz w:val="20"/>
                <w:szCs w:val="20"/>
                <w:vertAlign w:val="superscript"/>
                <w:lang w:eastAsia="en-US"/>
              </w:rPr>
              <w:t>2</w:t>
            </w:r>
            <w:r w:rsidRPr="00E30D56">
              <w:rPr>
                <w:rFonts w:ascii="Arial" w:eastAsiaTheme="minorHAnsi" w:hAnsi="Arial" w:cs="Arial"/>
                <w:sz w:val="20"/>
                <w:szCs w:val="20"/>
                <w:lang w:eastAsia="en-US"/>
              </w:rPr>
              <w:t>)</w:t>
            </w:r>
          </w:p>
        </w:tc>
        <w:tc>
          <w:tcPr>
            <w:tcW w:w="1701" w:type="dxa"/>
            <w:vAlign w:val="center"/>
          </w:tcPr>
          <w:p w14:paraId="4308A0AC" w14:textId="77777777" w:rsidR="003D2197" w:rsidRPr="00E30D56" w:rsidRDefault="003D2197" w:rsidP="003D2197">
            <w:pPr>
              <w:autoSpaceDE w:val="0"/>
              <w:autoSpaceDN w:val="0"/>
              <w:adjustRightInd w:val="0"/>
              <w:spacing w:after="0" w:line="240" w:lineRule="auto"/>
              <w:jc w:val="center"/>
              <w:rPr>
                <w:rFonts w:ascii="Arial" w:eastAsiaTheme="minorHAnsi" w:hAnsi="Arial" w:cs="Arial"/>
                <w:sz w:val="20"/>
                <w:szCs w:val="20"/>
                <w:vertAlign w:val="superscript"/>
                <w:lang w:eastAsia="en-US"/>
              </w:rPr>
            </w:pPr>
            <w:r w:rsidRPr="00E30D56">
              <w:rPr>
                <w:rFonts w:ascii="Arial" w:eastAsiaTheme="minorHAnsi" w:hAnsi="Arial" w:cs="Arial"/>
                <w:sz w:val="20"/>
                <w:szCs w:val="20"/>
                <w:lang w:eastAsia="en-US"/>
              </w:rPr>
              <w:t>99</w:t>
            </w:r>
            <w:r w:rsidR="0012755D" w:rsidRPr="00E30D56">
              <w:rPr>
                <w:rFonts w:ascii="Arial" w:eastAsiaTheme="minorHAnsi" w:hAnsi="Arial" w:cs="Arial"/>
                <w:sz w:val="20"/>
                <w:szCs w:val="20"/>
                <w:lang w:eastAsia="en-US"/>
              </w:rPr>
              <w:t>,9</w:t>
            </w:r>
            <w:r w:rsidRPr="00E30D56">
              <w:rPr>
                <w:rFonts w:ascii="Arial" w:eastAsiaTheme="minorHAnsi" w:hAnsi="Arial" w:cs="Arial"/>
                <w:sz w:val="20"/>
                <w:szCs w:val="20"/>
                <w:lang w:eastAsia="en-US"/>
              </w:rPr>
              <w:t xml:space="preserve"> %</w:t>
            </w:r>
          </w:p>
        </w:tc>
      </w:tr>
    </w:tbl>
    <w:p w14:paraId="140EDE98" w14:textId="77777777" w:rsidR="00AD5415" w:rsidRDefault="00AD5415" w:rsidP="005D7B24">
      <w:pPr>
        <w:spacing w:before="240" w:after="120"/>
        <w:jc w:val="both"/>
        <w:rPr>
          <w:rFonts w:ascii="Arial" w:hAnsi="Arial" w:cs="Arial"/>
          <w:b/>
          <w:sz w:val="24"/>
          <w:szCs w:val="24"/>
        </w:rPr>
      </w:pPr>
    </w:p>
    <w:p w14:paraId="197E2C50" w14:textId="77777777" w:rsidR="001545DF" w:rsidRPr="005F0C30" w:rsidRDefault="005D7B24" w:rsidP="005D7B24">
      <w:pPr>
        <w:spacing w:before="240" w:after="120"/>
        <w:jc w:val="both"/>
        <w:rPr>
          <w:rFonts w:ascii="Arial" w:hAnsi="Arial" w:cs="Arial"/>
          <w:b/>
          <w:sz w:val="24"/>
          <w:szCs w:val="24"/>
        </w:rPr>
      </w:pPr>
      <w:r>
        <w:rPr>
          <w:rFonts w:ascii="Arial" w:hAnsi="Arial" w:cs="Arial"/>
          <w:b/>
          <w:sz w:val="24"/>
          <w:szCs w:val="24"/>
        </w:rPr>
        <w:lastRenderedPageBreak/>
        <w:t>IV</w:t>
      </w:r>
      <w:r w:rsidR="00D23B77" w:rsidRPr="005F0C30">
        <w:rPr>
          <w:rFonts w:ascii="Arial" w:hAnsi="Arial" w:cs="Arial"/>
          <w:b/>
          <w:sz w:val="24"/>
          <w:szCs w:val="24"/>
        </w:rPr>
        <w:t>.2</w:t>
      </w:r>
      <w:r w:rsidR="001545DF" w:rsidRPr="005F0C30">
        <w:rPr>
          <w:rFonts w:ascii="Arial" w:hAnsi="Arial" w:cs="Arial"/>
          <w:b/>
          <w:sz w:val="24"/>
          <w:szCs w:val="24"/>
        </w:rPr>
        <w:t xml:space="preserve">. </w:t>
      </w:r>
      <w:r w:rsidR="00AD08F2">
        <w:rPr>
          <w:rFonts w:ascii="Arial" w:hAnsi="Arial" w:cs="Arial"/>
          <w:b/>
          <w:sz w:val="24"/>
          <w:szCs w:val="24"/>
        </w:rPr>
        <w:t>Gospodarowanie</w:t>
      </w:r>
      <w:r w:rsidR="00CF7330" w:rsidRPr="005F0C30">
        <w:rPr>
          <w:rFonts w:ascii="Arial" w:hAnsi="Arial" w:cs="Arial"/>
          <w:b/>
          <w:sz w:val="24"/>
          <w:szCs w:val="24"/>
        </w:rPr>
        <w:t xml:space="preserve"> wytwarzanymi odpadami</w:t>
      </w:r>
    </w:p>
    <w:p w14:paraId="1876AA4B" w14:textId="77777777" w:rsidR="0053067D" w:rsidRPr="00AD5415" w:rsidRDefault="005D7B24" w:rsidP="005D7B24">
      <w:pPr>
        <w:tabs>
          <w:tab w:val="left" w:pos="993"/>
        </w:tabs>
        <w:spacing w:after="0"/>
        <w:jc w:val="both"/>
        <w:rPr>
          <w:rFonts w:ascii="Arial" w:hAnsi="Arial" w:cs="Arial"/>
          <w:sz w:val="12"/>
          <w:szCs w:val="24"/>
        </w:rPr>
      </w:pPr>
      <w:r>
        <w:rPr>
          <w:rFonts w:ascii="Arial" w:hAnsi="Arial" w:cs="Arial"/>
          <w:b/>
          <w:sz w:val="24"/>
          <w:szCs w:val="24"/>
        </w:rPr>
        <w:t>IV</w:t>
      </w:r>
      <w:r w:rsidR="00D23B77" w:rsidRPr="005F0C30">
        <w:rPr>
          <w:rFonts w:ascii="Arial" w:hAnsi="Arial" w:cs="Arial"/>
          <w:b/>
          <w:sz w:val="24"/>
          <w:szCs w:val="24"/>
        </w:rPr>
        <w:t>.2</w:t>
      </w:r>
      <w:r w:rsidR="001545DF" w:rsidRPr="005F0C30">
        <w:rPr>
          <w:rFonts w:ascii="Arial" w:hAnsi="Arial" w:cs="Arial"/>
          <w:b/>
          <w:sz w:val="24"/>
          <w:szCs w:val="24"/>
        </w:rPr>
        <w:t xml:space="preserve">.1. </w:t>
      </w:r>
      <w:r w:rsidR="00CF7330" w:rsidRPr="005F0C30">
        <w:rPr>
          <w:rFonts w:ascii="Arial" w:hAnsi="Arial" w:cs="Arial"/>
          <w:b/>
          <w:sz w:val="24"/>
          <w:szCs w:val="24"/>
        </w:rPr>
        <w:tab/>
      </w:r>
      <w:r w:rsidR="00CF7330" w:rsidRPr="005F0C30">
        <w:rPr>
          <w:rFonts w:ascii="Arial" w:hAnsi="Arial" w:cs="Arial"/>
          <w:sz w:val="24"/>
          <w:szCs w:val="24"/>
        </w:rPr>
        <w:t xml:space="preserve">Miejsce i sposoby magazynowania </w:t>
      </w:r>
      <w:r w:rsidR="001545DF" w:rsidRPr="005F0C30">
        <w:rPr>
          <w:rFonts w:ascii="Arial" w:hAnsi="Arial" w:cs="Arial"/>
          <w:sz w:val="24"/>
          <w:szCs w:val="24"/>
        </w:rPr>
        <w:t xml:space="preserve">odpadów </w:t>
      </w:r>
      <w:r w:rsidR="001545DF" w:rsidRPr="005F0C30">
        <w:rPr>
          <w:rFonts w:ascii="Arial" w:hAnsi="Arial" w:cs="Arial"/>
          <w:sz w:val="24"/>
          <w:szCs w:val="24"/>
        </w:rPr>
        <w:cr/>
      </w:r>
    </w:p>
    <w:p w14:paraId="1B6FBFB0" w14:textId="77777777" w:rsidR="005D7B24" w:rsidRDefault="007A419F" w:rsidP="005D7B24">
      <w:pPr>
        <w:tabs>
          <w:tab w:val="left" w:pos="993"/>
        </w:tabs>
        <w:spacing w:after="0"/>
        <w:jc w:val="both"/>
        <w:rPr>
          <w:rFonts w:ascii="Arial" w:hAnsi="Arial" w:cs="Arial"/>
          <w:sz w:val="24"/>
          <w:szCs w:val="24"/>
        </w:rPr>
      </w:pPr>
      <w:r w:rsidRPr="005F0C30">
        <w:rPr>
          <w:rFonts w:ascii="Arial" w:hAnsi="Arial" w:cs="Arial"/>
          <w:b/>
          <w:sz w:val="24"/>
          <w:szCs w:val="24"/>
        </w:rPr>
        <w:t>I</w:t>
      </w:r>
      <w:r w:rsidR="00B46FC5">
        <w:rPr>
          <w:rFonts w:ascii="Arial" w:hAnsi="Arial" w:cs="Arial"/>
          <w:b/>
          <w:sz w:val="24"/>
          <w:szCs w:val="24"/>
        </w:rPr>
        <w:t>V</w:t>
      </w:r>
      <w:r w:rsidR="00D23B77" w:rsidRPr="005F0C30">
        <w:rPr>
          <w:rFonts w:ascii="Arial" w:hAnsi="Arial" w:cs="Arial"/>
          <w:b/>
          <w:sz w:val="24"/>
          <w:szCs w:val="24"/>
        </w:rPr>
        <w:t>.2</w:t>
      </w:r>
      <w:r w:rsidR="00BA7E16" w:rsidRPr="005F0C30">
        <w:rPr>
          <w:rFonts w:ascii="Arial" w:hAnsi="Arial" w:cs="Arial"/>
          <w:b/>
          <w:sz w:val="24"/>
          <w:szCs w:val="24"/>
        </w:rPr>
        <w:t>.1.1</w:t>
      </w:r>
      <w:r w:rsidR="00E763D7">
        <w:rPr>
          <w:rFonts w:ascii="Arial" w:hAnsi="Arial" w:cs="Arial"/>
          <w:b/>
          <w:sz w:val="24"/>
          <w:szCs w:val="24"/>
        </w:rPr>
        <w:t>.</w:t>
      </w:r>
      <w:r w:rsidR="00BA7E16" w:rsidRPr="005F0C30">
        <w:rPr>
          <w:rFonts w:ascii="Arial" w:hAnsi="Arial" w:cs="Arial"/>
          <w:b/>
          <w:sz w:val="24"/>
          <w:szCs w:val="24"/>
        </w:rPr>
        <w:t xml:space="preserve"> </w:t>
      </w:r>
      <w:r w:rsidR="00CF7330" w:rsidRPr="005F0C30">
        <w:rPr>
          <w:rFonts w:ascii="Arial" w:hAnsi="Arial" w:cs="Arial"/>
          <w:b/>
          <w:sz w:val="24"/>
          <w:szCs w:val="24"/>
        </w:rPr>
        <w:tab/>
      </w:r>
      <w:r w:rsidR="00BA7E16" w:rsidRPr="005F0C30">
        <w:rPr>
          <w:rFonts w:ascii="Arial" w:hAnsi="Arial" w:cs="Arial"/>
          <w:sz w:val="24"/>
          <w:szCs w:val="24"/>
        </w:rPr>
        <w:t>Odpady inne niż niebezpieczne</w:t>
      </w:r>
    </w:p>
    <w:p w14:paraId="29197E82" w14:textId="77777777" w:rsidR="0088326D" w:rsidRPr="00E30D56" w:rsidRDefault="00A85145" w:rsidP="00AD08F2">
      <w:pPr>
        <w:tabs>
          <w:tab w:val="left" w:pos="993"/>
        </w:tabs>
        <w:spacing w:before="120" w:after="0"/>
        <w:jc w:val="both"/>
        <w:rPr>
          <w:rFonts w:ascii="Arial" w:hAnsi="Arial" w:cs="Arial"/>
          <w:sz w:val="20"/>
          <w:szCs w:val="20"/>
        </w:rPr>
      </w:pPr>
      <w:r w:rsidRPr="00E30D56">
        <w:rPr>
          <w:rFonts w:ascii="Arial" w:hAnsi="Arial" w:cs="Arial"/>
          <w:sz w:val="20"/>
          <w:szCs w:val="20"/>
        </w:rPr>
        <w:t xml:space="preserve">Tabela </w:t>
      </w:r>
      <w:r w:rsidR="005D7B24" w:rsidRPr="00E30D56">
        <w:rPr>
          <w:rFonts w:ascii="Arial" w:hAnsi="Arial" w:cs="Arial"/>
          <w:sz w:val="20"/>
          <w:szCs w:val="20"/>
        </w:rPr>
        <w:t>6</w:t>
      </w:r>
    </w:p>
    <w:tbl>
      <w:tblPr>
        <w:tblW w:w="9214" w:type="dxa"/>
        <w:tblInd w:w="-5" w:type="dxa"/>
        <w:tblLayout w:type="fixed"/>
        <w:tblCellMar>
          <w:left w:w="10" w:type="dxa"/>
          <w:right w:w="10" w:type="dxa"/>
        </w:tblCellMar>
        <w:tblLook w:val="0000" w:firstRow="0" w:lastRow="0" w:firstColumn="0" w:lastColumn="0" w:noHBand="0" w:noVBand="0"/>
      </w:tblPr>
      <w:tblGrid>
        <w:gridCol w:w="567"/>
        <w:gridCol w:w="1134"/>
        <w:gridCol w:w="1701"/>
        <w:gridCol w:w="2835"/>
        <w:gridCol w:w="2977"/>
      </w:tblGrid>
      <w:tr w:rsidR="009D1A4A" w:rsidRPr="00E30D56" w14:paraId="495BA926" w14:textId="77777777" w:rsidTr="009D1A4A">
        <w:trPr>
          <w:trHeight w:hRule="exact" w:val="73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70436" w14:textId="77777777" w:rsidR="009D1A4A" w:rsidRPr="00E30D56" w:rsidRDefault="009D1A4A" w:rsidP="00B46FC5">
            <w:pPr>
              <w:pStyle w:val="Normalny11"/>
              <w:spacing w:after="0" w:line="240" w:lineRule="auto"/>
              <w:jc w:val="center"/>
              <w:rPr>
                <w:rFonts w:ascii="Arial" w:hAnsi="Arial" w:cs="Arial"/>
                <w:b/>
                <w:sz w:val="20"/>
                <w:szCs w:val="20"/>
              </w:rPr>
            </w:pPr>
            <w:r w:rsidRPr="00E30D56">
              <w:rPr>
                <w:rFonts w:ascii="Arial" w:hAnsi="Arial" w:cs="Arial"/>
                <w:b/>
                <w:sz w:val="20"/>
                <w:szCs w:val="20"/>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744A" w14:textId="77777777" w:rsidR="009D1A4A" w:rsidRPr="00E30D56" w:rsidRDefault="009D1A4A" w:rsidP="00B46FC5">
            <w:pPr>
              <w:pStyle w:val="Normalny11"/>
              <w:spacing w:after="0" w:line="240" w:lineRule="auto"/>
              <w:jc w:val="center"/>
              <w:rPr>
                <w:rFonts w:ascii="Arial" w:hAnsi="Arial" w:cs="Arial"/>
                <w:b/>
                <w:sz w:val="20"/>
                <w:szCs w:val="20"/>
              </w:rPr>
            </w:pPr>
            <w:r w:rsidRPr="00E30D56">
              <w:rPr>
                <w:rFonts w:ascii="Arial" w:hAnsi="Arial" w:cs="Arial"/>
                <w:b/>
                <w:sz w:val="20"/>
                <w:szCs w:val="20"/>
              </w:rPr>
              <w:t>Kod odpadów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F3191" w14:textId="77777777" w:rsidR="009D1A4A" w:rsidRPr="00E30D56" w:rsidRDefault="009D1A4A" w:rsidP="00B46FC5">
            <w:pPr>
              <w:pStyle w:val="Normalny11"/>
              <w:spacing w:after="0" w:line="240" w:lineRule="auto"/>
              <w:jc w:val="center"/>
              <w:rPr>
                <w:rFonts w:ascii="Arial" w:hAnsi="Arial" w:cs="Arial"/>
                <w:b/>
                <w:sz w:val="20"/>
                <w:szCs w:val="20"/>
              </w:rPr>
            </w:pPr>
            <w:r w:rsidRPr="00E30D56">
              <w:rPr>
                <w:rFonts w:ascii="Arial" w:hAnsi="Arial" w:cs="Arial"/>
                <w:b/>
                <w:sz w:val="20"/>
                <w:szCs w:val="20"/>
              </w:rPr>
              <w:t>Rodzaj odpadu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D7D17" w14:textId="77777777" w:rsidR="009D1A4A" w:rsidRPr="00E30D56" w:rsidRDefault="009D1A4A" w:rsidP="00B46FC5">
            <w:pPr>
              <w:pStyle w:val="Normalny11"/>
              <w:spacing w:after="0" w:line="240" w:lineRule="auto"/>
              <w:jc w:val="center"/>
              <w:rPr>
                <w:rFonts w:ascii="Arial" w:hAnsi="Arial" w:cs="Arial"/>
                <w:b/>
                <w:sz w:val="20"/>
                <w:szCs w:val="20"/>
              </w:rPr>
            </w:pPr>
            <w:r w:rsidRPr="00E30D56">
              <w:rPr>
                <w:rFonts w:ascii="Arial" w:hAnsi="Arial" w:cs="Arial"/>
                <w:b/>
                <w:sz w:val="20"/>
                <w:szCs w:val="20"/>
              </w:rPr>
              <w:t xml:space="preserve">Miejsce i sposób magazynowania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14A71D" w14:textId="77777777" w:rsidR="009D1A4A" w:rsidRPr="00E30D56" w:rsidRDefault="009D1A4A" w:rsidP="00B46FC5">
            <w:pPr>
              <w:pStyle w:val="Normalny11"/>
              <w:spacing w:after="0" w:line="240" w:lineRule="auto"/>
              <w:jc w:val="center"/>
              <w:rPr>
                <w:rFonts w:ascii="Arial" w:hAnsi="Arial" w:cs="Arial"/>
                <w:b/>
                <w:sz w:val="20"/>
                <w:szCs w:val="20"/>
              </w:rPr>
            </w:pPr>
            <w:r w:rsidRPr="00E30D56">
              <w:rPr>
                <w:rFonts w:ascii="Arial" w:hAnsi="Arial" w:cs="Arial"/>
                <w:b/>
                <w:sz w:val="20"/>
                <w:szCs w:val="20"/>
              </w:rPr>
              <w:t xml:space="preserve">Sposób dalszego zagospodarowania </w:t>
            </w:r>
          </w:p>
        </w:tc>
      </w:tr>
      <w:tr w:rsidR="009D1A4A" w:rsidRPr="00E30D56" w14:paraId="551AB530" w14:textId="77777777" w:rsidTr="009D1A4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4F7B0" w14:textId="77777777" w:rsidR="009D1A4A" w:rsidRPr="00E30D56" w:rsidRDefault="009D1A4A"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4EEF76" w14:textId="77777777" w:rsidR="009D1A4A" w:rsidRPr="00E30D56" w:rsidRDefault="009D1A4A" w:rsidP="00B46FC5">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08 03 18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53127" w14:textId="77777777" w:rsidR="009D1A4A" w:rsidRPr="00E30D56" w:rsidRDefault="009D1A4A" w:rsidP="00B46FC5">
            <w:pPr>
              <w:pStyle w:val="Normalny1"/>
              <w:spacing w:before="0" w:after="0"/>
            </w:pPr>
            <w:r w:rsidRPr="00E30D56">
              <w:t>Odpadowy tuner drukarski</w:t>
            </w:r>
          </w:p>
          <w:p w14:paraId="4A7B49E2" w14:textId="77777777" w:rsidR="009D1A4A" w:rsidRPr="00E30D56" w:rsidRDefault="009D1A4A" w:rsidP="00B46FC5">
            <w:pPr>
              <w:pStyle w:val="Normalny1"/>
              <w:spacing w:before="0" w:after="0"/>
            </w:pPr>
            <w:r w:rsidRPr="00E30D56">
              <w:t>inny niż wymieniony</w:t>
            </w:r>
          </w:p>
          <w:p w14:paraId="76CE3D16" w14:textId="77777777" w:rsidR="009D1A4A" w:rsidRPr="00E30D56" w:rsidRDefault="009D1A4A" w:rsidP="00B46FC5">
            <w:pPr>
              <w:pStyle w:val="Normalny1"/>
              <w:spacing w:before="0" w:after="0"/>
            </w:pPr>
            <w:r w:rsidRPr="00E30D56">
              <w:t>w 08 03 17</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0A7AF6" w14:textId="77777777" w:rsidR="009D1A4A" w:rsidRPr="00E30D56" w:rsidRDefault="009D1A4A" w:rsidP="00B46FC5">
            <w:pPr>
              <w:pStyle w:val="Normalny1"/>
              <w:spacing w:before="0" w:after="0"/>
              <w:ind w:right="-110"/>
            </w:pPr>
            <w:r w:rsidRPr="00E30D56">
              <w:t xml:space="preserve">Selektywnie na polu </w:t>
            </w:r>
            <w:proofErr w:type="spellStart"/>
            <w:r w:rsidRPr="00E30D56">
              <w:t>odkładczym</w:t>
            </w:r>
            <w:proofErr w:type="spellEnd"/>
            <w:r w:rsidRPr="00E30D56">
              <w:t xml:space="preserve"> w hali maga</w:t>
            </w:r>
            <w:r w:rsidR="00243E3D" w:rsidRPr="00E30D56">
              <w:t xml:space="preserve">zynowej. Na wyznaczonym polu </w:t>
            </w:r>
            <w:r w:rsidRPr="00E30D56">
              <w:t>M-8</w:t>
            </w:r>
            <w:r w:rsidR="00243E3D" w:rsidRPr="00E30D56">
              <w:t xml:space="preserve"> </w:t>
            </w:r>
            <w:r w:rsidR="00243E3D" w:rsidRPr="00E30D56">
              <w:br/>
              <w:t>o powierzchni 4 m</w:t>
            </w:r>
            <w:r w:rsidR="00243E3D" w:rsidRPr="00E30D56">
              <w:rPr>
                <w:vertAlign w:val="superscript"/>
              </w:rPr>
              <w:t>2</w:t>
            </w:r>
            <w:r w:rsidR="00243E3D" w:rsidRPr="00E30D56">
              <w:t>.</w:t>
            </w:r>
            <w:r w:rsidRPr="00E30D56">
              <w:br/>
              <w:t>W workach typu Big-</w:t>
            </w:r>
            <w:proofErr w:type="spellStart"/>
            <w:r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C26E0" w14:textId="77777777" w:rsidR="009D1A4A" w:rsidRPr="00E30D56" w:rsidRDefault="009D1A4A" w:rsidP="00B46FC5">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 xml:space="preserve">Odpady przekazywane będą uprawnionym podmiotom </w:t>
            </w:r>
            <w:r w:rsidR="00215532">
              <w:rPr>
                <w:rFonts w:ascii="Arial" w:hAnsi="Arial" w:cs="Arial"/>
                <w:color w:val="000000"/>
                <w:sz w:val="20"/>
                <w:szCs w:val="20"/>
              </w:rPr>
              <w:br/>
            </w:r>
            <w:r w:rsidRPr="00E30D56">
              <w:rPr>
                <w:rFonts w:ascii="Arial" w:hAnsi="Arial" w:cs="Arial"/>
                <w:color w:val="000000"/>
                <w:sz w:val="20"/>
                <w:szCs w:val="20"/>
              </w:rPr>
              <w:t>do odzysku</w:t>
            </w:r>
            <w:r w:rsidR="006C6F4F">
              <w:rPr>
                <w:rFonts w:ascii="Arial" w:hAnsi="Arial" w:cs="Arial"/>
                <w:color w:val="000000"/>
                <w:sz w:val="20"/>
                <w:szCs w:val="20"/>
              </w:rPr>
              <w:t>.</w:t>
            </w:r>
          </w:p>
          <w:p w14:paraId="550C54B6" w14:textId="77777777" w:rsidR="007E0F99" w:rsidRPr="00E30D56" w:rsidRDefault="007E0F99" w:rsidP="00B46FC5">
            <w:pPr>
              <w:pStyle w:val="Normalny11"/>
              <w:spacing w:after="0" w:line="240" w:lineRule="auto"/>
              <w:jc w:val="center"/>
              <w:rPr>
                <w:rFonts w:ascii="Arial" w:hAnsi="Arial" w:cs="Arial"/>
                <w:color w:val="000000"/>
                <w:sz w:val="20"/>
                <w:szCs w:val="20"/>
              </w:rPr>
            </w:pPr>
          </w:p>
        </w:tc>
      </w:tr>
      <w:tr w:rsidR="002F6437" w:rsidRPr="00E30D56" w14:paraId="26508733"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5E1ED" w14:textId="77777777" w:rsidR="002F6437" w:rsidRPr="00E30D56" w:rsidRDefault="002F6437"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D94C18"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Fonts w:ascii="Arial" w:hAnsi="Arial" w:cs="Arial"/>
                <w:b/>
                <w:sz w:val="20"/>
                <w:szCs w:val="20"/>
              </w:rPr>
              <w:t>15 02 03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8E618" w14:textId="77777777" w:rsidR="002F6437" w:rsidRPr="00E30D56" w:rsidRDefault="002F6437" w:rsidP="00243E3D">
            <w:pPr>
              <w:pStyle w:val="Normalny1"/>
              <w:spacing w:before="0" w:after="0"/>
              <w:ind w:left="-113" w:right="0"/>
            </w:pPr>
            <w:r w:rsidRPr="00E30D56">
              <w:t>Sorbenty, materiały filtracyjne, tkaniny do wycierania (np. szmaty, ścierki) i ubrania ochronne inne niż wymienione</w:t>
            </w:r>
            <w:r w:rsidR="00243E3D" w:rsidRPr="00E30D56">
              <w:br/>
            </w:r>
            <w:r w:rsidRPr="00E30D56">
              <w:t xml:space="preserve"> w 15 02 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B01B76" w14:textId="77777777" w:rsidR="002F6437" w:rsidRPr="00E30D56" w:rsidRDefault="00F32B1F" w:rsidP="002F6437">
            <w:pPr>
              <w:pStyle w:val="Normalny1"/>
              <w:spacing w:before="0" w:after="0"/>
              <w:ind w:right="-110"/>
            </w:pPr>
            <w:r w:rsidRPr="00E30D56">
              <w:t xml:space="preserve">Selektywnie na polu </w:t>
            </w:r>
            <w:proofErr w:type="spellStart"/>
            <w:r w:rsidRPr="00E30D56">
              <w:t>odkładczym</w:t>
            </w:r>
            <w:proofErr w:type="spellEnd"/>
            <w:r w:rsidRPr="00E30D56">
              <w:t xml:space="preserve"> w hali magazynowej. Na wyznaczonym polu M-7 </w:t>
            </w:r>
            <w:r w:rsidRPr="00E30D56">
              <w:br/>
              <w:t>o powierzchni 6 m</w:t>
            </w:r>
            <w:r w:rsidRPr="00E30D56">
              <w:rPr>
                <w:vertAlign w:val="superscript"/>
              </w:rPr>
              <w:t>2</w:t>
            </w:r>
            <w:r w:rsidRPr="00E30D56">
              <w:t>.</w:t>
            </w:r>
            <w:r w:rsidRPr="00E30D56">
              <w:rPr>
                <w:rFonts w:eastAsia="Times New Roman"/>
              </w:rPr>
              <w:t xml:space="preserve"> G</w:t>
            </w:r>
            <w:r w:rsidRPr="00E30D56">
              <w:t xml:space="preserve">romadzone </w:t>
            </w:r>
            <w:r w:rsidRPr="00E30D56">
              <w:rPr>
                <w:rFonts w:eastAsia="Times New Roman"/>
              </w:rPr>
              <w:t>w odpowiednim pojemniku.</w:t>
            </w:r>
            <w:r w:rsidR="00215532">
              <w:rPr>
                <w:rFonts w:eastAsia="Times New Roman"/>
              </w:rPr>
              <w:t xml:space="preserve"> </w:t>
            </w:r>
            <w:r w:rsidR="00215532">
              <w:rPr>
                <w:rFonts w:eastAsia="Times New Roman"/>
              </w:rPr>
              <w:br/>
            </w:r>
            <w:r w:rsidRPr="00E30D56">
              <w:rPr>
                <w:rFonts w:eastAsia="Times New Roman"/>
              </w:rPr>
              <w:t>Po u</w:t>
            </w:r>
            <w:r w:rsidR="00B10CB2" w:rsidRPr="00E30D56">
              <w:rPr>
                <w:rFonts w:eastAsia="Times New Roman"/>
              </w:rPr>
              <w:t>z</w:t>
            </w:r>
            <w:r w:rsidRPr="00E30D56">
              <w:rPr>
                <w:rFonts w:eastAsia="Times New Roman"/>
              </w:rPr>
              <w:t xml:space="preserve">bieraniu  będą przewożone do zakładu </w:t>
            </w:r>
            <w:r w:rsidR="0053067D">
              <w:rPr>
                <w:rFonts w:eastAsia="Times New Roman"/>
              </w:rPr>
              <w:br/>
            </w:r>
            <w:r w:rsidRPr="00E30D56">
              <w:rPr>
                <w:rFonts w:eastAsia="Times New Roman"/>
              </w:rPr>
              <w:t>w Ławnicy, skąd do uprawnionego odbiorcy.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A4832" w14:textId="77777777" w:rsidR="007E0F99" w:rsidRPr="00E30D56" w:rsidRDefault="002F6437" w:rsidP="004D3C10">
            <w:pPr>
              <w:spacing w:after="0" w:line="240" w:lineRule="auto"/>
              <w:jc w:val="center"/>
              <w:rPr>
                <w:rFonts w:ascii="Arial" w:hAnsi="Arial" w:cs="Arial"/>
                <w:sz w:val="20"/>
                <w:szCs w:val="20"/>
                <w:lang w:eastAsia="en-US"/>
              </w:rPr>
            </w:pPr>
            <w:r w:rsidRPr="00E30D56">
              <w:rPr>
                <w:rFonts w:ascii="Arial" w:hAnsi="Arial" w:cs="Arial"/>
                <w:sz w:val="20"/>
                <w:szCs w:val="20"/>
                <w:lang w:eastAsia="en-US"/>
              </w:rPr>
              <w:t xml:space="preserve">Odpady przekazywane będą uprawnionym podmiotom </w:t>
            </w:r>
            <w:r w:rsidR="00215532">
              <w:rPr>
                <w:rFonts w:ascii="Arial" w:hAnsi="Arial" w:cs="Arial"/>
                <w:sz w:val="20"/>
                <w:szCs w:val="20"/>
                <w:lang w:eastAsia="en-US"/>
              </w:rPr>
              <w:br/>
            </w:r>
            <w:r w:rsidRPr="00E30D56">
              <w:rPr>
                <w:rFonts w:ascii="Arial" w:hAnsi="Arial" w:cs="Arial"/>
                <w:sz w:val="20"/>
                <w:szCs w:val="20"/>
                <w:lang w:eastAsia="en-US"/>
              </w:rPr>
              <w:t>do odzysku</w:t>
            </w:r>
            <w:r w:rsidR="006C6F4F">
              <w:rPr>
                <w:rFonts w:ascii="Arial" w:hAnsi="Arial" w:cs="Arial"/>
                <w:sz w:val="20"/>
                <w:szCs w:val="20"/>
                <w:lang w:eastAsia="en-US"/>
              </w:rPr>
              <w:t>.</w:t>
            </w:r>
            <w:r w:rsidR="004D3C10" w:rsidRPr="00E30D56">
              <w:rPr>
                <w:rFonts w:ascii="Arial" w:hAnsi="Arial" w:cs="Arial"/>
                <w:sz w:val="20"/>
                <w:szCs w:val="20"/>
                <w:lang w:eastAsia="en-US"/>
              </w:rPr>
              <w:t xml:space="preserve"> </w:t>
            </w:r>
          </w:p>
        </w:tc>
      </w:tr>
      <w:tr w:rsidR="009D1A4A" w:rsidRPr="00E30D56" w14:paraId="56B9DAF5" w14:textId="77777777" w:rsidTr="009D1A4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5F6B9E" w14:textId="77777777" w:rsidR="009D1A4A" w:rsidRPr="00E30D56" w:rsidRDefault="009D1A4A"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B0802A" w14:textId="77777777" w:rsidR="009D1A4A" w:rsidRPr="00E30D56" w:rsidRDefault="009D1A4A" w:rsidP="00B46FC5">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16 02 16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19729" w14:textId="77777777" w:rsidR="009D1A4A" w:rsidRPr="00E30D56" w:rsidRDefault="009D1A4A" w:rsidP="00B46FC5">
            <w:pPr>
              <w:pStyle w:val="Normalny1"/>
              <w:spacing w:before="0" w:after="0"/>
            </w:pPr>
            <w:r w:rsidRPr="00E30D56">
              <w:t>Elementy usunięte ze zużytych urządzeń inne niż wymienione</w:t>
            </w:r>
          </w:p>
          <w:p w14:paraId="6080D9CF" w14:textId="77777777" w:rsidR="009D1A4A" w:rsidRPr="00E30D56" w:rsidRDefault="009D1A4A" w:rsidP="00B46FC5">
            <w:pPr>
              <w:pStyle w:val="Normalny1"/>
              <w:spacing w:before="0" w:after="0"/>
            </w:pPr>
            <w:r w:rsidRPr="00E30D56">
              <w:t>w 16 02 15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0B2D7" w14:textId="77777777" w:rsidR="00243E3D" w:rsidRPr="00E30D56" w:rsidRDefault="00243E3D" w:rsidP="00243E3D">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M-8 </w:t>
            </w:r>
          </w:p>
          <w:p w14:paraId="4949B760" w14:textId="77777777" w:rsidR="00243E3D" w:rsidRPr="00E30D56" w:rsidRDefault="00243E3D" w:rsidP="00243E3D">
            <w:pPr>
              <w:pStyle w:val="Normalny1"/>
              <w:spacing w:after="0"/>
              <w:ind w:right="-110"/>
            </w:pPr>
            <w:r w:rsidRPr="00E30D56">
              <w:t>o powierzchni 4 m2.</w:t>
            </w:r>
          </w:p>
          <w:p w14:paraId="2C0CAC7A" w14:textId="77777777" w:rsidR="009D1A4A" w:rsidRPr="00E30D56" w:rsidRDefault="00243E3D" w:rsidP="00243E3D">
            <w:pPr>
              <w:pStyle w:val="Normalny1"/>
              <w:spacing w:before="0" w:after="0"/>
              <w:ind w:right="-110"/>
            </w:pPr>
            <w:r w:rsidRPr="00E30D56">
              <w:t>W workach typu Big-</w:t>
            </w:r>
            <w:proofErr w:type="spellStart"/>
            <w:r w:rsidRPr="00E30D56">
              <w:t>Bag</w:t>
            </w:r>
            <w:proofErr w:type="spellEnd"/>
            <w:r w:rsidRPr="00E30D56">
              <w:t>, oraz na skrzynio paletach.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8C8C" w14:textId="77777777" w:rsidR="007E0F99" w:rsidRPr="00E30D56" w:rsidRDefault="00DB0936" w:rsidP="002D2D5C">
            <w:pPr>
              <w:spacing w:after="0" w:line="240" w:lineRule="auto"/>
              <w:jc w:val="center"/>
              <w:rPr>
                <w:rFonts w:ascii="Arial" w:hAnsi="Arial" w:cs="Arial"/>
                <w:sz w:val="20"/>
                <w:szCs w:val="20"/>
                <w:lang w:eastAsia="en-US"/>
              </w:rPr>
            </w:pPr>
            <w:r w:rsidRPr="00E30D56">
              <w:rPr>
                <w:rFonts w:ascii="Arial" w:hAnsi="Arial" w:cs="Arial"/>
                <w:sz w:val="20"/>
                <w:szCs w:val="20"/>
                <w:lang w:eastAsia="en-US"/>
              </w:rPr>
              <w:t xml:space="preserve">Odpady przekazywane będą uprawnionym podmiotom </w:t>
            </w:r>
            <w:r w:rsidR="00215532">
              <w:rPr>
                <w:rFonts w:ascii="Arial" w:hAnsi="Arial" w:cs="Arial"/>
                <w:sz w:val="20"/>
                <w:szCs w:val="20"/>
                <w:lang w:eastAsia="en-US"/>
              </w:rPr>
              <w:br/>
            </w:r>
            <w:r w:rsidRPr="00E30D56">
              <w:rPr>
                <w:rFonts w:ascii="Arial" w:hAnsi="Arial" w:cs="Arial"/>
                <w:sz w:val="20"/>
                <w:szCs w:val="20"/>
                <w:lang w:eastAsia="en-US"/>
              </w:rPr>
              <w:t>do odzysku</w:t>
            </w:r>
            <w:r w:rsidR="006C6F4F">
              <w:rPr>
                <w:rFonts w:ascii="Arial" w:hAnsi="Arial" w:cs="Arial"/>
                <w:sz w:val="20"/>
                <w:szCs w:val="20"/>
                <w:lang w:eastAsia="en-US"/>
              </w:rPr>
              <w:t>.</w:t>
            </w:r>
          </w:p>
        </w:tc>
      </w:tr>
      <w:tr w:rsidR="00DB0936" w:rsidRPr="00E30D56" w14:paraId="5C8C9635"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1CBD6" w14:textId="77777777" w:rsidR="00DB0936" w:rsidRPr="00E30D56" w:rsidRDefault="00DB0936"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59A9F" w14:textId="77777777" w:rsidR="00DB0936" w:rsidRPr="00E30D56" w:rsidRDefault="00DB0936" w:rsidP="00DB0936">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16 06 04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9A359" w14:textId="77777777" w:rsidR="00DB0936" w:rsidRPr="00E30D56" w:rsidRDefault="00DB0936" w:rsidP="00215532">
            <w:pPr>
              <w:pStyle w:val="Normalny1"/>
              <w:spacing w:before="0" w:after="0"/>
              <w:ind w:right="-142"/>
              <w:jc w:val="left"/>
            </w:pPr>
            <w:r w:rsidRPr="00E30D56">
              <w:t>Baterie alkaliczne</w:t>
            </w:r>
          </w:p>
          <w:p w14:paraId="798C6226" w14:textId="77777777" w:rsidR="00DB0936" w:rsidRPr="00E30D56" w:rsidRDefault="00DB0936" w:rsidP="00215532">
            <w:pPr>
              <w:pStyle w:val="Normalny1"/>
              <w:spacing w:before="0" w:after="0"/>
              <w:ind w:right="-112"/>
            </w:pPr>
            <w:r w:rsidRPr="00E30D56">
              <w:t>(z wyłączeniem 16 06 03)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E3D53" w14:textId="77777777" w:rsidR="00243E3D" w:rsidRPr="00E30D56" w:rsidRDefault="00243E3D" w:rsidP="00243E3D">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M-7 </w:t>
            </w:r>
          </w:p>
          <w:p w14:paraId="66A353D2" w14:textId="77777777" w:rsidR="00243E3D" w:rsidRPr="00E30D56" w:rsidRDefault="00243E3D" w:rsidP="00243E3D">
            <w:pPr>
              <w:pStyle w:val="Normalny1"/>
              <w:spacing w:after="0"/>
              <w:ind w:right="-110"/>
            </w:pPr>
            <w:r w:rsidRPr="00E30D56">
              <w:t>o powierzchni 6 m</w:t>
            </w:r>
            <w:r w:rsidRPr="00E30D56">
              <w:rPr>
                <w:vertAlign w:val="superscript"/>
              </w:rPr>
              <w:t>2</w:t>
            </w:r>
            <w:r w:rsidRPr="00E30D56">
              <w:t>.</w:t>
            </w:r>
          </w:p>
          <w:p w14:paraId="22D381BF" w14:textId="77777777" w:rsidR="00DB0936" w:rsidRPr="00E30D56" w:rsidRDefault="00243E3D" w:rsidP="00243E3D">
            <w:pPr>
              <w:pStyle w:val="Normalny1"/>
              <w:spacing w:before="0" w:after="0"/>
              <w:ind w:right="-110"/>
            </w:pPr>
            <w:r w:rsidRPr="00E30D56">
              <w:t xml:space="preserve">W szczelnym pojemniku.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2549CA" w14:textId="77777777" w:rsidR="007E0F99" w:rsidRPr="00E30D56" w:rsidRDefault="00DB0936" w:rsidP="002D2D5C">
            <w:pPr>
              <w:jc w:val="center"/>
              <w:rPr>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2D2D5C" w:rsidRPr="00E30D56">
              <w:rPr>
                <w:rFonts w:ascii="Arial" w:hAnsi="Arial" w:cs="Arial"/>
                <w:sz w:val="20"/>
                <w:szCs w:val="20"/>
              </w:rPr>
              <w:t xml:space="preserve"> </w:t>
            </w:r>
          </w:p>
        </w:tc>
      </w:tr>
      <w:tr w:rsidR="00DB0936" w:rsidRPr="00E30D56" w14:paraId="06A41F73"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B6891" w14:textId="77777777" w:rsidR="00DB0936" w:rsidRPr="00E30D56" w:rsidRDefault="00DB0936"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73912" w14:textId="77777777" w:rsidR="00DB0936" w:rsidRPr="00E30D56" w:rsidRDefault="00DB0936" w:rsidP="00DB0936">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16 06 05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562CC" w14:textId="77777777" w:rsidR="00DB0936" w:rsidRPr="00E30D56" w:rsidRDefault="00DB0936" w:rsidP="00DB0936">
            <w:pPr>
              <w:pStyle w:val="Normalny1"/>
              <w:spacing w:before="0" w:after="0"/>
            </w:pPr>
            <w:r w:rsidRPr="00E30D56">
              <w:t xml:space="preserve">Inne baterie </w:t>
            </w:r>
            <w:r w:rsidR="00215532">
              <w:br/>
            </w:r>
            <w:r w:rsidRPr="00E30D56">
              <w:t>i akumulatory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5BFE4E" w14:textId="77777777" w:rsidR="00D544AF" w:rsidRPr="00E30D56" w:rsidRDefault="00D544AF" w:rsidP="00D544AF">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M-7 </w:t>
            </w:r>
          </w:p>
          <w:p w14:paraId="0937DA25" w14:textId="77777777" w:rsidR="00D544AF" w:rsidRPr="00E30D56" w:rsidRDefault="00D544AF" w:rsidP="00D544AF">
            <w:pPr>
              <w:pStyle w:val="Normalny1"/>
              <w:spacing w:after="0"/>
              <w:ind w:right="-110"/>
            </w:pPr>
            <w:r w:rsidRPr="00E30D56">
              <w:t>o powierzchni 6 m</w:t>
            </w:r>
            <w:r w:rsidRPr="00E30D56">
              <w:rPr>
                <w:vertAlign w:val="superscript"/>
              </w:rPr>
              <w:t>2</w:t>
            </w:r>
            <w:r w:rsidRPr="00E30D56">
              <w:t>.</w:t>
            </w:r>
          </w:p>
          <w:p w14:paraId="3EB86ED2" w14:textId="77777777" w:rsidR="00DB0936" w:rsidRPr="00E30D56" w:rsidRDefault="00D544AF" w:rsidP="00D544AF">
            <w:pPr>
              <w:pStyle w:val="Normalny1"/>
              <w:spacing w:before="0" w:after="0"/>
              <w:ind w:right="-110"/>
            </w:pPr>
            <w:r w:rsidRPr="00E30D56">
              <w:t>W szczelnym pojemniku.</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03CAA" w14:textId="77777777" w:rsidR="00DB0936" w:rsidRPr="00E30D56" w:rsidRDefault="00DB0936" w:rsidP="00DB0936">
            <w:pPr>
              <w:jc w:val="center"/>
              <w:rPr>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2D2D5C" w:rsidRPr="00E30D56">
              <w:rPr>
                <w:rFonts w:ascii="Arial" w:hAnsi="Arial" w:cs="Arial"/>
                <w:sz w:val="20"/>
                <w:szCs w:val="20"/>
              </w:rPr>
              <w:t xml:space="preserve"> </w:t>
            </w:r>
          </w:p>
        </w:tc>
      </w:tr>
      <w:tr w:rsidR="00DB0936" w:rsidRPr="00E30D56" w14:paraId="75A49EC9"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74283" w14:textId="77777777" w:rsidR="00DB0936" w:rsidRPr="00E30D56" w:rsidRDefault="00DB0936"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F7D38" w14:textId="77777777" w:rsidR="00DB0936" w:rsidRPr="00E30D56" w:rsidRDefault="00DB0936" w:rsidP="00DB0936">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16 80 01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3C12E" w14:textId="77777777" w:rsidR="00DB0936" w:rsidRPr="00E30D56" w:rsidRDefault="00DB0936" w:rsidP="00DB0936">
            <w:pPr>
              <w:pStyle w:val="Normalny1"/>
              <w:spacing w:before="0" w:after="0"/>
            </w:pPr>
            <w:r w:rsidRPr="00E30D56">
              <w:t xml:space="preserve">Magnetyczne </w:t>
            </w:r>
            <w:r w:rsidR="00215532">
              <w:br/>
            </w:r>
            <w:r w:rsidRPr="00E30D56">
              <w:t>i optyczne nośniki informacji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6FB06" w14:textId="77777777" w:rsidR="00243E3D" w:rsidRPr="00E30D56" w:rsidRDefault="00243E3D" w:rsidP="00243E3D">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w:t>
            </w:r>
            <w:r w:rsidR="00D544AF" w:rsidRPr="00E30D56">
              <w:t>8</w:t>
            </w:r>
            <w:r w:rsidRPr="00E30D56">
              <w:t xml:space="preserve"> </w:t>
            </w:r>
          </w:p>
          <w:p w14:paraId="4CB8CB94" w14:textId="77777777" w:rsidR="00243E3D" w:rsidRPr="00E30D56" w:rsidRDefault="00243E3D" w:rsidP="00243E3D">
            <w:pPr>
              <w:pStyle w:val="Normalny1"/>
              <w:spacing w:after="0"/>
              <w:ind w:right="-110"/>
            </w:pPr>
            <w:r w:rsidRPr="00E30D56">
              <w:t xml:space="preserve">o powierzchni </w:t>
            </w:r>
            <w:r w:rsidR="00D544AF" w:rsidRPr="00E30D56">
              <w:t>5</w:t>
            </w:r>
            <w:r w:rsidRPr="00E30D56">
              <w:t xml:space="preserve"> m</w:t>
            </w:r>
            <w:r w:rsidRPr="00E30D56">
              <w:rPr>
                <w:vertAlign w:val="superscript"/>
              </w:rPr>
              <w:t>2</w:t>
            </w:r>
            <w:r w:rsidRPr="00E30D56">
              <w:t>.</w:t>
            </w:r>
          </w:p>
          <w:p w14:paraId="6866C1A8" w14:textId="77777777" w:rsidR="00DB0936" w:rsidRPr="00E30D56" w:rsidRDefault="00D544AF" w:rsidP="00243E3D">
            <w:pPr>
              <w:pStyle w:val="Normalny1"/>
              <w:spacing w:before="0" w:after="0"/>
              <w:ind w:right="-110"/>
            </w:pPr>
            <w:r w:rsidRPr="00E30D56">
              <w:t>W workach typu Big-</w:t>
            </w:r>
            <w:proofErr w:type="spellStart"/>
            <w:r w:rsidRPr="00E30D56">
              <w:t>Bag</w:t>
            </w:r>
            <w:proofErr w:type="spellEnd"/>
            <w:r w:rsidR="00243E3D" w:rsidRPr="00E30D56">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4284" w14:textId="77777777" w:rsidR="00DB0936" w:rsidRPr="00E30D56" w:rsidRDefault="00DB0936" w:rsidP="0059793C">
            <w:pPr>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59793C" w:rsidRPr="00E30D56">
              <w:rPr>
                <w:rFonts w:ascii="Arial" w:hAnsi="Arial" w:cs="Arial"/>
                <w:sz w:val="20"/>
                <w:szCs w:val="20"/>
              </w:rPr>
              <w:t xml:space="preserve"> </w:t>
            </w:r>
          </w:p>
        </w:tc>
      </w:tr>
      <w:tr w:rsidR="0059445D" w:rsidRPr="00E30D56" w14:paraId="004424E0"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C873F"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D4A0A" w14:textId="77777777" w:rsidR="0059445D" w:rsidRPr="00E30D56" w:rsidRDefault="0059445D" w:rsidP="0059445D">
            <w:pPr>
              <w:pStyle w:val="Normalny11"/>
              <w:spacing w:after="0" w:line="240" w:lineRule="auto"/>
              <w:jc w:val="center"/>
              <w:rPr>
                <w:rStyle w:val="Domylnaczcionkaakapitu1"/>
                <w:rFonts w:ascii="Arial" w:hAnsi="Arial" w:cs="Arial"/>
                <w:b/>
                <w:sz w:val="20"/>
                <w:szCs w:val="20"/>
              </w:rPr>
            </w:pPr>
            <w:r w:rsidRPr="00E30D56">
              <w:rPr>
                <w:rStyle w:val="Domylnaczcionkaakapitu1"/>
                <w:rFonts w:ascii="Arial" w:hAnsi="Arial" w:cs="Arial"/>
                <w:b/>
                <w:sz w:val="20"/>
                <w:szCs w:val="20"/>
              </w:rPr>
              <w:t>19 10 02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5E266B" w14:textId="77777777" w:rsidR="0059445D" w:rsidRPr="00E30D56" w:rsidRDefault="0059445D" w:rsidP="0059445D">
            <w:pPr>
              <w:pStyle w:val="Normalny1"/>
              <w:spacing w:before="0" w:after="0"/>
            </w:pPr>
            <w:r w:rsidRPr="00E30D56">
              <w:t>Odpady metali nieżelaznych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4A6F8" w14:textId="77777777" w:rsidR="00BA7544" w:rsidRPr="00E30D56" w:rsidRDefault="00BA7544" w:rsidP="00BA7544">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M-17 </w:t>
            </w:r>
          </w:p>
          <w:p w14:paraId="6EB65899" w14:textId="77777777" w:rsidR="0059445D" w:rsidRPr="00E30D56" w:rsidRDefault="00BA7544" w:rsidP="00BA7544">
            <w:pPr>
              <w:pStyle w:val="Normalny1"/>
              <w:spacing w:before="0" w:after="0"/>
              <w:ind w:right="-110"/>
            </w:pPr>
            <w:r w:rsidRPr="00E30D56">
              <w:t>o powierzchni 8 m</w:t>
            </w:r>
            <w:r w:rsidRPr="00E30D56">
              <w:rPr>
                <w:vertAlign w:val="superscript"/>
              </w:rPr>
              <w:t>2</w:t>
            </w:r>
            <w:r w:rsidR="00215532">
              <w:t>,</w:t>
            </w:r>
            <w:r w:rsidRPr="00E30D56">
              <w:br/>
            </w:r>
            <w:r w:rsidR="0059445D" w:rsidRPr="00E30D56">
              <w:t>W workach typu Big-</w:t>
            </w:r>
            <w:proofErr w:type="spellStart"/>
            <w:r w:rsidR="0059445D" w:rsidRPr="00E30D56">
              <w:t>Bag</w:t>
            </w:r>
            <w:proofErr w:type="spellEnd"/>
            <w:r w:rsidR="0059445D" w:rsidRPr="00E30D56">
              <w:t xml:space="preserve"> </w:t>
            </w:r>
            <w:r w:rsidR="00215532">
              <w:br/>
            </w:r>
            <w:r w:rsidR="0059445D" w:rsidRPr="00E30D56">
              <w:t>lub w skrzynio-</w:t>
            </w:r>
            <w:r w:rsidR="001E002F" w:rsidRPr="00E30D56">
              <w:t>paletach</w:t>
            </w:r>
            <w:r w:rsidR="0059445D" w:rsidRPr="00E30D56">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1E3FC" w14:textId="77777777" w:rsidR="0059445D" w:rsidRPr="00E30D56" w:rsidRDefault="00243E3D" w:rsidP="00243E3D">
            <w:pPr>
              <w:pStyle w:val="Normalny11"/>
              <w:spacing w:after="0" w:line="240" w:lineRule="auto"/>
              <w:jc w:val="center"/>
              <w:rPr>
                <w:rFonts w:ascii="Arial" w:hAnsi="Arial" w:cs="Arial"/>
                <w:color w:val="17365D" w:themeColor="text2" w:themeShade="BF"/>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2D2D5C" w:rsidRPr="00E30D56">
              <w:rPr>
                <w:rFonts w:ascii="Arial" w:hAnsi="Arial" w:cs="Arial"/>
                <w:sz w:val="20"/>
                <w:szCs w:val="20"/>
              </w:rPr>
              <w:t xml:space="preserve"> </w:t>
            </w:r>
          </w:p>
        </w:tc>
      </w:tr>
      <w:tr w:rsidR="0059445D" w:rsidRPr="00E30D56" w14:paraId="00D57DC5"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74F2F"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5A58D"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9CF487" w14:textId="77777777" w:rsidR="0059445D" w:rsidRPr="00E30D56" w:rsidRDefault="0059445D" w:rsidP="0059445D">
            <w:pPr>
              <w:pStyle w:val="Normalny1"/>
              <w:spacing w:before="0" w:after="0"/>
            </w:pPr>
            <w:r w:rsidRPr="00E30D56">
              <w:t>Lekka frakcja</w:t>
            </w:r>
            <w:r w:rsidR="00BA7544" w:rsidRPr="00E30D56">
              <w:br/>
            </w:r>
            <w:r w:rsidRPr="00E30D56">
              <w:t xml:space="preserve"> i pyły inne niż wymienione </w:t>
            </w:r>
            <w:r w:rsidR="00215532">
              <w:br/>
            </w:r>
            <w:r w:rsidRPr="00E30D56">
              <w:t>w 19 10 03</w:t>
            </w:r>
          </w:p>
          <w:p w14:paraId="765DC4DE" w14:textId="77777777" w:rsidR="0059445D" w:rsidRPr="00E30D56" w:rsidRDefault="0059445D" w:rsidP="0059445D">
            <w:pPr>
              <w:pStyle w:val="Normalny1"/>
              <w:spacing w:before="0" w:after="0"/>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67316" w14:textId="77777777" w:rsidR="00BA7544" w:rsidRPr="00E30D56" w:rsidRDefault="00BA7544" w:rsidP="00BA7544">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M-4 </w:t>
            </w:r>
          </w:p>
          <w:p w14:paraId="3D89BEFA" w14:textId="77777777" w:rsidR="0059445D" w:rsidRPr="00E30D56" w:rsidRDefault="00BA7544" w:rsidP="00BA7544">
            <w:pPr>
              <w:pStyle w:val="Normalny1"/>
              <w:spacing w:before="0" w:after="0"/>
              <w:ind w:right="-110"/>
            </w:pPr>
            <w:r w:rsidRPr="00E30D56">
              <w:t>o powierzchni 8 m</w:t>
            </w:r>
            <w:r w:rsidRPr="00E30D56">
              <w:rPr>
                <w:vertAlign w:val="superscript"/>
              </w:rPr>
              <w:t>2</w:t>
            </w:r>
            <w:r w:rsidRPr="00E30D56">
              <w:t>.</w:t>
            </w:r>
            <w:r w:rsidR="00215532">
              <w:br/>
            </w:r>
            <w:r w:rsidR="0059445D" w:rsidRPr="00E30D56">
              <w:t>W workach typu Big-</w:t>
            </w:r>
            <w:proofErr w:type="spellStart"/>
            <w:r w:rsidR="0059445D" w:rsidRPr="00E30D56">
              <w:t>Bag</w:t>
            </w:r>
            <w:proofErr w:type="spellEnd"/>
            <w:r w:rsidR="00215532">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04832" w14:textId="77777777" w:rsidR="006C6F4F" w:rsidRPr="006C6F4F" w:rsidRDefault="006C6F4F" w:rsidP="00B10CB2">
            <w:pPr>
              <w:spacing w:after="0" w:line="240" w:lineRule="auto"/>
              <w:jc w:val="center"/>
              <w:rPr>
                <w:rFonts w:ascii="Arial" w:hAnsi="Arial" w:cs="Arial"/>
                <w:sz w:val="6"/>
                <w:szCs w:val="20"/>
              </w:rPr>
            </w:pPr>
          </w:p>
          <w:p w14:paraId="368E9C07" w14:textId="77777777" w:rsidR="00B10CB2" w:rsidRPr="00E30D56" w:rsidRDefault="0059445D" w:rsidP="00B10CB2">
            <w:pPr>
              <w:spacing w:after="0" w:line="240" w:lineRule="auto"/>
              <w:jc w:val="center"/>
              <w:rPr>
                <w:rFonts w:ascii="Arial" w:hAnsi="Arial" w:cs="Arial"/>
                <w:noProof/>
                <w:sz w:val="20"/>
                <w:szCs w:val="20"/>
                <w:lang w:eastAsia="en-US"/>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215532">
              <w:rPr>
                <w:rFonts w:ascii="Arial" w:hAnsi="Arial" w:cs="Arial"/>
                <w:sz w:val="20"/>
                <w:szCs w:val="20"/>
              </w:rPr>
              <w:t xml:space="preserve"> </w:t>
            </w:r>
            <w:r w:rsidRPr="00E30D56">
              <w:rPr>
                <w:rFonts w:ascii="Arial" w:hAnsi="Arial" w:cs="Arial"/>
                <w:sz w:val="20"/>
                <w:szCs w:val="20"/>
              </w:rPr>
              <w:t xml:space="preserve">lub w przypadku braku możliwości odzysku </w:t>
            </w:r>
            <w:r w:rsidR="00215532">
              <w:rPr>
                <w:rFonts w:ascii="Arial" w:hAnsi="Arial" w:cs="Arial"/>
                <w:sz w:val="20"/>
                <w:szCs w:val="20"/>
              </w:rPr>
              <w:br/>
            </w:r>
            <w:r w:rsidRPr="00E30D56">
              <w:rPr>
                <w:rFonts w:ascii="Arial" w:hAnsi="Arial" w:cs="Arial"/>
                <w:sz w:val="20"/>
                <w:szCs w:val="20"/>
              </w:rPr>
              <w:t>do unieszkodliwiania</w:t>
            </w:r>
            <w:r w:rsidR="006C6F4F">
              <w:rPr>
                <w:rFonts w:ascii="Arial" w:hAnsi="Arial" w:cs="Arial"/>
                <w:sz w:val="20"/>
                <w:szCs w:val="20"/>
              </w:rPr>
              <w:t>.</w:t>
            </w:r>
          </w:p>
          <w:p w14:paraId="180487AC" w14:textId="77777777" w:rsidR="007E0F99" w:rsidRPr="00E30D56" w:rsidRDefault="007E0F99" w:rsidP="0059445D">
            <w:pPr>
              <w:spacing w:after="0" w:line="240" w:lineRule="auto"/>
              <w:jc w:val="center"/>
              <w:rPr>
                <w:rFonts w:ascii="Arial" w:hAnsi="Arial" w:cs="Arial"/>
                <w:noProof/>
                <w:sz w:val="20"/>
                <w:szCs w:val="20"/>
                <w:lang w:eastAsia="en-US"/>
              </w:rPr>
            </w:pPr>
          </w:p>
        </w:tc>
      </w:tr>
      <w:tr w:rsidR="0059445D" w:rsidRPr="00E30D56" w14:paraId="633378FF"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46AF75"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5DA85"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CFC72" w14:textId="77777777" w:rsidR="0059445D" w:rsidRPr="00E30D56" w:rsidRDefault="0059445D" w:rsidP="0059445D">
            <w:pPr>
              <w:pStyle w:val="Normalny1"/>
              <w:spacing w:before="0" w:after="0"/>
            </w:pPr>
            <w:r w:rsidRPr="00E30D56">
              <w:t xml:space="preserve">Inne frakcje inne niż wymienione </w:t>
            </w:r>
            <w:r w:rsidR="004D5829">
              <w:br/>
            </w:r>
            <w:r w:rsidRPr="00E30D56">
              <w:t>w 19 10 05</w:t>
            </w:r>
          </w:p>
          <w:p w14:paraId="664D4E38" w14:textId="77777777" w:rsidR="0059445D" w:rsidRPr="00E30D56" w:rsidRDefault="0059445D" w:rsidP="0059445D">
            <w:pPr>
              <w:pStyle w:val="Normalny1"/>
              <w:spacing w:before="0" w:after="0"/>
            </w:pPr>
            <w:r w:rsidRPr="00E30D56">
              <w:t>(odzyskane tworzywa sztuczne)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BEAC03" w14:textId="77777777" w:rsidR="00BA7544" w:rsidRPr="00E30D56" w:rsidRDefault="00BA7544" w:rsidP="00BA7544">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M-4 </w:t>
            </w:r>
          </w:p>
          <w:p w14:paraId="33D9B79F" w14:textId="77777777" w:rsidR="0059445D" w:rsidRPr="00E30D56" w:rsidRDefault="00BA7544" w:rsidP="00BA7544">
            <w:pPr>
              <w:pStyle w:val="Normalny1"/>
              <w:spacing w:before="0" w:after="0"/>
              <w:ind w:right="-110"/>
            </w:pPr>
            <w:r w:rsidRPr="00E30D56">
              <w:t>o powierzchni 8 m</w:t>
            </w:r>
            <w:r w:rsidRPr="00E30D56">
              <w:rPr>
                <w:vertAlign w:val="superscript"/>
              </w:rPr>
              <w:t>2</w:t>
            </w:r>
            <w:r w:rsidRPr="00E30D56">
              <w:t>.</w:t>
            </w:r>
            <w:r w:rsidR="00215532">
              <w:br/>
            </w:r>
            <w:r w:rsidR="0059445D" w:rsidRPr="00E30D56">
              <w:t>W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662202" w14:textId="77777777" w:rsidR="007E0F99" w:rsidRPr="00E30D56" w:rsidRDefault="00243E3D" w:rsidP="002D2D5C">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 xml:space="preserve">Odpady przekazywane będą uprawnionym podmiotom </w:t>
            </w:r>
            <w:r w:rsidR="00215532">
              <w:rPr>
                <w:rFonts w:ascii="Arial" w:hAnsi="Arial" w:cs="Arial"/>
                <w:color w:val="000000"/>
                <w:sz w:val="20"/>
                <w:szCs w:val="20"/>
              </w:rPr>
              <w:br/>
            </w:r>
            <w:r w:rsidRPr="00E30D56">
              <w:rPr>
                <w:rFonts w:ascii="Arial" w:hAnsi="Arial" w:cs="Arial"/>
                <w:color w:val="000000"/>
                <w:sz w:val="20"/>
                <w:szCs w:val="20"/>
              </w:rPr>
              <w:t>do odzysku</w:t>
            </w:r>
            <w:r w:rsidR="006C6F4F">
              <w:rPr>
                <w:rFonts w:ascii="Arial" w:hAnsi="Arial" w:cs="Arial"/>
                <w:color w:val="000000"/>
                <w:sz w:val="20"/>
                <w:szCs w:val="20"/>
              </w:rPr>
              <w:t>.</w:t>
            </w:r>
          </w:p>
        </w:tc>
      </w:tr>
      <w:tr w:rsidR="0059445D" w:rsidRPr="00E30D56" w14:paraId="37B9F929"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B5B969"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6C4C3"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0761F3" w14:textId="77777777" w:rsidR="0059445D" w:rsidRPr="00E30D56" w:rsidRDefault="0059445D" w:rsidP="0059445D">
            <w:pPr>
              <w:pStyle w:val="Normalny1"/>
              <w:spacing w:before="0" w:after="0"/>
            </w:pPr>
            <w:r w:rsidRPr="00E30D56">
              <w:t>Papier i tektura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45A3E2" w14:textId="77777777" w:rsidR="00D544AF" w:rsidRPr="00E30D56" w:rsidRDefault="00D544AF" w:rsidP="00D544AF">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M-7 </w:t>
            </w:r>
          </w:p>
          <w:p w14:paraId="29ACF1A4" w14:textId="77777777" w:rsidR="0059445D" w:rsidRPr="00E30D56" w:rsidRDefault="00D544AF" w:rsidP="00D544AF">
            <w:pPr>
              <w:pStyle w:val="Normalny1"/>
              <w:spacing w:before="0" w:after="0"/>
              <w:ind w:right="-110"/>
            </w:pPr>
            <w:r w:rsidRPr="00E30D56">
              <w:t>o powierzchni 6 m</w:t>
            </w:r>
            <w:r w:rsidRPr="00E30D56">
              <w:rPr>
                <w:vertAlign w:val="superscript"/>
              </w:rPr>
              <w:t>2</w:t>
            </w:r>
            <w:r w:rsidRPr="00E30D56">
              <w:t>.</w:t>
            </w:r>
            <w:r w:rsidR="0059445D" w:rsidRPr="00E30D56">
              <w:br/>
              <w:t>W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EE091" w14:textId="77777777" w:rsidR="007E0F99" w:rsidRPr="00E30D56" w:rsidRDefault="0059445D" w:rsidP="002D2D5C">
            <w:pPr>
              <w:spacing w:before="240"/>
              <w:jc w:val="center"/>
              <w:rPr>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59793C" w:rsidRPr="00E30D56">
              <w:rPr>
                <w:rFonts w:ascii="Arial" w:hAnsi="Arial" w:cs="Arial"/>
                <w:sz w:val="20"/>
                <w:szCs w:val="20"/>
              </w:rPr>
              <w:t xml:space="preserve"> </w:t>
            </w:r>
          </w:p>
        </w:tc>
      </w:tr>
      <w:tr w:rsidR="0059445D" w:rsidRPr="00E30D56" w14:paraId="0D16D5D1" w14:textId="77777777" w:rsidTr="00B46FC5">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8759B"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4A1BD"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D8ED3" w14:textId="77777777" w:rsidR="0059445D" w:rsidRPr="00E30D56" w:rsidRDefault="0059445D" w:rsidP="0059445D">
            <w:pPr>
              <w:pStyle w:val="Normalny1"/>
              <w:spacing w:before="0" w:after="0"/>
            </w:pPr>
            <w:r w:rsidRPr="00E30D56">
              <w:t>Metale żelazne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D1336" w14:textId="77777777" w:rsidR="00D544AF" w:rsidRPr="00E30D56" w:rsidRDefault="00D544AF" w:rsidP="00D544AF">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M-7 </w:t>
            </w:r>
          </w:p>
          <w:p w14:paraId="30D6E14D" w14:textId="77777777" w:rsidR="0059445D" w:rsidRPr="00E30D56" w:rsidRDefault="00D544AF" w:rsidP="00D544AF">
            <w:pPr>
              <w:pStyle w:val="Normalny1"/>
              <w:spacing w:before="0" w:after="0"/>
              <w:ind w:right="-110"/>
            </w:pPr>
            <w:r w:rsidRPr="00E30D56">
              <w:t>o powierzchni 6 m</w:t>
            </w:r>
            <w:r w:rsidRPr="00E30D56">
              <w:rPr>
                <w:vertAlign w:val="superscript"/>
              </w:rPr>
              <w:t>2</w:t>
            </w:r>
            <w:r w:rsidRPr="00E30D56">
              <w:t>.</w:t>
            </w:r>
            <w:r w:rsidR="0059445D" w:rsidRPr="00E30D56">
              <w:br/>
              <w:t>W pojemnikach, kontenerach stalowych, skrzynio paletach lub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E02EA" w14:textId="77777777" w:rsidR="004D5829" w:rsidRPr="004D5829" w:rsidRDefault="004D5829" w:rsidP="002D2D5C">
            <w:pPr>
              <w:spacing w:before="240"/>
              <w:jc w:val="center"/>
              <w:rPr>
                <w:rFonts w:ascii="Arial" w:hAnsi="Arial" w:cs="Arial"/>
                <w:sz w:val="10"/>
                <w:szCs w:val="20"/>
              </w:rPr>
            </w:pPr>
          </w:p>
          <w:p w14:paraId="6912B0D5" w14:textId="77777777" w:rsidR="007E0F99" w:rsidRPr="00E30D56" w:rsidRDefault="0059445D" w:rsidP="002D2D5C">
            <w:pPr>
              <w:spacing w:before="240"/>
              <w:jc w:val="center"/>
              <w:rPr>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p>
        </w:tc>
      </w:tr>
      <w:tr w:rsidR="0059445D" w:rsidRPr="00E30D56" w14:paraId="6AE8FC54"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55EC2"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E11C49"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6CDE5" w14:textId="77777777" w:rsidR="0059445D" w:rsidRPr="00E30D56" w:rsidRDefault="0059445D" w:rsidP="0059445D">
            <w:pPr>
              <w:pStyle w:val="Normalny1"/>
              <w:spacing w:before="0" w:after="0"/>
            </w:pPr>
            <w:r w:rsidRPr="00E30D56">
              <w:t>Metale nieżelazne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5BEEE" w14:textId="77777777" w:rsidR="00D544AF" w:rsidRPr="00E30D56" w:rsidRDefault="00D544AF" w:rsidP="00D544AF">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M-10 </w:t>
            </w:r>
          </w:p>
          <w:p w14:paraId="124A8A4E" w14:textId="77777777" w:rsidR="0059445D" w:rsidRPr="00E30D56" w:rsidRDefault="00D544AF" w:rsidP="00D544AF">
            <w:pPr>
              <w:pStyle w:val="Normalny1"/>
              <w:spacing w:before="0" w:after="0"/>
              <w:ind w:right="-110"/>
            </w:pPr>
            <w:r w:rsidRPr="00E30D56">
              <w:t>o powierzchni 6 m</w:t>
            </w:r>
            <w:r w:rsidRPr="00E30D56">
              <w:rPr>
                <w:vertAlign w:val="superscript"/>
              </w:rPr>
              <w:t>2</w:t>
            </w:r>
            <w:r w:rsidRPr="00E30D56">
              <w:t>.</w:t>
            </w:r>
            <w:r w:rsidR="0059445D" w:rsidRPr="00E30D56">
              <w:br/>
              <w:t>W pojemnikach, kontenerach stalowych, skrzynio paletach lub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A87DA5" w14:textId="77777777" w:rsidR="007E0F99" w:rsidRPr="00E30D56" w:rsidRDefault="0059445D" w:rsidP="002D2D5C">
            <w:pPr>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2D2D5C" w:rsidRPr="00E30D56">
              <w:rPr>
                <w:rFonts w:ascii="Arial" w:hAnsi="Arial" w:cs="Arial"/>
                <w:sz w:val="20"/>
                <w:szCs w:val="20"/>
              </w:rPr>
              <w:t xml:space="preserve"> </w:t>
            </w:r>
          </w:p>
        </w:tc>
      </w:tr>
      <w:tr w:rsidR="0059445D" w:rsidRPr="00E30D56" w14:paraId="47351B6B"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25171C"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43290"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48A4B" w14:textId="77777777" w:rsidR="0059445D" w:rsidRPr="00E30D56" w:rsidRDefault="0059445D" w:rsidP="0059445D">
            <w:pPr>
              <w:pStyle w:val="Normalny1"/>
              <w:spacing w:before="0" w:after="0"/>
            </w:pPr>
            <w:r w:rsidRPr="00E30D56">
              <w:t>Tworzywa sztuczne</w:t>
            </w:r>
          </w:p>
          <w:p w14:paraId="3B7A19C4" w14:textId="77777777" w:rsidR="0059445D" w:rsidRPr="00E30D56" w:rsidRDefault="0059445D" w:rsidP="0059445D">
            <w:pPr>
              <w:pStyle w:val="Normalny1"/>
              <w:spacing w:before="0" w:after="0"/>
            </w:pPr>
            <w:r w:rsidRPr="00E30D56">
              <w:t>i guma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3B48B9" w14:textId="77777777" w:rsidR="00D544AF" w:rsidRPr="00E30D56" w:rsidRDefault="00D544AF" w:rsidP="00D544AF">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M-17 </w:t>
            </w:r>
          </w:p>
          <w:p w14:paraId="3B61B6DA" w14:textId="77777777" w:rsidR="0059445D" w:rsidRPr="00E30D56" w:rsidRDefault="00D544AF" w:rsidP="00D544AF">
            <w:pPr>
              <w:pStyle w:val="Normalny1"/>
              <w:spacing w:before="0" w:after="0"/>
              <w:ind w:right="-110"/>
            </w:pPr>
            <w:r w:rsidRPr="00E30D56">
              <w:t>o powierzchni 8 m</w:t>
            </w:r>
            <w:r w:rsidRPr="00E30D56">
              <w:rPr>
                <w:vertAlign w:val="superscript"/>
              </w:rPr>
              <w:t>2</w:t>
            </w:r>
            <w:r w:rsidRPr="00E30D56">
              <w:t>.</w:t>
            </w:r>
            <w:r w:rsidR="0059445D" w:rsidRPr="00E30D56">
              <w:br/>
              <w:t>W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09446" w14:textId="77777777" w:rsidR="007E0F99" w:rsidRPr="00E30D56" w:rsidRDefault="0059445D" w:rsidP="002D2D5C">
            <w:pPr>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w:t>
            </w:r>
            <w:r w:rsidR="002D2D5C" w:rsidRPr="00E30D56">
              <w:rPr>
                <w:rFonts w:ascii="Arial" w:hAnsi="Arial" w:cs="Arial"/>
                <w:sz w:val="20"/>
                <w:szCs w:val="20"/>
              </w:rPr>
              <w:t>u</w:t>
            </w:r>
            <w:r w:rsidR="006C6F4F">
              <w:rPr>
                <w:rFonts w:ascii="Arial" w:hAnsi="Arial" w:cs="Arial"/>
                <w:sz w:val="20"/>
                <w:szCs w:val="20"/>
              </w:rPr>
              <w:t>.</w:t>
            </w:r>
            <w:r w:rsidR="002D2D5C" w:rsidRPr="00E30D56">
              <w:rPr>
                <w:rFonts w:ascii="Arial" w:hAnsi="Arial" w:cs="Arial"/>
                <w:sz w:val="20"/>
                <w:szCs w:val="20"/>
              </w:rPr>
              <w:t xml:space="preserve"> </w:t>
            </w:r>
          </w:p>
        </w:tc>
      </w:tr>
      <w:tr w:rsidR="0059445D" w:rsidRPr="00E30D56" w14:paraId="18C60B59"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9B77A"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0BAD6"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C4C5A" w14:textId="77777777" w:rsidR="0059445D" w:rsidRPr="00E30D56" w:rsidRDefault="0059445D" w:rsidP="0059445D">
            <w:pPr>
              <w:pStyle w:val="Normalny1"/>
              <w:spacing w:before="0" w:after="0"/>
            </w:pPr>
            <w:r w:rsidRPr="00E30D56">
              <w:t>Szkło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0A03C5" w14:textId="77777777" w:rsidR="00D544AF" w:rsidRPr="00E30D56" w:rsidRDefault="00D544AF" w:rsidP="00D544AF">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M-17 </w:t>
            </w:r>
          </w:p>
          <w:p w14:paraId="683F7CB3" w14:textId="77777777" w:rsidR="0059445D" w:rsidRPr="00E30D56" w:rsidRDefault="00D544AF" w:rsidP="00D544AF">
            <w:pPr>
              <w:pStyle w:val="Normalny1"/>
              <w:spacing w:before="0" w:after="0"/>
              <w:ind w:right="-110"/>
            </w:pPr>
            <w:r w:rsidRPr="00E30D56">
              <w:t>o powierzchni 8 m</w:t>
            </w:r>
            <w:r w:rsidRPr="00E30D56">
              <w:rPr>
                <w:vertAlign w:val="superscript"/>
              </w:rPr>
              <w:t>2</w:t>
            </w:r>
            <w:r w:rsidRPr="00E30D56">
              <w:t>.</w:t>
            </w:r>
            <w:r w:rsidR="0059445D" w:rsidRPr="00E30D56">
              <w:br/>
              <w:t>W beczkach stalowych.</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9FBA96" w14:textId="77777777" w:rsidR="007E0F99" w:rsidRPr="00E30D56" w:rsidRDefault="0059445D" w:rsidP="002D2D5C">
            <w:pPr>
              <w:jc w:val="center"/>
              <w:rPr>
                <w:rFonts w:ascii="Arial" w:hAnsi="Arial" w:cs="Arial"/>
                <w:b/>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2D2D5C" w:rsidRPr="00E30D56">
              <w:rPr>
                <w:rFonts w:ascii="Arial" w:hAnsi="Arial" w:cs="Arial"/>
                <w:sz w:val="20"/>
                <w:szCs w:val="20"/>
              </w:rPr>
              <w:t xml:space="preserve"> </w:t>
            </w:r>
          </w:p>
        </w:tc>
      </w:tr>
      <w:tr w:rsidR="0059445D" w:rsidRPr="00E30D56" w14:paraId="4E4214A1" w14:textId="77777777" w:rsidTr="002D2D5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E1CAB"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E7C9A"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4EE76E" w14:textId="77777777" w:rsidR="0059445D" w:rsidRPr="00E30D56" w:rsidRDefault="0059445D" w:rsidP="0059445D">
            <w:pPr>
              <w:pStyle w:val="Normalny1"/>
              <w:spacing w:before="0" w:after="0"/>
            </w:pPr>
            <w:r w:rsidRPr="00E30D56">
              <w:t>Drewno inne niż wymienione w 19 12 06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130E1" w14:textId="77777777" w:rsidR="00BA7544" w:rsidRPr="00E30D56" w:rsidRDefault="00BA7544" w:rsidP="00BA7544">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M-17 </w:t>
            </w:r>
          </w:p>
          <w:p w14:paraId="7B8CF59F" w14:textId="77777777" w:rsidR="0059445D" w:rsidRPr="00E30D56" w:rsidRDefault="00BA7544" w:rsidP="00BA7544">
            <w:pPr>
              <w:pStyle w:val="Normalny1"/>
              <w:spacing w:before="0" w:after="0"/>
              <w:ind w:right="-110"/>
            </w:pPr>
            <w:r w:rsidRPr="00E30D56">
              <w:t>o powierzchni 8 m</w:t>
            </w:r>
            <w:r w:rsidRPr="00E30D56">
              <w:rPr>
                <w:vertAlign w:val="superscript"/>
              </w:rPr>
              <w:t>2</w:t>
            </w:r>
            <w:r w:rsidRPr="00E30D56">
              <w:t>.</w:t>
            </w:r>
            <w:r w:rsidR="0059445D" w:rsidRPr="00E30D56">
              <w:br/>
              <w:t>W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B7E110" w14:textId="77777777" w:rsidR="007E0F99" w:rsidRPr="00E30D56" w:rsidRDefault="0059445D" w:rsidP="002D2D5C">
            <w:pPr>
              <w:jc w:val="center"/>
              <w:rPr>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2D2D5C" w:rsidRPr="00E30D56">
              <w:rPr>
                <w:rFonts w:ascii="Arial" w:hAnsi="Arial" w:cs="Arial"/>
                <w:sz w:val="20"/>
                <w:szCs w:val="20"/>
              </w:rPr>
              <w:t xml:space="preserve"> </w:t>
            </w:r>
          </w:p>
        </w:tc>
      </w:tr>
      <w:tr w:rsidR="0059445D" w:rsidRPr="00E30D56" w14:paraId="6C867259" w14:textId="77777777" w:rsidTr="009D1A4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E3AF4"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C89402"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E2E3C0" w14:textId="77777777" w:rsidR="0059445D" w:rsidRPr="00E30D56" w:rsidRDefault="0059445D" w:rsidP="0059445D">
            <w:pPr>
              <w:pStyle w:val="Normalny1"/>
              <w:spacing w:before="0" w:after="0"/>
            </w:pPr>
            <w:r w:rsidRPr="00E30D56">
              <w:t>Tekstylia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47FA1D" w14:textId="77777777" w:rsidR="00BA7544" w:rsidRPr="00E30D56" w:rsidRDefault="00BA7544" w:rsidP="00BA7544">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M-17 </w:t>
            </w:r>
          </w:p>
          <w:p w14:paraId="665321AB" w14:textId="77777777" w:rsidR="0059445D" w:rsidRPr="00E30D56" w:rsidRDefault="00BA7544" w:rsidP="00BA7544">
            <w:pPr>
              <w:pStyle w:val="Normalny1"/>
              <w:spacing w:before="0" w:after="0"/>
              <w:ind w:right="-110"/>
            </w:pPr>
            <w:r w:rsidRPr="00E30D56">
              <w:t>o powierzchni 8 m</w:t>
            </w:r>
            <w:r w:rsidRPr="00E30D56">
              <w:rPr>
                <w:vertAlign w:val="superscript"/>
              </w:rPr>
              <w:t>2</w:t>
            </w:r>
            <w:r w:rsidRPr="00E30D56">
              <w:t>.</w:t>
            </w:r>
            <w:r w:rsidR="0059445D" w:rsidRPr="00E30D56">
              <w:br/>
              <w:t>W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F95FC" w14:textId="77777777" w:rsidR="004D5829" w:rsidRDefault="004D5829" w:rsidP="0059445D">
            <w:pPr>
              <w:spacing w:after="0" w:line="240" w:lineRule="auto"/>
              <w:jc w:val="center"/>
              <w:rPr>
                <w:rFonts w:ascii="Arial" w:hAnsi="Arial" w:cs="Arial"/>
                <w:sz w:val="20"/>
                <w:szCs w:val="20"/>
              </w:rPr>
            </w:pPr>
          </w:p>
          <w:p w14:paraId="08699780" w14:textId="77777777" w:rsidR="0059445D" w:rsidRPr="00E30D56" w:rsidRDefault="0059445D" w:rsidP="0059445D">
            <w:pPr>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p>
          <w:p w14:paraId="55E5D0C1" w14:textId="77777777" w:rsidR="007E0F99" w:rsidRPr="00215532" w:rsidRDefault="0059445D" w:rsidP="00215532">
            <w:pPr>
              <w:spacing w:after="0" w:line="240" w:lineRule="auto"/>
              <w:jc w:val="center"/>
              <w:rPr>
                <w:rFonts w:ascii="Arial" w:hAnsi="Arial" w:cs="Arial"/>
                <w:sz w:val="20"/>
                <w:szCs w:val="20"/>
              </w:rPr>
            </w:pPr>
            <w:r w:rsidRPr="00E30D56">
              <w:rPr>
                <w:rFonts w:ascii="Arial" w:hAnsi="Arial" w:cs="Arial"/>
                <w:sz w:val="20"/>
                <w:szCs w:val="20"/>
              </w:rPr>
              <w:t xml:space="preserve"> </w:t>
            </w:r>
          </w:p>
        </w:tc>
      </w:tr>
      <w:tr w:rsidR="0059445D" w:rsidRPr="00E30D56" w14:paraId="4B3D205E" w14:textId="77777777" w:rsidTr="009D1A4A">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DB24B" w14:textId="77777777" w:rsidR="0059445D" w:rsidRPr="00E30D56" w:rsidRDefault="0059445D" w:rsidP="0073508F">
            <w:pPr>
              <w:pStyle w:val="Normalny11"/>
              <w:numPr>
                <w:ilvl w:val="0"/>
                <w:numId w:val="18"/>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DF216" w14:textId="77777777" w:rsidR="0059445D" w:rsidRPr="00E30D56" w:rsidRDefault="0059445D" w:rsidP="0059445D">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D262A" w14:textId="77777777" w:rsidR="0059445D" w:rsidRPr="00E30D56" w:rsidRDefault="0059445D" w:rsidP="0059445D">
            <w:pPr>
              <w:autoSpaceDE w:val="0"/>
              <w:autoSpaceDN w:val="0"/>
              <w:adjustRightInd w:val="0"/>
              <w:spacing w:after="0" w:line="240" w:lineRule="auto"/>
              <w:jc w:val="center"/>
              <w:rPr>
                <w:rFonts w:ascii="Arial" w:hAnsi="Arial" w:cs="Arial"/>
                <w:sz w:val="20"/>
                <w:szCs w:val="20"/>
              </w:rPr>
            </w:pPr>
            <w:r w:rsidRPr="00E30D56">
              <w:rPr>
                <w:rFonts w:ascii="Arial" w:hAnsi="Arial" w:cs="Arial"/>
                <w:sz w:val="20"/>
                <w:szCs w:val="20"/>
              </w:rPr>
              <w:t>Inne odpady</w:t>
            </w:r>
          </w:p>
          <w:p w14:paraId="1D7DC984" w14:textId="77777777" w:rsidR="0059445D" w:rsidRPr="00E30D56" w:rsidRDefault="0059445D" w:rsidP="0059445D">
            <w:pPr>
              <w:autoSpaceDE w:val="0"/>
              <w:autoSpaceDN w:val="0"/>
              <w:adjustRightInd w:val="0"/>
              <w:spacing w:after="0" w:line="240" w:lineRule="auto"/>
              <w:jc w:val="center"/>
              <w:rPr>
                <w:rFonts w:ascii="Arial" w:hAnsi="Arial" w:cs="Arial"/>
                <w:noProof/>
                <w:sz w:val="20"/>
                <w:szCs w:val="20"/>
              </w:rPr>
            </w:pPr>
            <w:r w:rsidRPr="00E30D56">
              <w:rPr>
                <w:rFonts w:ascii="Arial" w:hAnsi="Arial" w:cs="Arial"/>
                <w:sz w:val="20"/>
                <w:szCs w:val="20"/>
              </w:rPr>
              <w:t>(w tym zmieszane substancje</w:t>
            </w:r>
            <w:r w:rsidR="00215532">
              <w:rPr>
                <w:rFonts w:ascii="Arial" w:hAnsi="Arial" w:cs="Arial"/>
                <w:sz w:val="20"/>
                <w:szCs w:val="20"/>
              </w:rPr>
              <w:br/>
            </w:r>
            <w:r w:rsidRPr="00E30D56">
              <w:rPr>
                <w:rFonts w:ascii="Arial" w:hAnsi="Arial" w:cs="Arial"/>
                <w:sz w:val="20"/>
                <w:szCs w:val="20"/>
              </w:rPr>
              <w:t>i przedmioty)</w:t>
            </w:r>
          </w:p>
          <w:p w14:paraId="7DA87F87" w14:textId="77777777" w:rsidR="0059445D" w:rsidRPr="00E30D56" w:rsidRDefault="0059445D" w:rsidP="0059445D">
            <w:pPr>
              <w:autoSpaceDE w:val="0"/>
              <w:autoSpaceDN w:val="0"/>
              <w:adjustRightInd w:val="0"/>
              <w:spacing w:after="0" w:line="240" w:lineRule="auto"/>
              <w:jc w:val="center"/>
              <w:rPr>
                <w:rFonts w:ascii="Arial" w:hAnsi="Arial" w:cs="Arial"/>
                <w:sz w:val="20"/>
                <w:szCs w:val="20"/>
              </w:rPr>
            </w:pPr>
            <w:r w:rsidRPr="00E30D56">
              <w:rPr>
                <w:rFonts w:ascii="Arial" w:hAnsi="Arial" w:cs="Arial"/>
                <w:sz w:val="20"/>
                <w:szCs w:val="20"/>
              </w:rPr>
              <w:t>z mechanicznej obróbki odpadów inne niż wymienione</w:t>
            </w:r>
          </w:p>
          <w:p w14:paraId="44314F2F" w14:textId="77777777" w:rsidR="0059445D" w:rsidRPr="00E30D56" w:rsidRDefault="0059445D" w:rsidP="0059445D">
            <w:pPr>
              <w:autoSpaceDE w:val="0"/>
              <w:autoSpaceDN w:val="0"/>
              <w:adjustRightInd w:val="0"/>
              <w:spacing w:after="0" w:line="240" w:lineRule="auto"/>
              <w:jc w:val="center"/>
              <w:rPr>
                <w:rFonts w:ascii="Arial" w:hAnsi="Arial" w:cs="Arial"/>
                <w:noProof/>
                <w:sz w:val="20"/>
                <w:szCs w:val="20"/>
                <w:lang w:eastAsia="ar-SA"/>
              </w:rPr>
            </w:pPr>
            <w:r w:rsidRPr="00E30D56">
              <w:rPr>
                <w:rFonts w:ascii="Arial" w:hAnsi="Arial" w:cs="Arial"/>
                <w:sz w:val="20"/>
                <w:szCs w:val="20"/>
              </w:rPr>
              <w:t>w 19 12 11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7A2B4" w14:textId="77777777" w:rsidR="00BA7544" w:rsidRPr="00E30D56" w:rsidRDefault="00BA7544" w:rsidP="00BA7544">
            <w:pPr>
              <w:pStyle w:val="Normalny1"/>
              <w:spacing w:after="0"/>
              <w:ind w:right="-110"/>
            </w:pPr>
            <w:r w:rsidRPr="00E30D56">
              <w:t xml:space="preserve">Selektywnie na polu </w:t>
            </w:r>
            <w:proofErr w:type="spellStart"/>
            <w:r w:rsidRPr="00E30D56">
              <w:t>odkładczym</w:t>
            </w:r>
            <w:proofErr w:type="spellEnd"/>
            <w:r w:rsidRPr="00E30D56">
              <w:t xml:space="preserve"> w hali magazynowej. Na wyznaczonym polu M-17 </w:t>
            </w:r>
          </w:p>
          <w:p w14:paraId="49E9AB0E" w14:textId="77777777" w:rsidR="0059445D" w:rsidRPr="00E30D56" w:rsidRDefault="00BA7544" w:rsidP="00BA7544">
            <w:pPr>
              <w:pStyle w:val="Normalny1"/>
              <w:spacing w:before="0" w:after="0"/>
              <w:ind w:right="-110"/>
            </w:pPr>
            <w:r w:rsidRPr="00E30D56">
              <w:t>o powierzchni 8 m</w:t>
            </w:r>
            <w:r w:rsidRPr="00E30D56">
              <w:rPr>
                <w:vertAlign w:val="superscript"/>
              </w:rPr>
              <w:t>2</w:t>
            </w:r>
            <w:r w:rsidRPr="00E30D56">
              <w:t>.</w:t>
            </w:r>
            <w:r w:rsidR="0059445D" w:rsidRPr="00E30D56">
              <w:t>W workach typu Big-</w:t>
            </w:r>
            <w:proofErr w:type="spellStart"/>
            <w:r w:rsidR="0059445D" w:rsidRPr="00E30D56">
              <w:t>Bag</w:t>
            </w:r>
            <w:proofErr w:type="spellEnd"/>
            <w:r w:rsidR="006C6F4F">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425DC" w14:textId="77777777" w:rsidR="007E0F99" w:rsidRPr="00E30D56" w:rsidRDefault="0059445D" w:rsidP="002D2D5C">
            <w:pPr>
              <w:jc w:val="center"/>
              <w:rPr>
                <w:b/>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215532">
              <w:rPr>
                <w:rFonts w:ascii="Arial" w:hAnsi="Arial" w:cs="Arial"/>
                <w:sz w:val="20"/>
                <w:szCs w:val="20"/>
              </w:rPr>
              <w:t xml:space="preserve"> </w:t>
            </w:r>
            <w:r w:rsidRPr="00E30D56">
              <w:rPr>
                <w:rFonts w:ascii="Arial" w:hAnsi="Arial" w:cs="Arial"/>
                <w:sz w:val="20"/>
                <w:szCs w:val="20"/>
              </w:rPr>
              <w:t>lub w przypadku braku możliwości odzysku do unieszkodliwiania</w:t>
            </w:r>
            <w:r w:rsidR="006C6F4F">
              <w:rPr>
                <w:rFonts w:ascii="Arial" w:hAnsi="Arial" w:cs="Arial"/>
                <w:sz w:val="20"/>
                <w:szCs w:val="20"/>
              </w:rPr>
              <w:t>.</w:t>
            </w:r>
          </w:p>
        </w:tc>
      </w:tr>
    </w:tbl>
    <w:p w14:paraId="030F9FE0" w14:textId="77777777" w:rsidR="00E30D56" w:rsidRPr="00215532" w:rsidRDefault="00E30D56" w:rsidP="00BA7544">
      <w:pPr>
        <w:spacing w:before="120" w:after="0"/>
        <w:jc w:val="both"/>
        <w:rPr>
          <w:rFonts w:ascii="Arial" w:hAnsi="Arial" w:cs="Arial"/>
          <w:b/>
          <w:sz w:val="10"/>
          <w:szCs w:val="24"/>
        </w:rPr>
      </w:pPr>
    </w:p>
    <w:p w14:paraId="0975132B" w14:textId="77777777" w:rsidR="00B46FC5" w:rsidRPr="00AD08F2" w:rsidRDefault="000D00A0" w:rsidP="00E763D7">
      <w:pPr>
        <w:tabs>
          <w:tab w:val="left" w:pos="1134"/>
        </w:tabs>
        <w:spacing w:before="120" w:after="0"/>
        <w:jc w:val="both"/>
        <w:rPr>
          <w:rFonts w:ascii="Arial" w:hAnsi="Arial" w:cs="Arial"/>
          <w:b/>
          <w:sz w:val="24"/>
          <w:szCs w:val="24"/>
        </w:rPr>
      </w:pPr>
      <w:r w:rsidRPr="00AD08F2">
        <w:rPr>
          <w:rFonts w:ascii="Arial" w:hAnsi="Arial" w:cs="Arial"/>
          <w:b/>
          <w:sz w:val="24"/>
          <w:szCs w:val="24"/>
        </w:rPr>
        <w:t>IV</w:t>
      </w:r>
      <w:r w:rsidR="00B46FC5" w:rsidRPr="00AD08F2">
        <w:rPr>
          <w:rFonts w:ascii="Arial" w:hAnsi="Arial" w:cs="Arial"/>
          <w:b/>
          <w:sz w:val="24"/>
          <w:szCs w:val="24"/>
        </w:rPr>
        <w:t>.2.1.</w:t>
      </w:r>
      <w:r w:rsidRPr="00AD08F2">
        <w:rPr>
          <w:rFonts w:ascii="Arial" w:hAnsi="Arial" w:cs="Arial"/>
          <w:b/>
          <w:sz w:val="24"/>
          <w:szCs w:val="24"/>
        </w:rPr>
        <w:t>2</w:t>
      </w:r>
      <w:r w:rsidR="00E763D7">
        <w:rPr>
          <w:rFonts w:ascii="Arial" w:hAnsi="Arial" w:cs="Arial"/>
          <w:b/>
          <w:sz w:val="24"/>
          <w:szCs w:val="24"/>
        </w:rPr>
        <w:t>.</w:t>
      </w:r>
      <w:r w:rsidR="00B46FC5" w:rsidRPr="00AD08F2">
        <w:rPr>
          <w:rFonts w:ascii="Arial" w:hAnsi="Arial" w:cs="Arial"/>
          <w:b/>
          <w:sz w:val="24"/>
          <w:szCs w:val="24"/>
        </w:rPr>
        <w:tab/>
        <w:t>Odpady niebezpieczne</w:t>
      </w:r>
    </w:p>
    <w:p w14:paraId="6B6D1457" w14:textId="77777777" w:rsidR="000D00A0" w:rsidRPr="00E30D56" w:rsidRDefault="00B46FC5" w:rsidP="001F7BAE">
      <w:pPr>
        <w:spacing w:before="120" w:after="0"/>
        <w:jc w:val="both"/>
        <w:rPr>
          <w:rFonts w:ascii="Arial" w:hAnsi="Arial" w:cs="Arial"/>
          <w:sz w:val="20"/>
          <w:szCs w:val="20"/>
        </w:rPr>
      </w:pPr>
      <w:r w:rsidRPr="00E30D56">
        <w:rPr>
          <w:rFonts w:ascii="Arial" w:hAnsi="Arial" w:cs="Arial"/>
          <w:sz w:val="20"/>
          <w:szCs w:val="20"/>
        </w:rPr>
        <w:t xml:space="preserve">Tabela </w:t>
      </w:r>
      <w:r w:rsidR="000D00A0" w:rsidRPr="00E30D56">
        <w:rPr>
          <w:rFonts w:ascii="Arial" w:hAnsi="Arial" w:cs="Arial"/>
          <w:sz w:val="20"/>
          <w:szCs w:val="20"/>
        </w:rPr>
        <w:t>7</w:t>
      </w:r>
    </w:p>
    <w:tbl>
      <w:tblPr>
        <w:tblW w:w="9214" w:type="dxa"/>
        <w:tblInd w:w="-5" w:type="dxa"/>
        <w:tblLayout w:type="fixed"/>
        <w:tblCellMar>
          <w:left w:w="10" w:type="dxa"/>
          <w:right w:w="10" w:type="dxa"/>
        </w:tblCellMar>
        <w:tblLook w:val="0000" w:firstRow="0" w:lastRow="0" w:firstColumn="0" w:lastColumn="0" w:noHBand="0" w:noVBand="0"/>
      </w:tblPr>
      <w:tblGrid>
        <w:gridCol w:w="567"/>
        <w:gridCol w:w="1134"/>
        <w:gridCol w:w="1701"/>
        <w:gridCol w:w="2835"/>
        <w:gridCol w:w="2977"/>
      </w:tblGrid>
      <w:tr w:rsidR="002D02F1" w:rsidRPr="00E30D56" w14:paraId="68EF1232" w14:textId="77777777" w:rsidTr="002F6437">
        <w:trPr>
          <w:trHeight w:hRule="exact" w:val="61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23585" w14:textId="77777777" w:rsidR="002D02F1" w:rsidRPr="00E30D56" w:rsidRDefault="002D02F1" w:rsidP="002D02F1">
            <w:pPr>
              <w:pStyle w:val="Normalny11"/>
              <w:spacing w:after="0" w:line="240" w:lineRule="auto"/>
              <w:jc w:val="center"/>
              <w:rPr>
                <w:rFonts w:ascii="Arial" w:hAnsi="Arial" w:cs="Arial"/>
                <w:b/>
                <w:sz w:val="20"/>
                <w:szCs w:val="20"/>
              </w:rPr>
            </w:pPr>
            <w:r w:rsidRPr="00E30D56">
              <w:rPr>
                <w:rFonts w:ascii="Arial" w:hAnsi="Arial" w:cs="Arial"/>
                <w:b/>
                <w:sz w:val="20"/>
                <w:szCs w:val="20"/>
              </w:rPr>
              <w:t>Lp.</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C1DD7" w14:textId="77777777" w:rsidR="002D02F1" w:rsidRPr="00E30D56" w:rsidRDefault="002D02F1" w:rsidP="002D02F1">
            <w:pPr>
              <w:pStyle w:val="Normalny11"/>
              <w:spacing w:after="0" w:line="240" w:lineRule="auto"/>
              <w:jc w:val="center"/>
              <w:rPr>
                <w:rFonts w:ascii="Arial" w:hAnsi="Arial" w:cs="Arial"/>
                <w:b/>
                <w:sz w:val="20"/>
                <w:szCs w:val="20"/>
              </w:rPr>
            </w:pPr>
            <w:r w:rsidRPr="00E30D56">
              <w:rPr>
                <w:rFonts w:ascii="Arial" w:hAnsi="Arial" w:cs="Arial"/>
                <w:b/>
                <w:sz w:val="20"/>
                <w:szCs w:val="20"/>
              </w:rPr>
              <w:t>Kod odpadów</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17182" w14:textId="77777777" w:rsidR="002D02F1" w:rsidRPr="00E30D56" w:rsidRDefault="002D02F1" w:rsidP="002D02F1">
            <w:pPr>
              <w:pStyle w:val="Normalny11"/>
              <w:spacing w:after="0" w:line="240" w:lineRule="auto"/>
              <w:jc w:val="center"/>
              <w:rPr>
                <w:rFonts w:ascii="Arial" w:hAnsi="Arial" w:cs="Arial"/>
                <w:b/>
                <w:sz w:val="20"/>
                <w:szCs w:val="20"/>
              </w:rPr>
            </w:pPr>
            <w:r w:rsidRPr="00E30D56">
              <w:rPr>
                <w:rFonts w:ascii="Arial" w:hAnsi="Arial" w:cs="Arial"/>
                <w:b/>
                <w:sz w:val="20"/>
                <w:szCs w:val="20"/>
              </w:rPr>
              <w:t>Rodzaj odpadu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C6F1A" w14:textId="77777777" w:rsidR="002D02F1" w:rsidRPr="00E30D56" w:rsidRDefault="002D02F1" w:rsidP="002F6437">
            <w:pPr>
              <w:spacing w:after="0"/>
              <w:jc w:val="center"/>
              <w:rPr>
                <w:rFonts w:ascii="Arial" w:hAnsi="Arial" w:cs="Arial"/>
                <w:b/>
                <w:sz w:val="20"/>
                <w:szCs w:val="20"/>
              </w:rPr>
            </w:pPr>
            <w:r w:rsidRPr="00E30D56">
              <w:rPr>
                <w:rFonts w:ascii="Arial" w:hAnsi="Arial" w:cs="Arial"/>
                <w:b/>
                <w:sz w:val="20"/>
                <w:szCs w:val="20"/>
              </w:rPr>
              <w:t>Miejsce i sposób magazynowania</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3F2159" w14:textId="77777777" w:rsidR="002D02F1" w:rsidRPr="00E30D56" w:rsidRDefault="002D02F1" w:rsidP="002D02F1">
            <w:pPr>
              <w:spacing w:after="0"/>
              <w:jc w:val="center"/>
              <w:rPr>
                <w:rFonts w:ascii="Arial" w:hAnsi="Arial" w:cs="Arial"/>
                <w:b/>
                <w:sz w:val="20"/>
                <w:szCs w:val="20"/>
              </w:rPr>
            </w:pPr>
            <w:r w:rsidRPr="00E30D56">
              <w:rPr>
                <w:rFonts w:ascii="Arial" w:hAnsi="Arial" w:cs="Arial"/>
                <w:b/>
                <w:sz w:val="20"/>
                <w:szCs w:val="20"/>
              </w:rPr>
              <w:t>Sposób dalszego zagospodarowania</w:t>
            </w:r>
          </w:p>
        </w:tc>
      </w:tr>
      <w:tr w:rsidR="002F6437" w:rsidRPr="00E30D56" w14:paraId="328FF9F0"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9F137" w14:textId="77777777" w:rsidR="002F6437" w:rsidRPr="00E30D56" w:rsidRDefault="002F6437"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797C8"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13 02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16B476" w14:textId="77777777" w:rsidR="002F6437" w:rsidRPr="00E30D56" w:rsidRDefault="002F6437" w:rsidP="002F6437">
            <w:pPr>
              <w:pStyle w:val="Normalny1"/>
              <w:spacing w:before="0" w:after="0"/>
            </w:pPr>
            <w:r w:rsidRPr="00E30D56">
              <w:t xml:space="preserve">Mineralne  oleje  silnikowe,  przekładniowe i smarowe  </w:t>
            </w:r>
            <w:proofErr w:type="spellStart"/>
            <w:r w:rsidRPr="00E30D56">
              <w:t>niezawierającezwiązków</w:t>
            </w:r>
            <w:proofErr w:type="spellEnd"/>
            <w:r w:rsidRPr="00E30D56">
              <w:t xml:space="preserve"> </w:t>
            </w:r>
            <w:proofErr w:type="spellStart"/>
            <w:r w:rsidRPr="00E30D56">
              <w:t>chlorowcoorganicznych</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606C9" w14:textId="77777777" w:rsidR="002F6437" w:rsidRPr="00E30D56" w:rsidRDefault="002F6437" w:rsidP="002F6437">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Odpad nie będzie magazynowany.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F006C" w14:textId="77777777" w:rsidR="002F6437" w:rsidRPr="00E30D56" w:rsidRDefault="002F6437" w:rsidP="002F6437">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4D3C10" w:rsidRPr="00E30D56">
              <w:rPr>
                <w:rFonts w:ascii="Arial" w:hAnsi="Arial" w:cs="Arial"/>
                <w:sz w:val="20"/>
                <w:szCs w:val="20"/>
              </w:rPr>
              <w:t xml:space="preserve"> </w:t>
            </w:r>
          </w:p>
        </w:tc>
      </w:tr>
      <w:tr w:rsidR="002F6437" w:rsidRPr="00E30D56" w14:paraId="61EAA312"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7449B2" w14:textId="77777777" w:rsidR="002F6437" w:rsidRPr="00E30D56" w:rsidRDefault="002F6437"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3C25E2"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13 02 08*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F804" w14:textId="77777777" w:rsidR="002F6437" w:rsidRPr="00E30D56" w:rsidRDefault="002F6437" w:rsidP="002F6437">
            <w:pPr>
              <w:pStyle w:val="Normalny1"/>
              <w:spacing w:before="0" w:after="0"/>
            </w:pPr>
            <w:r w:rsidRPr="00E30D56">
              <w:t>Inne oleje silnikowe, przekładniowe i smarowe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886BAD" w14:textId="77777777" w:rsidR="002F6437" w:rsidRPr="00215532" w:rsidRDefault="002F6437" w:rsidP="002F6437">
            <w:pPr>
              <w:pStyle w:val="Normalny11"/>
              <w:spacing w:after="0" w:line="240" w:lineRule="auto"/>
              <w:jc w:val="center"/>
              <w:rPr>
                <w:rFonts w:ascii="Arial" w:hAnsi="Arial" w:cs="Arial"/>
                <w:color w:val="000000"/>
                <w:sz w:val="20"/>
                <w:szCs w:val="20"/>
              </w:rPr>
            </w:pPr>
            <w:r w:rsidRPr="00215532">
              <w:rPr>
                <w:rFonts w:ascii="Arial" w:hAnsi="Arial" w:cs="Arial"/>
                <w:sz w:val="20"/>
                <w:szCs w:val="20"/>
              </w:rPr>
              <w:t>Odpad nie będzie magazynowany.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09792E1" w14:textId="77777777" w:rsidR="002F6437" w:rsidRPr="00E30D56" w:rsidRDefault="002F6437" w:rsidP="002F6437">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p>
        </w:tc>
      </w:tr>
      <w:tr w:rsidR="002F6437" w:rsidRPr="00E30D56" w14:paraId="08821C2E"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7EC182" w14:textId="77777777" w:rsidR="002F6437" w:rsidRPr="00E30D56" w:rsidRDefault="002F6437"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25524"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 xml:space="preserve">13 05 02*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1939C4" w14:textId="77777777" w:rsidR="002F6437" w:rsidRPr="00E30D56" w:rsidRDefault="002F6437" w:rsidP="002F6437">
            <w:pPr>
              <w:pStyle w:val="Normalny1"/>
              <w:spacing w:before="0" w:after="0"/>
            </w:pPr>
            <w:r w:rsidRPr="00E30D56">
              <w:rPr>
                <w:rStyle w:val="Domylnaczcionkaakapitu1"/>
                <w:color w:val="000000"/>
              </w:rPr>
              <w:t xml:space="preserve">Szlamy </w:t>
            </w:r>
            <w:r w:rsidR="00215532">
              <w:rPr>
                <w:rStyle w:val="Domylnaczcionkaakapitu1"/>
                <w:color w:val="000000"/>
              </w:rPr>
              <w:br/>
            </w:r>
            <w:r w:rsidRPr="00E30D56">
              <w:rPr>
                <w:rStyle w:val="Domylnaczcionkaakapitu1"/>
                <w:color w:val="000000"/>
              </w:rPr>
              <w:t xml:space="preserve">z odwadniania olejów </w:t>
            </w:r>
            <w:r w:rsidR="00215532">
              <w:rPr>
                <w:rStyle w:val="Domylnaczcionkaakapitu1"/>
                <w:color w:val="000000"/>
              </w:rPr>
              <w:br/>
            </w:r>
            <w:r w:rsidRPr="00E30D56">
              <w:rPr>
                <w:rStyle w:val="Domylnaczcionkaakapitu1"/>
                <w:color w:val="000000"/>
              </w:rPr>
              <w:t>w separatorach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A0AF7" w14:textId="77777777" w:rsidR="002F6437" w:rsidRPr="00E30D56" w:rsidRDefault="002F6437" w:rsidP="002F6437">
            <w:pPr>
              <w:pStyle w:val="Normalny11"/>
              <w:spacing w:after="0" w:line="240" w:lineRule="auto"/>
              <w:jc w:val="center"/>
              <w:rPr>
                <w:rFonts w:ascii="Arial" w:hAnsi="Arial" w:cs="Arial"/>
                <w:color w:val="000000"/>
                <w:sz w:val="20"/>
                <w:szCs w:val="20"/>
              </w:rPr>
            </w:pPr>
            <w:r w:rsidRPr="00E30D56">
              <w:rPr>
                <w:rFonts w:ascii="Arial" w:hAnsi="Arial" w:cs="Arial"/>
                <w:sz w:val="20"/>
                <w:szCs w:val="20"/>
              </w:rPr>
              <w:t>Odpad nie będzie magazynowany.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137BD2" w14:textId="77777777" w:rsidR="002F6437" w:rsidRPr="00E30D56" w:rsidRDefault="002F6437" w:rsidP="002F6437">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4D3C10" w:rsidRPr="00E30D56">
              <w:rPr>
                <w:rFonts w:ascii="Arial" w:hAnsi="Arial" w:cs="Arial"/>
                <w:sz w:val="20"/>
                <w:szCs w:val="20"/>
              </w:rPr>
              <w:t xml:space="preserve">  lub w przypadku braku możliwości odzysku </w:t>
            </w:r>
            <w:r w:rsidR="00215532">
              <w:rPr>
                <w:rFonts w:ascii="Arial" w:hAnsi="Arial" w:cs="Arial"/>
                <w:sz w:val="20"/>
                <w:szCs w:val="20"/>
              </w:rPr>
              <w:br/>
            </w:r>
            <w:r w:rsidR="004D3C10" w:rsidRPr="00E30D56">
              <w:rPr>
                <w:rFonts w:ascii="Arial" w:hAnsi="Arial" w:cs="Arial"/>
                <w:sz w:val="20"/>
                <w:szCs w:val="20"/>
              </w:rPr>
              <w:t>do unieszkodliwiania</w:t>
            </w:r>
            <w:r w:rsidR="006C6F4F">
              <w:rPr>
                <w:rFonts w:ascii="Arial" w:hAnsi="Arial" w:cs="Arial"/>
                <w:sz w:val="20"/>
                <w:szCs w:val="20"/>
              </w:rPr>
              <w:t>.</w:t>
            </w:r>
          </w:p>
        </w:tc>
      </w:tr>
      <w:tr w:rsidR="002F6437" w:rsidRPr="00E30D56" w14:paraId="52127BAD"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7FD1FA" w14:textId="77777777" w:rsidR="002F6437" w:rsidRPr="00E30D56" w:rsidRDefault="002F6437"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71F4F"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 xml:space="preserve">13 05 06* </w:t>
            </w:r>
          </w:p>
          <w:p w14:paraId="32692272"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B4CDA" w14:textId="77777777" w:rsidR="002F6437" w:rsidRPr="00E30D56" w:rsidRDefault="002F6437" w:rsidP="002F6437">
            <w:pPr>
              <w:pStyle w:val="Normalny1"/>
              <w:spacing w:before="0" w:after="0"/>
            </w:pPr>
            <w:r w:rsidRPr="00E30D56">
              <w:rPr>
                <w:rStyle w:val="Domylnaczcionkaakapitu1"/>
                <w:color w:val="000000"/>
              </w:rPr>
              <w:t xml:space="preserve">Olej </w:t>
            </w:r>
            <w:r w:rsidR="00215532">
              <w:rPr>
                <w:rStyle w:val="Domylnaczcionkaakapitu1"/>
                <w:color w:val="000000"/>
              </w:rPr>
              <w:br/>
            </w:r>
            <w:r w:rsidRPr="00E30D56">
              <w:rPr>
                <w:rStyle w:val="Domylnaczcionkaakapitu1"/>
                <w:color w:val="000000"/>
              </w:rPr>
              <w:t xml:space="preserve">z odwadniania olejów </w:t>
            </w:r>
            <w:r w:rsidR="00215532">
              <w:rPr>
                <w:rStyle w:val="Domylnaczcionkaakapitu1"/>
                <w:color w:val="000000"/>
              </w:rPr>
              <w:br/>
            </w:r>
            <w:r w:rsidRPr="00E30D56">
              <w:rPr>
                <w:rStyle w:val="Domylnaczcionkaakapitu1"/>
                <w:color w:val="000000"/>
              </w:rPr>
              <w:t xml:space="preserve">w separatorach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00E13" w14:textId="77777777" w:rsidR="002F6437" w:rsidRPr="00E30D56" w:rsidRDefault="002F6437" w:rsidP="002F6437">
            <w:pPr>
              <w:pStyle w:val="Normalny11"/>
              <w:spacing w:after="0" w:line="240" w:lineRule="auto"/>
              <w:jc w:val="center"/>
              <w:rPr>
                <w:rFonts w:ascii="Arial" w:hAnsi="Arial" w:cs="Arial"/>
                <w:color w:val="000000"/>
                <w:sz w:val="20"/>
                <w:szCs w:val="20"/>
              </w:rPr>
            </w:pPr>
            <w:r w:rsidRPr="00E30D56">
              <w:rPr>
                <w:rFonts w:ascii="Arial" w:hAnsi="Arial" w:cs="Arial"/>
                <w:sz w:val="20"/>
                <w:szCs w:val="20"/>
              </w:rPr>
              <w:t>Odpad nie będzie magazynowany.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48E8A9" w14:textId="77777777" w:rsidR="002F6437" w:rsidRPr="00E30D56" w:rsidRDefault="002F6437" w:rsidP="002F6437">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p>
        </w:tc>
      </w:tr>
      <w:tr w:rsidR="00B648D5" w:rsidRPr="00E30D56" w14:paraId="4005C863"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1F8559" w14:textId="77777777" w:rsidR="00B648D5" w:rsidRPr="00E30D56" w:rsidRDefault="00B648D5"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B7795" w14:textId="77777777" w:rsidR="00B648D5" w:rsidRPr="00E30D56" w:rsidRDefault="00B648D5" w:rsidP="00B648D5">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15 02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75735" w14:textId="77777777" w:rsidR="00B648D5" w:rsidRPr="00E30D56" w:rsidRDefault="00B648D5" w:rsidP="00B648D5">
            <w:pPr>
              <w:pStyle w:val="Normalny1"/>
              <w:spacing w:before="0" w:after="0"/>
            </w:pPr>
            <w:r w:rsidRPr="00E30D56">
              <w:t xml:space="preserve">Sorbenty, materiały filtracyjne </w:t>
            </w:r>
            <w:r w:rsidR="00215532">
              <w:br/>
            </w:r>
            <w:r w:rsidRPr="00E30D56">
              <w:t xml:space="preserve">(w tym filtry olejowe nieujęte </w:t>
            </w:r>
            <w:r w:rsidR="00215532">
              <w:br/>
            </w:r>
            <w:r w:rsidRPr="00E30D56">
              <w:t xml:space="preserve">w innych grupach), tkaniny  do  wycierania  (np.  szmaty,  ścierki)  </w:t>
            </w:r>
            <w:r w:rsidR="00215532">
              <w:br/>
            </w:r>
            <w:r w:rsidRPr="00E30D56">
              <w:t>i  ubrania  ochronne  zanieczyszczone substancjami niebezpiecznymi (np. PCB)</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19826B" w14:textId="77777777" w:rsidR="00B648D5" w:rsidRPr="00E30D56" w:rsidRDefault="00B648D5" w:rsidP="00B648D5">
            <w:pPr>
              <w:pStyle w:val="Normalny11"/>
              <w:spacing w:after="0" w:line="240" w:lineRule="auto"/>
              <w:jc w:val="center"/>
              <w:rPr>
                <w:rFonts w:ascii="Arial" w:hAnsi="Arial" w:cs="Arial"/>
                <w:sz w:val="20"/>
                <w:szCs w:val="20"/>
              </w:rPr>
            </w:pPr>
            <w:r w:rsidRPr="00E30D56">
              <w:rPr>
                <w:rFonts w:ascii="Arial" w:hAnsi="Arial" w:cs="Arial"/>
                <w:sz w:val="20"/>
                <w:szCs w:val="20"/>
              </w:rPr>
              <w:t xml:space="preserve">Selektywnie na polu </w:t>
            </w:r>
            <w:proofErr w:type="spellStart"/>
            <w:r w:rsidRPr="00E30D56">
              <w:rPr>
                <w:rFonts w:ascii="Arial" w:hAnsi="Arial" w:cs="Arial"/>
                <w:sz w:val="20"/>
                <w:szCs w:val="20"/>
              </w:rPr>
              <w:t>odkładczym</w:t>
            </w:r>
            <w:proofErr w:type="spellEnd"/>
            <w:r w:rsidRPr="00E30D56">
              <w:rPr>
                <w:rFonts w:ascii="Arial" w:hAnsi="Arial" w:cs="Arial"/>
                <w:sz w:val="20"/>
                <w:szCs w:val="20"/>
              </w:rPr>
              <w:t xml:space="preserve"> w hali magazynowej. Na wyznaczonym polu M-7 </w:t>
            </w:r>
            <w:r w:rsidRPr="00E30D56">
              <w:rPr>
                <w:rFonts w:ascii="Arial" w:hAnsi="Arial" w:cs="Arial"/>
                <w:sz w:val="20"/>
                <w:szCs w:val="20"/>
              </w:rPr>
              <w:br/>
              <w:t>o powierzchni 6 m</w:t>
            </w:r>
            <w:r w:rsidRPr="00E30D56">
              <w:rPr>
                <w:rFonts w:ascii="Arial" w:hAnsi="Arial" w:cs="Arial"/>
                <w:sz w:val="20"/>
                <w:szCs w:val="20"/>
                <w:vertAlign w:val="superscript"/>
              </w:rPr>
              <w:t>2</w:t>
            </w:r>
            <w:r w:rsidRPr="00E30D56">
              <w:rPr>
                <w:rFonts w:ascii="Arial" w:hAnsi="Arial" w:cs="Arial"/>
                <w:sz w:val="20"/>
                <w:szCs w:val="20"/>
              </w:rPr>
              <w:t>.</w:t>
            </w:r>
            <w:r w:rsidRPr="00E30D56">
              <w:rPr>
                <w:rFonts w:ascii="Arial" w:eastAsia="Times New Roman" w:hAnsi="Arial" w:cs="Arial"/>
                <w:sz w:val="20"/>
                <w:szCs w:val="20"/>
              </w:rPr>
              <w:t xml:space="preserve"> G</w:t>
            </w:r>
            <w:r w:rsidRPr="00E30D56">
              <w:rPr>
                <w:rFonts w:ascii="Arial" w:hAnsi="Arial" w:cs="Arial"/>
                <w:sz w:val="20"/>
                <w:szCs w:val="20"/>
              </w:rPr>
              <w:t xml:space="preserve">romadzone </w:t>
            </w:r>
            <w:r w:rsidRPr="00E30D56">
              <w:rPr>
                <w:rFonts w:ascii="Arial" w:eastAsia="Times New Roman" w:hAnsi="Arial" w:cs="Arial"/>
                <w:sz w:val="20"/>
                <w:szCs w:val="20"/>
              </w:rPr>
              <w:t xml:space="preserve">w odpowiednim pojemniku. </w:t>
            </w:r>
            <w:r w:rsidR="00215532">
              <w:rPr>
                <w:rFonts w:ascii="Arial" w:eastAsia="Times New Roman" w:hAnsi="Arial" w:cs="Arial"/>
                <w:sz w:val="20"/>
                <w:szCs w:val="20"/>
              </w:rPr>
              <w:br/>
            </w:r>
            <w:r w:rsidRPr="00E30D56">
              <w:rPr>
                <w:rFonts w:ascii="Arial" w:eastAsia="Times New Roman" w:hAnsi="Arial" w:cs="Arial"/>
                <w:sz w:val="20"/>
                <w:szCs w:val="20"/>
              </w:rPr>
              <w:t xml:space="preserve">Po ubieraniu  będą przewożone do zakładu </w:t>
            </w:r>
            <w:r w:rsidR="00215532">
              <w:rPr>
                <w:rFonts w:ascii="Arial" w:eastAsia="Times New Roman" w:hAnsi="Arial" w:cs="Arial"/>
                <w:sz w:val="20"/>
                <w:szCs w:val="20"/>
              </w:rPr>
              <w:br/>
            </w:r>
            <w:r w:rsidRPr="00E30D56">
              <w:rPr>
                <w:rFonts w:ascii="Arial" w:eastAsia="Times New Roman" w:hAnsi="Arial" w:cs="Arial"/>
                <w:sz w:val="20"/>
                <w:szCs w:val="20"/>
              </w:rPr>
              <w:t>w Ławnicy, skąd do uprawnionego odbiorcy.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3AD0782" w14:textId="77777777" w:rsidR="00B648D5" w:rsidRPr="00E30D56" w:rsidRDefault="00B648D5" w:rsidP="00B648D5">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215532">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Pr="00E30D56">
              <w:rPr>
                <w:rFonts w:ascii="Arial" w:hAnsi="Arial" w:cs="Arial"/>
                <w:sz w:val="20"/>
                <w:szCs w:val="20"/>
              </w:rPr>
              <w:t xml:space="preserve"> </w:t>
            </w:r>
          </w:p>
        </w:tc>
      </w:tr>
      <w:tr w:rsidR="002F6437" w:rsidRPr="00E30D56" w14:paraId="39AB8919"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566B7" w14:textId="77777777" w:rsidR="002F6437" w:rsidRPr="00E30D56" w:rsidRDefault="002F6437"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251C5"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16 06 02*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7E3DC" w14:textId="77777777" w:rsidR="002F6437" w:rsidRPr="00E30D56" w:rsidRDefault="002F6437" w:rsidP="002F6437">
            <w:pPr>
              <w:pStyle w:val="Normalny1"/>
              <w:spacing w:before="0" w:after="0"/>
            </w:pPr>
            <w:r w:rsidRPr="00E30D56">
              <w:t>Baterie</w:t>
            </w:r>
            <w:r w:rsidRPr="00E30D56">
              <w:br/>
              <w:t xml:space="preserve"> i akumulatory niklowo-kadmowe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D3AFA" w14:textId="77777777" w:rsidR="002F6437" w:rsidRPr="00E30D56" w:rsidRDefault="002F6437" w:rsidP="002F6437">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Odpad nie będzie magazynowany.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1AC4A4F" w14:textId="77777777" w:rsidR="007E0F99" w:rsidRPr="00E30D56" w:rsidRDefault="002F6437" w:rsidP="004D3C10">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3C628A">
              <w:rPr>
                <w:rFonts w:ascii="Arial" w:hAnsi="Arial" w:cs="Arial"/>
                <w:sz w:val="20"/>
                <w:szCs w:val="20"/>
              </w:rPr>
              <w:br/>
            </w:r>
            <w:r w:rsidRPr="00E30D56">
              <w:rPr>
                <w:rFonts w:ascii="Arial" w:hAnsi="Arial" w:cs="Arial"/>
                <w:sz w:val="20"/>
                <w:szCs w:val="20"/>
              </w:rPr>
              <w:t>do odzysku</w:t>
            </w:r>
            <w:r w:rsidR="006C6F4F">
              <w:rPr>
                <w:rFonts w:ascii="Arial" w:hAnsi="Arial" w:cs="Arial"/>
                <w:sz w:val="20"/>
                <w:szCs w:val="20"/>
              </w:rPr>
              <w:t>.</w:t>
            </w:r>
            <w:r w:rsidR="004D3C10" w:rsidRPr="00E30D56">
              <w:rPr>
                <w:rFonts w:ascii="Arial" w:hAnsi="Arial" w:cs="Arial"/>
                <w:sz w:val="20"/>
                <w:szCs w:val="20"/>
              </w:rPr>
              <w:t xml:space="preserve"> </w:t>
            </w:r>
          </w:p>
        </w:tc>
      </w:tr>
      <w:tr w:rsidR="002F6437" w:rsidRPr="00E30D56" w14:paraId="653B7794" w14:textId="77777777" w:rsidTr="002F6437">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75A1B" w14:textId="77777777" w:rsidR="002F6437" w:rsidRPr="00E30D56" w:rsidRDefault="002F6437" w:rsidP="0073508F">
            <w:pPr>
              <w:pStyle w:val="Normalny11"/>
              <w:numPr>
                <w:ilvl w:val="0"/>
                <w:numId w:val="20"/>
              </w:numPr>
              <w:spacing w:after="0" w:line="240" w:lineRule="auto"/>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085F01" w14:textId="77777777" w:rsidR="002F6437" w:rsidRPr="00E30D56" w:rsidRDefault="002F6437" w:rsidP="002F6437">
            <w:pPr>
              <w:pStyle w:val="Normalny11"/>
              <w:spacing w:after="0" w:line="240" w:lineRule="auto"/>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16EC0" w14:textId="77777777" w:rsidR="002F6437" w:rsidRPr="00E30D56" w:rsidRDefault="002F6437" w:rsidP="002F6437">
            <w:pPr>
              <w:pStyle w:val="Normalny1"/>
              <w:spacing w:before="0" w:after="0"/>
            </w:pPr>
            <w:r w:rsidRPr="00E30D56">
              <w:t>Inne frakcje zawierające substancje niebezpieczne</w:t>
            </w:r>
          </w:p>
          <w:p w14:paraId="007276DF" w14:textId="77777777" w:rsidR="002F6437" w:rsidRPr="00E30D56" w:rsidRDefault="002F6437" w:rsidP="002F6437">
            <w:pPr>
              <w:pStyle w:val="Normalny1"/>
              <w:spacing w:before="0" w:after="0"/>
            </w:pPr>
            <w:r w:rsidRPr="00E30D56">
              <w:t>(lepik odpadowy, żel parafinowy)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7088D" w14:textId="77777777" w:rsidR="00242A6D" w:rsidRPr="00E30D56" w:rsidRDefault="00242A6D" w:rsidP="00242A6D">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 xml:space="preserve">Selektywnie na polu </w:t>
            </w:r>
            <w:proofErr w:type="spellStart"/>
            <w:r w:rsidRPr="00E30D56">
              <w:rPr>
                <w:rFonts w:ascii="Arial" w:hAnsi="Arial" w:cs="Arial"/>
                <w:color w:val="000000"/>
                <w:sz w:val="20"/>
                <w:szCs w:val="20"/>
              </w:rPr>
              <w:t>odkładczym</w:t>
            </w:r>
            <w:proofErr w:type="spellEnd"/>
            <w:r w:rsidRPr="00E30D56">
              <w:rPr>
                <w:rFonts w:ascii="Arial" w:hAnsi="Arial" w:cs="Arial"/>
                <w:color w:val="000000"/>
                <w:sz w:val="20"/>
                <w:szCs w:val="20"/>
              </w:rPr>
              <w:t xml:space="preserve"> w hali magazynowej. Na wyznaczonym polu M-4 </w:t>
            </w:r>
          </w:p>
          <w:p w14:paraId="3A1FE443" w14:textId="77777777" w:rsidR="00242A6D" w:rsidRPr="00E30D56" w:rsidRDefault="00242A6D" w:rsidP="00242A6D">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o powierzchni 8 m</w:t>
            </w:r>
            <w:r w:rsidRPr="00E30D56">
              <w:rPr>
                <w:rFonts w:ascii="Arial" w:hAnsi="Arial" w:cs="Arial"/>
                <w:color w:val="000000"/>
                <w:sz w:val="20"/>
                <w:szCs w:val="20"/>
                <w:vertAlign w:val="superscript"/>
              </w:rPr>
              <w:t>2</w:t>
            </w:r>
            <w:r w:rsidRPr="00E30D56">
              <w:rPr>
                <w:rFonts w:ascii="Arial" w:hAnsi="Arial" w:cs="Arial"/>
                <w:color w:val="000000"/>
                <w:sz w:val="20"/>
                <w:szCs w:val="20"/>
              </w:rPr>
              <w:t>.</w:t>
            </w:r>
          </w:p>
          <w:p w14:paraId="7484B7E0" w14:textId="77777777" w:rsidR="002F6437" w:rsidRPr="00E30D56" w:rsidRDefault="002F6437" w:rsidP="00242A6D">
            <w:pPr>
              <w:pStyle w:val="Normalny11"/>
              <w:spacing w:after="0" w:line="240" w:lineRule="auto"/>
              <w:jc w:val="center"/>
              <w:rPr>
                <w:rFonts w:ascii="Arial" w:hAnsi="Arial" w:cs="Arial"/>
                <w:color w:val="000000"/>
                <w:sz w:val="20"/>
                <w:szCs w:val="20"/>
              </w:rPr>
            </w:pPr>
            <w:r w:rsidRPr="00E30D56">
              <w:rPr>
                <w:rFonts w:ascii="Arial" w:hAnsi="Arial" w:cs="Arial"/>
                <w:color w:val="000000"/>
                <w:sz w:val="20"/>
                <w:szCs w:val="20"/>
              </w:rPr>
              <w:t>W workach typu Big-</w:t>
            </w:r>
            <w:proofErr w:type="spellStart"/>
            <w:r w:rsidRPr="00E30D56">
              <w:rPr>
                <w:rFonts w:ascii="Arial" w:hAnsi="Arial" w:cs="Arial"/>
                <w:color w:val="000000"/>
                <w:sz w:val="20"/>
                <w:szCs w:val="20"/>
              </w:rPr>
              <w:t>Bag</w:t>
            </w:r>
            <w:proofErr w:type="spellEnd"/>
            <w:r w:rsidR="006C6F4F">
              <w:rPr>
                <w:rFonts w:ascii="Arial" w:hAnsi="Arial" w:cs="Arial"/>
                <w:color w:val="000000"/>
                <w:sz w:val="20"/>
                <w:szCs w:val="20"/>
              </w:rPr>
              <w: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28F0EE7" w14:textId="77777777" w:rsidR="007E0F99" w:rsidRPr="00E30D56" w:rsidRDefault="002F6437" w:rsidP="00E30D56">
            <w:pPr>
              <w:pStyle w:val="Normalny11"/>
              <w:spacing w:after="0" w:line="240" w:lineRule="auto"/>
              <w:jc w:val="center"/>
              <w:rPr>
                <w:rFonts w:ascii="Arial" w:hAnsi="Arial" w:cs="Arial"/>
                <w:sz w:val="20"/>
                <w:szCs w:val="20"/>
              </w:rPr>
            </w:pPr>
            <w:r w:rsidRPr="00E30D56">
              <w:rPr>
                <w:rFonts w:ascii="Arial" w:hAnsi="Arial" w:cs="Arial"/>
                <w:sz w:val="20"/>
                <w:szCs w:val="20"/>
              </w:rPr>
              <w:t xml:space="preserve">Odpady przekazywane będą uprawnionym podmiotom </w:t>
            </w:r>
            <w:r w:rsidR="003C628A">
              <w:rPr>
                <w:rFonts w:ascii="Arial" w:hAnsi="Arial" w:cs="Arial"/>
                <w:sz w:val="20"/>
                <w:szCs w:val="20"/>
              </w:rPr>
              <w:br/>
            </w:r>
            <w:r w:rsidRPr="00E30D56">
              <w:rPr>
                <w:rFonts w:ascii="Arial" w:hAnsi="Arial" w:cs="Arial"/>
                <w:sz w:val="20"/>
                <w:szCs w:val="20"/>
              </w:rPr>
              <w:t>do odzysku</w:t>
            </w:r>
            <w:r w:rsidR="00E30D56">
              <w:rPr>
                <w:rFonts w:ascii="Arial" w:hAnsi="Arial" w:cs="Arial"/>
                <w:sz w:val="20"/>
                <w:szCs w:val="20"/>
              </w:rPr>
              <w:t xml:space="preserve"> </w:t>
            </w:r>
            <w:r w:rsidRPr="00E30D56">
              <w:rPr>
                <w:rFonts w:ascii="Arial" w:hAnsi="Arial" w:cs="Arial"/>
                <w:sz w:val="20"/>
                <w:szCs w:val="20"/>
              </w:rPr>
              <w:t xml:space="preserve">lub w przypadku braku możliwości odzysku </w:t>
            </w:r>
            <w:r w:rsidR="00A67BCA">
              <w:rPr>
                <w:rFonts w:ascii="Arial" w:hAnsi="Arial" w:cs="Arial"/>
                <w:sz w:val="20"/>
                <w:szCs w:val="20"/>
              </w:rPr>
              <w:br/>
            </w:r>
            <w:r w:rsidRPr="00E30D56">
              <w:rPr>
                <w:rFonts w:ascii="Arial" w:hAnsi="Arial" w:cs="Arial"/>
                <w:sz w:val="20"/>
                <w:szCs w:val="20"/>
              </w:rPr>
              <w:t>do unieszkodliwiania</w:t>
            </w:r>
            <w:r w:rsidR="006C6F4F">
              <w:rPr>
                <w:rFonts w:ascii="Arial" w:hAnsi="Arial" w:cs="Arial"/>
                <w:sz w:val="20"/>
                <w:szCs w:val="20"/>
              </w:rPr>
              <w:t>.</w:t>
            </w:r>
          </w:p>
        </w:tc>
      </w:tr>
    </w:tbl>
    <w:p w14:paraId="3567436E" w14:textId="77777777" w:rsidR="0053067D" w:rsidRPr="007247DC" w:rsidRDefault="000D00A0" w:rsidP="005D1232">
      <w:pPr>
        <w:spacing w:after="0"/>
        <w:jc w:val="both"/>
        <w:rPr>
          <w:rFonts w:ascii="Arial" w:hAnsi="Arial" w:cs="Arial"/>
          <w:b/>
          <w:sz w:val="8"/>
          <w:szCs w:val="24"/>
        </w:rPr>
      </w:pPr>
      <w:r w:rsidRPr="00E30D56">
        <w:rPr>
          <w:rFonts w:ascii="Arial" w:hAnsi="Arial" w:cs="Arial"/>
          <w:b/>
          <w:color w:val="FF0000"/>
          <w:sz w:val="20"/>
          <w:szCs w:val="20"/>
        </w:rPr>
        <w:br/>
      </w:r>
    </w:p>
    <w:p w14:paraId="5592A48F" w14:textId="77777777" w:rsidR="006707E2" w:rsidRPr="001F7BAE" w:rsidRDefault="006707E2" w:rsidP="005D1232">
      <w:pPr>
        <w:spacing w:after="0"/>
        <w:jc w:val="both"/>
        <w:rPr>
          <w:rFonts w:ascii="Arial" w:hAnsi="Arial" w:cs="Arial"/>
          <w:b/>
          <w:bCs/>
          <w:sz w:val="24"/>
          <w:szCs w:val="24"/>
        </w:rPr>
      </w:pPr>
      <w:r w:rsidRPr="00AD08F2">
        <w:rPr>
          <w:rFonts w:ascii="Arial" w:hAnsi="Arial" w:cs="Arial"/>
          <w:b/>
          <w:sz w:val="24"/>
          <w:szCs w:val="24"/>
        </w:rPr>
        <w:t>I</w:t>
      </w:r>
      <w:r w:rsidR="002D02F1" w:rsidRPr="00AD08F2">
        <w:rPr>
          <w:rFonts w:ascii="Arial" w:hAnsi="Arial" w:cs="Arial"/>
          <w:b/>
          <w:sz w:val="24"/>
          <w:szCs w:val="24"/>
        </w:rPr>
        <w:t>V</w:t>
      </w:r>
      <w:r w:rsidRPr="00AD08F2">
        <w:rPr>
          <w:rFonts w:ascii="Arial" w:hAnsi="Arial" w:cs="Arial"/>
          <w:b/>
          <w:sz w:val="24"/>
          <w:szCs w:val="24"/>
        </w:rPr>
        <w:t>.2.</w:t>
      </w:r>
      <w:r w:rsidR="002D02F1" w:rsidRPr="00AD08F2">
        <w:rPr>
          <w:rFonts w:ascii="Arial" w:hAnsi="Arial" w:cs="Arial"/>
          <w:b/>
          <w:sz w:val="24"/>
          <w:szCs w:val="24"/>
        </w:rPr>
        <w:t>2</w:t>
      </w:r>
      <w:r w:rsidR="00E30D56">
        <w:rPr>
          <w:rFonts w:ascii="Arial" w:hAnsi="Arial" w:cs="Arial"/>
          <w:b/>
          <w:sz w:val="24"/>
          <w:szCs w:val="24"/>
        </w:rPr>
        <w:t>.</w:t>
      </w:r>
      <w:r w:rsidRPr="00AD08F2">
        <w:rPr>
          <w:rFonts w:ascii="Arial" w:hAnsi="Arial" w:cs="Arial"/>
          <w:b/>
          <w:sz w:val="24"/>
          <w:szCs w:val="24"/>
        </w:rPr>
        <w:t xml:space="preserve">  </w:t>
      </w:r>
      <w:r w:rsidRPr="001F7BAE">
        <w:rPr>
          <w:rFonts w:ascii="Arial" w:hAnsi="Arial" w:cs="Arial"/>
          <w:sz w:val="24"/>
          <w:szCs w:val="24"/>
        </w:rPr>
        <w:t>S</w:t>
      </w:r>
      <w:r w:rsidRPr="001F7BAE">
        <w:rPr>
          <w:rFonts w:ascii="Arial" w:hAnsi="Arial" w:cs="Arial"/>
          <w:bCs/>
          <w:sz w:val="24"/>
          <w:szCs w:val="24"/>
        </w:rPr>
        <w:t xml:space="preserve">posoby </w:t>
      </w:r>
      <w:r w:rsidR="002D02F1" w:rsidRPr="001F7BAE">
        <w:rPr>
          <w:rFonts w:ascii="Arial" w:hAnsi="Arial" w:cs="Arial"/>
          <w:bCs/>
          <w:sz w:val="24"/>
          <w:szCs w:val="24"/>
        </w:rPr>
        <w:t>zapobiegania powstawaniu odpadów lub ograniczania</w:t>
      </w:r>
      <w:r w:rsidRPr="001F7BAE">
        <w:rPr>
          <w:rFonts w:ascii="Arial" w:hAnsi="Arial" w:cs="Arial"/>
          <w:bCs/>
          <w:sz w:val="24"/>
          <w:szCs w:val="24"/>
        </w:rPr>
        <w:t xml:space="preserve"> ilości odpadów</w:t>
      </w:r>
      <w:r w:rsidR="001F7BAE" w:rsidRPr="001F7BAE">
        <w:rPr>
          <w:rFonts w:ascii="Arial" w:hAnsi="Arial" w:cs="Arial"/>
          <w:bCs/>
          <w:sz w:val="24"/>
          <w:szCs w:val="24"/>
        </w:rPr>
        <w:t xml:space="preserve"> </w:t>
      </w:r>
    </w:p>
    <w:p w14:paraId="75BFD45E" w14:textId="77777777" w:rsidR="000E3942" w:rsidRDefault="001F7BAE" w:rsidP="005D1232">
      <w:pPr>
        <w:pStyle w:val="Default"/>
        <w:tabs>
          <w:tab w:val="left" w:pos="1134"/>
        </w:tabs>
        <w:spacing w:line="276" w:lineRule="auto"/>
        <w:jc w:val="both"/>
        <w:rPr>
          <w:bCs/>
          <w:color w:val="auto"/>
        </w:rPr>
      </w:pPr>
      <w:r w:rsidRPr="001F7BAE">
        <w:rPr>
          <w:bCs/>
          <w:color w:val="auto"/>
        </w:rPr>
        <w:t>i ich negatywnego oddziaływania na środowisko</w:t>
      </w:r>
      <w:r w:rsidR="007247DC">
        <w:rPr>
          <w:bCs/>
          <w:color w:val="auto"/>
        </w:rPr>
        <w:t>.</w:t>
      </w:r>
    </w:p>
    <w:p w14:paraId="5B4312DB" w14:textId="77777777" w:rsidR="000B60B8" w:rsidRDefault="000B60B8" w:rsidP="000B60B8">
      <w:pPr>
        <w:pStyle w:val="Default"/>
        <w:tabs>
          <w:tab w:val="left" w:pos="1134"/>
        </w:tabs>
        <w:spacing w:before="120" w:line="276" w:lineRule="auto"/>
        <w:jc w:val="both"/>
      </w:pPr>
      <w:r w:rsidRPr="000B60B8">
        <w:rPr>
          <w:b/>
          <w:bCs/>
          <w:color w:val="auto"/>
        </w:rPr>
        <w:t>IV.2.2.1</w:t>
      </w:r>
      <w:r w:rsidR="00E30D56">
        <w:rPr>
          <w:b/>
          <w:bCs/>
          <w:color w:val="auto"/>
        </w:rPr>
        <w:t>.</w:t>
      </w:r>
      <w:r w:rsidRPr="000B60B8">
        <w:rPr>
          <w:b/>
          <w:bCs/>
          <w:color w:val="auto"/>
        </w:rPr>
        <w:t xml:space="preserve"> </w:t>
      </w:r>
      <w:r>
        <w:rPr>
          <w:b/>
          <w:bCs/>
          <w:color w:val="auto"/>
        </w:rPr>
        <w:t xml:space="preserve"> </w:t>
      </w:r>
      <w:r w:rsidRPr="000B60B8">
        <w:rPr>
          <w:bCs/>
          <w:color w:val="auto"/>
        </w:rPr>
        <w:t xml:space="preserve">Prowadzenie </w:t>
      </w:r>
      <w:r w:rsidRPr="00EF60AA">
        <w:t>procesu w sposób racjonalny, zgodny z przyjętą technologią produkcji oraz opracowaną instrukcją eksploatacji urządzeń, co zapewni ograniczenie ilości używanych surowców i energii</w:t>
      </w:r>
      <w:r>
        <w:t>.</w:t>
      </w:r>
    </w:p>
    <w:p w14:paraId="37374D60" w14:textId="77777777" w:rsidR="000B60B8" w:rsidRDefault="000B60B8" w:rsidP="000B60B8">
      <w:pPr>
        <w:pStyle w:val="Default"/>
        <w:tabs>
          <w:tab w:val="left" w:pos="1134"/>
        </w:tabs>
        <w:spacing w:before="120" w:line="276" w:lineRule="auto"/>
        <w:jc w:val="both"/>
      </w:pPr>
      <w:r w:rsidRPr="000B60B8">
        <w:rPr>
          <w:b/>
        </w:rPr>
        <w:t>IV.2.2.2</w:t>
      </w:r>
      <w:r w:rsidR="00E30D56">
        <w:rPr>
          <w:b/>
        </w:rPr>
        <w:t>.</w:t>
      </w:r>
      <w:r>
        <w:t xml:space="preserve"> P</w:t>
      </w:r>
      <w:r w:rsidRPr="00EF60AA">
        <w:t>rowadzenie prawidłowej eksploatacji maszyn i urządzeń oraz środków transportowych</w:t>
      </w:r>
      <w:r>
        <w:t>,</w:t>
      </w:r>
      <w:r w:rsidRPr="00EF60AA">
        <w:t xml:space="preserve"> minimalizując ilości powstających odpadów poprzez eliminowanie napraw i remontów</w:t>
      </w:r>
      <w:r>
        <w:t>.</w:t>
      </w:r>
    </w:p>
    <w:p w14:paraId="5FA03257" w14:textId="77777777" w:rsidR="000B60B8" w:rsidRDefault="000B60B8" w:rsidP="000B60B8">
      <w:pPr>
        <w:pStyle w:val="Default"/>
        <w:tabs>
          <w:tab w:val="left" w:pos="1134"/>
        </w:tabs>
        <w:spacing w:before="120" w:line="276" w:lineRule="auto"/>
        <w:jc w:val="both"/>
      </w:pPr>
      <w:r w:rsidRPr="000B60B8">
        <w:rPr>
          <w:b/>
        </w:rPr>
        <w:t>IV.2.2.3</w:t>
      </w:r>
      <w:r w:rsidR="00E30D56">
        <w:rPr>
          <w:b/>
        </w:rPr>
        <w:t>.</w:t>
      </w:r>
      <w:r>
        <w:t xml:space="preserve"> Ograniczanie </w:t>
      </w:r>
      <w:r w:rsidRPr="00EF60AA">
        <w:t>ilości powstawania zużytych świetlówek i lamp rtęciowych poprzez przedłużanie okresu ich eksploatacji - niedopuszczanie do bezużytecznego oświetlania  pomieszczeń i terenu zakładu (eliminowanie przypadków całodobowego oświetlania), stosowanie lamp o jak najdłuższym okresie eksploatacyjnym, zastępowanie lamp zawierających związki rtęci innymi lampami o porównywalnych parametrach świetlnych (ilości emitowanego światła na jednostkę powierzchni)</w:t>
      </w:r>
      <w:r>
        <w:t>.</w:t>
      </w:r>
    </w:p>
    <w:p w14:paraId="1FB824F9" w14:textId="77777777" w:rsidR="000B60B8" w:rsidRPr="00AD08F2" w:rsidRDefault="000B60B8" w:rsidP="000B60B8">
      <w:pPr>
        <w:overflowPunct w:val="0"/>
        <w:autoSpaceDE w:val="0"/>
        <w:autoSpaceDN w:val="0"/>
        <w:adjustRightInd w:val="0"/>
        <w:spacing w:before="120" w:after="0"/>
        <w:jc w:val="both"/>
        <w:textAlignment w:val="baseline"/>
        <w:rPr>
          <w:rFonts w:ascii="Arial" w:hAnsi="Arial" w:cs="Arial"/>
          <w:sz w:val="24"/>
          <w:szCs w:val="24"/>
        </w:rPr>
      </w:pPr>
      <w:r w:rsidRPr="000B60B8">
        <w:rPr>
          <w:rFonts w:ascii="Arial" w:hAnsi="Arial" w:cs="Arial"/>
          <w:b/>
          <w:sz w:val="24"/>
        </w:rPr>
        <w:t>IV.2.</w:t>
      </w:r>
      <w:r w:rsidR="006C6F4F">
        <w:rPr>
          <w:rFonts w:ascii="Arial" w:hAnsi="Arial" w:cs="Arial"/>
          <w:b/>
          <w:sz w:val="24"/>
        </w:rPr>
        <w:t>2</w:t>
      </w:r>
      <w:r w:rsidRPr="000B60B8">
        <w:rPr>
          <w:rFonts w:ascii="Arial" w:hAnsi="Arial" w:cs="Arial"/>
          <w:b/>
          <w:sz w:val="24"/>
        </w:rPr>
        <w:t>.4</w:t>
      </w:r>
      <w:r w:rsidR="00E30D56">
        <w:rPr>
          <w:rFonts w:ascii="Arial" w:hAnsi="Arial" w:cs="Arial"/>
          <w:b/>
          <w:sz w:val="24"/>
        </w:rPr>
        <w:t>.</w:t>
      </w:r>
      <w:r w:rsidRPr="000B60B8">
        <w:rPr>
          <w:rFonts w:ascii="Arial" w:hAnsi="Arial" w:cs="Arial"/>
          <w:sz w:val="24"/>
        </w:rPr>
        <w:t xml:space="preserve"> Prowadzenie </w:t>
      </w:r>
      <w:r w:rsidR="001E002F" w:rsidRPr="000B60B8">
        <w:rPr>
          <w:rFonts w:ascii="Arial" w:hAnsi="Arial" w:cs="Arial"/>
          <w:sz w:val="24"/>
        </w:rPr>
        <w:t>szkoleń</w:t>
      </w:r>
      <w:r w:rsidRPr="000B60B8">
        <w:rPr>
          <w:rFonts w:ascii="Arial" w:hAnsi="Arial" w:cs="Arial"/>
          <w:sz w:val="24"/>
        </w:rPr>
        <w:t xml:space="preserve"> pracowników zakresie racjonalnego stosowania surowców i materiałów w celu zmniejszania ilości powstających odpadów, a także prawidłowego postępowania z odpadami oraz przekazywanie informacji pracownikom w zakresie aktualnie obowiązujących przepisów prawa ochrony środowiska, mające na </w:t>
      </w:r>
      <w:r w:rsidRPr="00AD08F2">
        <w:rPr>
          <w:rFonts w:ascii="Arial" w:hAnsi="Arial" w:cs="Arial"/>
          <w:sz w:val="24"/>
          <w:szCs w:val="24"/>
        </w:rPr>
        <w:t>celu przestrzeganie w szerszym zakresie zasad postępowania z wytwarzanymi odpadami.</w:t>
      </w:r>
    </w:p>
    <w:p w14:paraId="766F3779" w14:textId="77777777" w:rsidR="000B60B8" w:rsidRPr="00AD08F2" w:rsidRDefault="00AD08F2" w:rsidP="00AD08F2">
      <w:pPr>
        <w:overflowPunct w:val="0"/>
        <w:autoSpaceDE w:val="0"/>
        <w:autoSpaceDN w:val="0"/>
        <w:adjustRightInd w:val="0"/>
        <w:spacing w:before="120" w:after="0"/>
        <w:jc w:val="both"/>
        <w:textAlignment w:val="baseline"/>
        <w:rPr>
          <w:rFonts w:ascii="Arial" w:hAnsi="Arial" w:cs="Arial"/>
          <w:sz w:val="24"/>
          <w:szCs w:val="24"/>
        </w:rPr>
      </w:pPr>
      <w:r w:rsidRPr="00AD08F2">
        <w:rPr>
          <w:rFonts w:ascii="Arial" w:hAnsi="Arial" w:cs="Arial"/>
          <w:b/>
          <w:sz w:val="24"/>
          <w:szCs w:val="24"/>
        </w:rPr>
        <w:t>IV.2.</w:t>
      </w:r>
      <w:r w:rsidR="006C6F4F">
        <w:rPr>
          <w:rFonts w:ascii="Arial" w:hAnsi="Arial" w:cs="Arial"/>
          <w:b/>
          <w:sz w:val="24"/>
          <w:szCs w:val="24"/>
        </w:rPr>
        <w:t>2</w:t>
      </w:r>
      <w:r w:rsidRPr="00AD08F2">
        <w:rPr>
          <w:rFonts w:ascii="Arial" w:hAnsi="Arial" w:cs="Arial"/>
          <w:b/>
          <w:sz w:val="24"/>
          <w:szCs w:val="24"/>
        </w:rPr>
        <w:t>.5</w:t>
      </w:r>
      <w:r w:rsidR="00E30D56">
        <w:rPr>
          <w:rFonts w:ascii="Arial" w:hAnsi="Arial" w:cs="Arial"/>
          <w:b/>
          <w:sz w:val="24"/>
          <w:szCs w:val="24"/>
        </w:rPr>
        <w:t>.</w:t>
      </w:r>
      <w:r w:rsidRPr="00AD08F2">
        <w:rPr>
          <w:rFonts w:ascii="Arial" w:hAnsi="Arial" w:cs="Arial"/>
          <w:sz w:val="24"/>
          <w:szCs w:val="24"/>
        </w:rPr>
        <w:t xml:space="preserve"> O</w:t>
      </w:r>
      <w:r w:rsidR="000B60B8" w:rsidRPr="00AD08F2">
        <w:rPr>
          <w:rFonts w:ascii="Arial" w:hAnsi="Arial" w:cs="Arial"/>
          <w:sz w:val="24"/>
          <w:szCs w:val="24"/>
        </w:rPr>
        <w:t xml:space="preserve">graniczania negatywnego oddziaływania na środowisko wytwarzanych odpadów poprzez ich selektywne zbieranie, prawidłowe zagospodarowanie oraz magazynowanie w miejscach wyznaczonych, do tego celu przystosowanych, zabezpieczających przed przedostaniem się </w:t>
      </w:r>
      <w:r>
        <w:rPr>
          <w:rFonts w:ascii="Arial" w:hAnsi="Arial" w:cs="Arial"/>
          <w:sz w:val="24"/>
          <w:szCs w:val="24"/>
        </w:rPr>
        <w:t xml:space="preserve">zanieczyszczeń </w:t>
      </w:r>
      <w:r w:rsidR="000B60B8" w:rsidRPr="00AD08F2">
        <w:rPr>
          <w:rFonts w:ascii="Arial" w:hAnsi="Arial" w:cs="Arial"/>
          <w:sz w:val="24"/>
          <w:szCs w:val="24"/>
        </w:rPr>
        <w:t>do środowiska</w:t>
      </w:r>
      <w:r>
        <w:rPr>
          <w:rFonts w:ascii="Arial" w:hAnsi="Arial" w:cs="Arial"/>
          <w:sz w:val="24"/>
          <w:szCs w:val="24"/>
        </w:rPr>
        <w:t>.</w:t>
      </w:r>
      <w:r w:rsidR="000B60B8" w:rsidRPr="00AD08F2">
        <w:rPr>
          <w:rFonts w:ascii="Arial" w:hAnsi="Arial" w:cs="Arial"/>
          <w:sz w:val="24"/>
          <w:szCs w:val="24"/>
        </w:rPr>
        <w:t xml:space="preserve"> </w:t>
      </w:r>
    </w:p>
    <w:p w14:paraId="23B0270D" w14:textId="77777777" w:rsidR="00E30D56" w:rsidRPr="00390003" w:rsidRDefault="00E30D56" w:rsidP="00AD08F2">
      <w:pPr>
        <w:spacing w:before="120" w:after="120" w:line="360" w:lineRule="auto"/>
        <w:jc w:val="both"/>
        <w:rPr>
          <w:rFonts w:ascii="Arial" w:hAnsi="Arial" w:cs="Arial"/>
          <w:b/>
          <w:sz w:val="2"/>
        </w:rPr>
      </w:pPr>
    </w:p>
    <w:p w14:paraId="37D6EE92" w14:textId="77777777" w:rsidR="000B60B8" w:rsidRPr="00AD08F2" w:rsidRDefault="00AD08F2" w:rsidP="00AD08F2">
      <w:pPr>
        <w:spacing w:before="120" w:after="120" w:line="360" w:lineRule="auto"/>
        <w:jc w:val="both"/>
        <w:rPr>
          <w:rFonts w:ascii="Arial" w:hAnsi="Arial" w:cs="Arial"/>
          <w:b/>
          <w:sz w:val="24"/>
        </w:rPr>
      </w:pPr>
      <w:r w:rsidRPr="00AD08F2">
        <w:rPr>
          <w:rFonts w:ascii="Arial" w:hAnsi="Arial" w:cs="Arial"/>
          <w:b/>
          <w:sz w:val="24"/>
        </w:rPr>
        <w:t>IV.2.3 Warunki gospodarowania wytwarzanymi odpadami</w:t>
      </w:r>
    </w:p>
    <w:p w14:paraId="4B8B3081" w14:textId="77777777" w:rsidR="00B964A6" w:rsidRDefault="0043318A" w:rsidP="005D1232">
      <w:pPr>
        <w:autoSpaceDE w:val="0"/>
        <w:autoSpaceDN w:val="0"/>
        <w:adjustRightInd w:val="0"/>
        <w:spacing w:after="0"/>
        <w:jc w:val="both"/>
        <w:rPr>
          <w:rFonts w:ascii="Arial" w:hAnsi="Arial" w:cs="Arial"/>
          <w:sz w:val="24"/>
          <w:szCs w:val="24"/>
        </w:rPr>
      </w:pPr>
      <w:bookmarkStart w:id="11" w:name="_Hlk2849738"/>
      <w:r w:rsidRPr="0043318A">
        <w:rPr>
          <w:rFonts w:ascii="Arial" w:hAnsi="Arial" w:cs="Arial"/>
          <w:b/>
          <w:sz w:val="24"/>
          <w:szCs w:val="24"/>
        </w:rPr>
        <w:t>IV.2.3.1</w:t>
      </w:r>
      <w:r w:rsidR="00E30D56">
        <w:rPr>
          <w:rFonts w:ascii="Arial" w:hAnsi="Arial" w:cs="Arial"/>
          <w:b/>
          <w:sz w:val="24"/>
          <w:szCs w:val="24"/>
        </w:rPr>
        <w:t>.</w:t>
      </w:r>
      <w:r w:rsidR="00B964A6" w:rsidRPr="0043318A">
        <w:rPr>
          <w:rFonts w:ascii="Arial" w:hAnsi="Arial" w:cs="Arial"/>
          <w:sz w:val="24"/>
          <w:szCs w:val="24"/>
        </w:rPr>
        <w:t xml:space="preserve"> </w:t>
      </w:r>
      <w:bookmarkEnd w:id="11"/>
      <w:r w:rsidR="00B964A6" w:rsidRPr="0043318A">
        <w:rPr>
          <w:rFonts w:ascii="Arial" w:hAnsi="Arial" w:cs="Arial"/>
          <w:sz w:val="24"/>
          <w:szCs w:val="24"/>
        </w:rPr>
        <w:t xml:space="preserve">Prowadzona będzie ewidencja wytwarzanych odpadów według wzorów dokumentów stosowanych na potrzeby ewidencji. </w:t>
      </w:r>
    </w:p>
    <w:p w14:paraId="35D09A0F" w14:textId="77777777" w:rsidR="00E763D7" w:rsidRPr="007247DC" w:rsidRDefault="00E763D7" w:rsidP="005D1232">
      <w:pPr>
        <w:autoSpaceDE w:val="0"/>
        <w:autoSpaceDN w:val="0"/>
        <w:adjustRightInd w:val="0"/>
        <w:spacing w:after="0"/>
        <w:jc w:val="both"/>
        <w:rPr>
          <w:rFonts w:ascii="Arial" w:hAnsi="Arial" w:cs="Arial"/>
          <w:sz w:val="10"/>
          <w:szCs w:val="16"/>
        </w:rPr>
      </w:pPr>
    </w:p>
    <w:p w14:paraId="1EB2F915" w14:textId="77777777" w:rsidR="00E763D7" w:rsidRPr="00242F24" w:rsidRDefault="0043318A" w:rsidP="00E763D7">
      <w:pPr>
        <w:pStyle w:val="Default"/>
        <w:spacing w:line="276" w:lineRule="auto"/>
        <w:jc w:val="both"/>
        <w:rPr>
          <w:color w:val="auto"/>
        </w:rPr>
      </w:pPr>
      <w:r w:rsidRPr="0043318A">
        <w:rPr>
          <w:b/>
        </w:rPr>
        <w:t>IV.2.3.2</w:t>
      </w:r>
      <w:r w:rsidR="00E30D56">
        <w:rPr>
          <w:b/>
        </w:rPr>
        <w:t xml:space="preserve">. </w:t>
      </w:r>
      <w:r w:rsidR="00B964A6" w:rsidRPr="0043318A">
        <w:t xml:space="preserve">Wytwarzane odpady magazynowane będą w celu zebrania odpowiedniej ilości przed transportem do miejsc odzysku bądź unieszkodliwiania, w wyznaczonych, oznakowanych miejscach, w sposób uniemożliwiający ich negatywne oddziaływanie na środowisko </w:t>
      </w:r>
      <w:r w:rsidR="00E763D7" w:rsidRPr="00242F24">
        <w:rPr>
          <w:color w:val="auto"/>
        </w:rPr>
        <w:t xml:space="preserve">i zdrowie ludzi oraz </w:t>
      </w:r>
      <w:r w:rsidR="00E763D7" w:rsidRPr="00242F24">
        <w:rPr>
          <w:iCs/>
          <w:color w:val="auto"/>
        </w:rPr>
        <w:t xml:space="preserve">dostęp osób trzecich. </w:t>
      </w:r>
    </w:p>
    <w:p w14:paraId="530A66FB" w14:textId="77777777" w:rsidR="00E763D7" w:rsidRPr="00E763D7" w:rsidRDefault="00E763D7" w:rsidP="00E763D7">
      <w:pPr>
        <w:spacing w:after="0"/>
        <w:jc w:val="both"/>
        <w:rPr>
          <w:rFonts w:ascii="Arial" w:hAnsi="Arial" w:cs="Arial"/>
          <w:sz w:val="16"/>
          <w:szCs w:val="16"/>
        </w:rPr>
      </w:pPr>
    </w:p>
    <w:p w14:paraId="511D888B" w14:textId="77777777" w:rsidR="00B964A6" w:rsidRPr="0043318A" w:rsidRDefault="00E763D7" w:rsidP="00E763D7">
      <w:pPr>
        <w:spacing w:after="0"/>
        <w:jc w:val="both"/>
        <w:rPr>
          <w:rFonts w:ascii="Arial" w:hAnsi="Arial" w:cs="Arial"/>
          <w:sz w:val="24"/>
          <w:szCs w:val="24"/>
        </w:rPr>
      </w:pPr>
      <w:r w:rsidRPr="0043318A">
        <w:rPr>
          <w:rFonts w:ascii="Arial" w:hAnsi="Arial" w:cs="Arial"/>
          <w:b/>
          <w:sz w:val="24"/>
          <w:szCs w:val="24"/>
        </w:rPr>
        <w:t>IV.2.3.</w:t>
      </w:r>
      <w:r>
        <w:rPr>
          <w:rFonts w:ascii="Arial" w:hAnsi="Arial" w:cs="Arial"/>
          <w:b/>
          <w:sz w:val="24"/>
          <w:szCs w:val="24"/>
        </w:rPr>
        <w:t xml:space="preserve">3. </w:t>
      </w:r>
      <w:r w:rsidRPr="0043318A">
        <w:rPr>
          <w:rFonts w:ascii="Arial" w:hAnsi="Arial" w:cs="Arial"/>
          <w:sz w:val="24"/>
          <w:szCs w:val="24"/>
        </w:rPr>
        <w:t>Odpady niebezpieczne będą magazynowane w zamkniętych pomieszczeniach</w:t>
      </w:r>
      <w:r>
        <w:rPr>
          <w:rFonts w:ascii="Arial" w:hAnsi="Arial" w:cs="Arial"/>
          <w:sz w:val="24"/>
          <w:szCs w:val="24"/>
        </w:rPr>
        <w:t>.</w:t>
      </w:r>
      <w:r w:rsidRPr="0043318A">
        <w:rPr>
          <w:rFonts w:ascii="Arial" w:hAnsi="Arial" w:cs="Arial"/>
          <w:sz w:val="24"/>
          <w:szCs w:val="24"/>
        </w:rPr>
        <w:t xml:space="preserve"> </w:t>
      </w:r>
      <w:r w:rsidRPr="00E763D7">
        <w:rPr>
          <w:rFonts w:ascii="Arial" w:hAnsi="Arial" w:cs="Arial"/>
          <w:sz w:val="24"/>
          <w:szCs w:val="24"/>
        </w:rPr>
        <w:t>Każdy rodzaj odpadów niebezpiecznych będzie magazynowany selektywnie, w odpowiednich pojemnikach z materiału odpornego na działanie składników umieszczonych w nich odpadów</w:t>
      </w:r>
      <w:r>
        <w:rPr>
          <w:rFonts w:ascii="Arial" w:hAnsi="Arial" w:cs="Arial"/>
          <w:sz w:val="24"/>
          <w:szCs w:val="24"/>
        </w:rPr>
        <w:t xml:space="preserve">, </w:t>
      </w:r>
      <w:r w:rsidR="00B964A6" w:rsidRPr="0043318A">
        <w:rPr>
          <w:rFonts w:ascii="Arial" w:hAnsi="Arial" w:cs="Arial"/>
          <w:sz w:val="24"/>
          <w:szCs w:val="24"/>
        </w:rPr>
        <w:t xml:space="preserve">w sposób uniemożliwiający dostęp do nich osób nieupoważnionych. Wszystkie miejsca magazynowania odpadów niebezpiecznych będą posiadać utwardzoną nawierzchnię, oświetlenie, urządzenia </w:t>
      </w:r>
      <w:r>
        <w:rPr>
          <w:rFonts w:ascii="Arial" w:hAnsi="Arial" w:cs="Arial"/>
          <w:sz w:val="24"/>
          <w:szCs w:val="24"/>
        </w:rPr>
        <w:br/>
      </w:r>
      <w:r w:rsidR="00B964A6" w:rsidRPr="0043318A">
        <w:rPr>
          <w:rFonts w:ascii="Arial" w:hAnsi="Arial" w:cs="Arial"/>
          <w:sz w:val="24"/>
          <w:szCs w:val="24"/>
        </w:rPr>
        <w:t xml:space="preserve">i materiały gaśnicze oraz zapas sorbentów do likwidacji ewentualnych wycieków. </w:t>
      </w:r>
    </w:p>
    <w:p w14:paraId="750C22C5" w14:textId="77777777" w:rsidR="00E763D7" w:rsidRPr="00390003" w:rsidRDefault="00E763D7" w:rsidP="005D1232">
      <w:pPr>
        <w:autoSpaceDE w:val="0"/>
        <w:autoSpaceDN w:val="0"/>
        <w:adjustRightInd w:val="0"/>
        <w:spacing w:after="0"/>
        <w:jc w:val="both"/>
        <w:rPr>
          <w:rFonts w:ascii="Arial" w:hAnsi="Arial" w:cs="Arial"/>
          <w:b/>
          <w:sz w:val="12"/>
          <w:szCs w:val="24"/>
        </w:rPr>
      </w:pPr>
    </w:p>
    <w:p w14:paraId="6D9EDD72" w14:textId="77777777" w:rsidR="00E763D7" w:rsidRPr="00242F24" w:rsidRDefault="00B96683" w:rsidP="00E763D7">
      <w:pPr>
        <w:pStyle w:val="Default"/>
        <w:spacing w:line="276" w:lineRule="auto"/>
        <w:jc w:val="both"/>
        <w:rPr>
          <w:rFonts w:eastAsia="SimSun"/>
          <w:color w:val="auto"/>
          <w:lang w:eastAsia="zh-CN"/>
        </w:rPr>
      </w:pPr>
      <w:r w:rsidRPr="0043318A">
        <w:rPr>
          <w:b/>
        </w:rPr>
        <w:t>IV.2.3.</w:t>
      </w:r>
      <w:r>
        <w:rPr>
          <w:b/>
        </w:rPr>
        <w:t xml:space="preserve">4. </w:t>
      </w:r>
      <w:r w:rsidR="00E763D7" w:rsidRPr="00242F24">
        <w:rPr>
          <w:rFonts w:eastAsia="SimSun"/>
          <w:color w:val="auto"/>
          <w:lang w:eastAsia="zh-CN"/>
        </w:rPr>
        <w:t xml:space="preserve">Ilość magazynowanych odpadów nie może przekraczać pojemności magazynów, a sposób magazynowania nie może powodować zanieczyszczenia </w:t>
      </w:r>
      <w:r w:rsidR="00E763D7" w:rsidRPr="00686510">
        <w:rPr>
          <w:rFonts w:eastAsia="SimSun"/>
          <w:color w:val="auto"/>
          <w:lang w:eastAsia="zh-CN"/>
        </w:rPr>
        <w:t>środowiska oraz uciążliwości zapachowych poza terenem objętym pozwoleniem.</w:t>
      </w:r>
      <w:r w:rsidR="00E763D7" w:rsidRPr="00242F24">
        <w:rPr>
          <w:rFonts w:eastAsia="SimSun"/>
          <w:color w:val="auto"/>
          <w:lang w:eastAsia="zh-CN"/>
        </w:rPr>
        <w:t xml:space="preserve"> </w:t>
      </w:r>
    </w:p>
    <w:p w14:paraId="02A23E40" w14:textId="77777777" w:rsidR="00E763D7" w:rsidRPr="00390003" w:rsidRDefault="00E763D7" w:rsidP="00E763D7">
      <w:pPr>
        <w:pStyle w:val="Default"/>
        <w:spacing w:line="276" w:lineRule="auto"/>
        <w:jc w:val="both"/>
        <w:rPr>
          <w:b/>
          <w:color w:val="auto"/>
          <w:sz w:val="10"/>
        </w:rPr>
      </w:pPr>
    </w:p>
    <w:p w14:paraId="253ADD04" w14:textId="77777777" w:rsidR="00E763D7" w:rsidRDefault="00B96683" w:rsidP="00E763D7">
      <w:pPr>
        <w:pStyle w:val="Default"/>
        <w:spacing w:line="276" w:lineRule="auto"/>
        <w:jc w:val="both"/>
        <w:rPr>
          <w:color w:val="auto"/>
        </w:rPr>
      </w:pPr>
      <w:r w:rsidRPr="0043318A">
        <w:rPr>
          <w:b/>
        </w:rPr>
        <w:t>IV.2.3.</w:t>
      </w:r>
      <w:r>
        <w:rPr>
          <w:b/>
        </w:rPr>
        <w:t xml:space="preserve">5. </w:t>
      </w:r>
      <w:r w:rsidR="00E763D7" w:rsidRPr="00242F24">
        <w:rPr>
          <w:color w:val="auto"/>
        </w:rPr>
        <w:t xml:space="preserve">Usuwane odpady będą zabezpieczone przed rozproszeniem w trakcie transportu i czynności przeładunkowych. </w:t>
      </w:r>
    </w:p>
    <w:p w14:paraId="5E3DAC09" w14:textId="77777777" w:rsidR="00390003" w:rsidRPr="00390003" w:rsidRDefault="00390003" w:rsidP="00B96683">
      <w:pPr>
        <w:pStyle w:val="Default"/>
        <w:spacing w:line="276" w:lineRule="auto"/>
        <w:jc w:val="both"/>
        <w:rPr>
          <w:b/>
          <w:sz w:val="16"/>
        </w:rPr>
      </w:pPr>
    </w:p>
    <w:p w14:paraId="7EFDADFB" w14:textId="77777777" w:rsidR="00B96683" w:rsidRPr="00242F24" w:rsidRDefault="00B96683" w:rsidP="00B96683">
      <w:pPr>
        <w:pStyle w:val="Default"/>
        <w:spacing w:line="276" w:lineRule="auto"/>
        <w:jc w:val="both"/>
        <w:rPr>
          <w:rFonts w:eastAsia="SimSun"/>
          <w:color w:val="auto"/>
          <w:lang w:eastAsia="zh-CN"/>
        </w:rPr>
      </w:pPr>
      <w:r w:rsidRPr="0043318A">
        <w:rPr>
          <w:b/>
        </w:rPr>
        <w:t>IV.2.3.</w:t>
      </w:r>
      <w:r w:rsidR="006C6F4F">
        <w:rPr>
          <w:b/>
        </w:rPr>
        <w:t>6</w:t>
      </w:r>
      <w:r>
        <w:rPr>
          <w:b/>
        </w:rPr>
        <w:t xml:space="preserve">. </w:t>
      </w:r>
      <w:r w:rsidRPr="00242F24">
        <w:rPr>
          <w:color w:val="auto"/>
        </w:rPr>
        <w:t>Wszystkie drogi transportu odpadów (ciągi komunikacyjne) czy też rozładunku/załadunku odpadów będą posiadać szczelną, nieprzepuszczalną nawierzchnię</w:t>
      </w:r>
      <w:r>
        <w:rPr>
          <w:color w:val="auto"/>
        </w:rPr>
        <w:t xml:space="preserve"> </w:t>
      </w:r>
      <w:r w:rsidRPr="00EA6EBC">
        <w:t xml:space="preserve">i utrzymywane </w:t>
      </w:r>
      <w:r>
        <w:t xml:space="preserve">będę </w:t>
      </w:r>
      <w:r w:rsidRPr="00EA6EBC">
        <w:t>w czystości.</w:t>
      </w:r>
      <w:r>
        <w:t xml:space="preserve"> </w:t>
      </w:r>
      <w:r w:rsidRPr="00242F24">
        <w:rPr>
          <w:rFonts w:eastAsia="SimSun"/>
          <w:color w:val="auto"/>
          <w:lang w:eastAsia="zh-CN"/>
        </w:rPr>
        <w:t xml:space="preserve">Pracujące przy odpadach </w:t>
      </w:r>
      <w:r>
        <w:rPr>
          <w:rFonts w:eastAsia="SimSun"/>
          <w:color w:val="auto"/>
          <w:lang w:eastAsia="zh-CN"/>
        </w:rPr>
        <w:t>urządzenia technologiczne,</w:t>
      </w:r>
      <w:r w:rsidRPr="00242F24">
        <w:rPr>
          <w:rFonts w:eastAsia="SimSun"/>
          <w:color w:val="auto"/>
          <w:lang w:eastAsia="zh-CN"/>
        </w:rPr>
        <w:t xml:space="preserve"> pojazdy itp. </w:t>
      </w:r>
      <w:r>
        <w:rPr>
          <w:rFonts w:eastAsia="SimSun"/>
          <w:color w:val="auto"/>
          <w:lang w:eastAsia="zh-CN"/>
        </w:rPr>
        <w:t xml:space="preserve">również </w:t>
      </w:r>
      <w:r w:rsidRPr="00242F24">
        <w:rPr>
          <w:rFonts w:eastAsia="SimSun"/>
          <w:color w:val="auto"/>
          <w:lang w:eastAsia="zh-CN"/>
        </w:rPr>
        <w:t xml:space="preserve">utrzymywane będą w czystości. </w:t>
      </w:r>
    </w:p>
    <w:p w14:paraId="650878C8" w14:textId="77777777" w:rsidR="00B96683" w:rsidRPr="00B96683" w:rsidRDefault="00B96683" w:rsidP="00E763D7">
      <w:pPr>
        <w:pStyle w:val="Default"/>
        <w:spacing w:line="276" w:lineRule="auto"/>
        <w:jc w:val="both"/>
        <w:rPr>
          <w:color w:val="auto"/>
          <w:sz w:val="14"/>
        </w:rPr>
      </w:pPr>
    </w:p>
    <w:p w14:paraId="110E8194" w14:textId="77777777" w:rsidR="00B96683" w:rsidRPr="00242F24" w:rsidRDefault="0043318A" w:rsidP="00B96683">
      <w:pPr>
        <w:pStyle w:val="Default"/>
        <w:spacing w:line="276" w:lineRule="auto"/>
        <w:jc w:val="both"/>
        <w:rPr>
          <w:iCs/>
          <w:color w:val="auto"/>
        </w:rPr>
      </w:pPr>
      <w:r w:rsidRPr="0043318A">
        <w:rPr>
          <w:b/>
        </w:rPr>
        <w:t>IV.2.3.</w:t>
      </w:r>
      <w:r w:rsidR="006C6F4F">
        <w:rPr>
          <w:b/>
        </w:rPr>
        <w:t>7</w:t>
      </w:r>
      <w:r w:rsidR="00E30D56">
        <w:rPr>
          <w:b/>
        </w:rPr>
        <w:t>.</w:t>
      </w:r>
      <w:r w:rsidRPr="0043318A">
        <w:rPr>
          <w:b/>
        </w:rPr>
        <w:t xml:space="preserve"> </w:t>
      </w:r>
      <w:r w:rsidR="00B96683" w:rsidRPr="00242F24">
        <w:rPr>
          <w:iCs/>
          <w:color w:val="auto"/>
        </w:rPr>
        <w:t>Po</w:t>
      </w:r>
      <w:r w:rsidR="00B96683" w:rsidRPr="00242F24">
        <w:rPr>
          <w:color w:val="auto"/>
        </w:rPr>
        <w:t xml:space="preserve"> zebraniu odpadów w ilościach uzasadniających transport, wytwarzane odpady, zgodnie z hierarchią sposobów postępowania z odpadami, przekazywane będą odbiorcom </w:t>
      </w:r>
      <w:r w:rsidR="00B96683" w:rsidRPr="00242F24">
        <w:rPr>
          <w:iCs/>
          <w:color w:val="auto"/>
        </w:rPr>
        <w:t xml:space="preserve">posiadającym wymagane przepisami prawa zezwolenia w celu ich odzysku lub unieszkodliwienia. </w:t>
      </w:r>
    </w:p>
    <w:p w14:paraId="748DB3F9" w14:textId="77777777" w:rsidR="00B96683" w:rsidRPr="00B96683" w:rsidRDefault="00B96683" w:rsidP="005D1232">
      <w:pPr>
        <w:autoSpaceDE w:val="0"/>
        <w:autoSpaceDN w:val="0"/>
        <w:adjustRightInd w:val="0"/>
        <w:spacing w:after="0"/>
        <w:jc w:val="both"/>
        <w:rPr>
          <w:rFonts w:ascii="Arial" w:hAnsi="Arial" w:cs="Arial"/>
          <w:b/>
          <w:sz w:val="16"/>
          <w:szCs w:val="24"/>
        </w:rPr>
      </w:pPr>
    </w:p>
    <w:p w14:paraId="7B3E53E9" w14:textId="77777777" w:rsidR="00B96683" w:rsidRPr="00242F24" w:rsidRDefault="00EA6EBC" w:rsidP="00B96683">
      <w:pPr>
        <w:jc w:val="both"/>
        <w:rPr>
          <w:rFonts w:ascii="Arial" w:hAnsi="Arial" w:cs="Arial"/>
          <w:iCs/>
          <w:sz w:val="24"/>
          <w:szCs w:val="24"/>
        </w:rPr>
      </w:pPr>
      <w:r w:rsidRPr="00EA6EBC">
        <w:rPr>
          <w:rFonts w:ascii="Arial" w:hAnsi="Arial" w:cs="Arial"/>
          <w:b/>
          <w:sz w:val="24"/>
          <w:szCs w:val="24"/>
        </w:rPr>
        <w:t>IV.</w:t>
      </w:r>
      <w:r>
        <w:rPr>
          <w:rFonts w:ascii="Arial" w:hAnsi="Arial" w:cs="Arial"/>
          <w:b/>
          <w:sz w:val="24"/>
          <w:szCs w:val="24"/>
        </w:rPr>
        <w:t>2</w:t>
      </w:r>
      <w:r w:rsidRPr="00EA6EBC">
        <w:rPr>
          <w:rFonts w:ascii="Arial" w:hAnsi="Arial" w:cs="Arial"/>
          <w:b/>
          <w:sz w:val="24"/>
          <w:szCs w:val="24"/>
        </w:rPr>
        <w:t>.3.</w:t>
      </w:r>
      <w:r w:rsidR="000A2757">
        <w:rPr>
          <w:rFonts w:ascii="Arial" w:hAnsi="Arial" w:cs="Arial"/>
          <w:b/>
          <w:sz w:val="24"/>
          <w:szCs w:val="24"/>
        </w:rPr>
        <w:t>8</w:t>
      </w:r>
      <w:r w:rsidR="00E30D56">
        <w:rPr>
          <w:rFonts w:ascii="Arial" w:hAnsi="Arial" w:cs="Arial"/>
          <w:b/>
          <w:sz w:val="24"/>
          <w:szCs w:val="24"/>
        </w:rPr>
        <w:t>.</w:t>
      </w:r>
      <w:r w:rsidRPr="00EA6EBC">
        <w:rPr>
          <w:rFonts w:ascii="Arial" w:hAnsi="Arial" w:cs="Arial"/>
          <w:b/>
          <w:sz w:val="24"/>
          <w:szCs w:val="24"/>
        </w:rPr>
        <w:t xml:space="preserve"> </w:t>
      </w:r>
      <w:r w:rsidR="00B96683" w:rsidRPr="00242F24">
        <w:rPr>
          <w:rFonts w:ascii="Arial" w:hAnsi="Arial" w:cs="Arial"/>
          <w:sz w:val="24"/>
          <w:szCs w:val="24"/>
        </w:rPr>
        <w:t>Transport wewnętrzny realizowany będzie środkami transportu odpowiednio przystosowanymi do transportu odpadów niebezpiecznych oraz innych niż niebezpieczne (zarówno wielkogabarytowych jak i o małych gabarytach). Transport prowadzony będzie w sposób uniemożliwiający przypadkowe rozproszenie.</w:t>
      </w:r>
    </w:p>
    <w:p w14:paraId="2126069C" w14:textId="77777777" w:rsidR="00BA4CB6" w:rsidRPr="003D2197" w:rsidRDefault="00EA6EBC" w:rsidP="00EA6EBC">
      <w:pPr>
        <w:spacing w:before="120" w:after="120"/>
        <w:jc w:val="both"/>
        <w:rPr>
          <w:rFonts w:ascii="Arial" w:hAnsi="Arial" w:cs="Arial"/>
          <w:b/>
          <w:sz w:val="24"/>
          <w:szCs w:val="24"/>
        </w:rPr>
      </w:pPr>
      <w:r>
        <w:rPr>
          <w:rFonts w:ascii="Arial" w:hAnsi="Arial" w:cs="Arial"/>
          <w:b/>
          <w:sz w:val="24"/>
          <w:szCs w:val="24"/>
        </w:rPr>
        <w:t>IV. W</w:t>
      </w:r>
      <w:r w:rsidR="00BA4CB6" w:rsidRPr="003D2197">
        <w:rPr>
          <w:rFonts w:ascii="Arial" w:hAnsi="Arial" w:cs="Arial"/>
          <w:b/>
          <w:sz w:val="24"/>
          <w:szCs w:val="24"/>
        </w:rPr>
        <w:t>arun</w:t>
      </w:r>
      <w:r w:rsidR="00EE0247" w:rsidRPr="003D2197">
        <w:rPr>
          <w:rFonts w:ascii="Arial" w:hAnsi="Arial" w:cs="Arial"/>
          <w:b/>
          <w:sz w:val="24"/>
          <w:szCs w:val="24"/>
        </w:rPr>
        <w:t>ki emisji hałasu do środowiska</w:t>
      </w:r>
    </w:p>
    <w:p w14:paraId="4AD856FA" w14:textId="77777777" w:rsidR="00BA4CB6" w:rsidRDefault="00F2651F" w:rsidP="005D1232">
      <w:pPr>
        <w:spacing w:after="0"/>
        <w:jc w:val="both"/>
        <w:rPr>
          <w:rFonts w:ascii="Arial" w:hAnsi="Arial" w:cs="Arial"/>
          <w:b/>
          <w:sz w:val="24"/>
          <w:szCs w:val="24"/>
        </w:rPr>
      </w:pPr>
      <w:r>
        <w:rPr>
          <w:rFonts w:ascii="Arial" w:hAnsi="Arial" w:cs="Arial"/>
          <w:b/>
          <w:sz w:val="24"/>
          <w:szCs w:val="24"/>
        </w:rPr>
        <w:t>IV</w:t>
      </w:r>
      <w:r w:rsidR="00BA4CB6" w:rsidRPr="003D2197">
        <w:rPr>
          <w:rFonts w:ascii="Arial" w:hAnsi="Arial" w:cs="Arial"/>
          <w:b/>
          <w:sz w:val="24"/>
          <w:szCs w:val="24"/>
        </w:rPr>
        <w:t xml:space="preserve">.3.1 </w:t>
      </w:r>
      <w:r w:rsidR="00BA4CB6" w:rsidRPr="003D2197">
        <w:rPr>
          <w:rFonts w:ascii="Arial" w:hAnsi="Arial" w:cs="Arial"/>
          <w:sz w:val="24"/>
          <w:szCs w:val="24"/>
        </w:rPr>
        <w:t>Źródła hałasu i ich rozkład czasu pracy w ciągu doby.</w:t>
      </w:r>
      <w:r w:rsidR="00BA4CB6" w:rsidRPr="003D2197">
        <w:rPr>
          <w:rFonts w:ascii="Arial" w:hAnsi="Arial" w:cs="Arial"/>
          <w:b/>
          <w:sz w:val="24"/>
          <w:szCs w:val="24"/>
        </w:rPr>
        <w:t xml:space="preserve"> </w:t>
      </w:r>
    </w:p>
    <w:p w14:paraId="688D9986" w14:textId="77777777" w:rsidR="00E30D56" w:rsidRPr="00E30D56" w:rsidRDefault="00E30D56" w:rsidP="005D1232">
      <w:pPr>
        <w:spacing w:after="0"/>
        <w:jc w:val="both"/>
        <w:rPr>
          <w:rFonts w:ascii="Arial" w:hAnsi="Arial" w:cs="Arial"/>
          <w:b/>
          <w:sz w:val="12"/>
          <w:szCs w:val="24"/>
        </w:rPr>
      </w:pPr>
    </w:p>
    <w:p w14:paraId="1B478851" w14:textId="77777777" w:rsidR="00BA4CB6" w:rsidRPr="00E30D56" w:rsidRDefault="00A85145" w:rsidP="005D1232">
      <w:pPr>
        <w:spacing w:after="0"/>
        <w:jc w:val="both"/>
        <w:rPr>
          <w:rFonts w:ascii="Arial" w:hAnsi="Arial" w:cs="Arial"/>
          <w:sz w:val="20"/>
          <w:szCs w:val="20"/>
        </w:rPr>
      </w:pPr>
      <w:r w:rsidRPr="00E30D56">
        <w:rPr>
          <w:rFonts w:ascii="Arial" w:hAnsi="Arial" w:cs="Arial"/>
          <w:sz w:val="20"/>
          <w:szCs w:val="20"/>
        </w:rPr>
        <w:t xml:space="preserve">Tabela </w:t>
      </w:r>
      <w:r w:rsidR="0043318A" w:rsidRPr="00E30D56">
        <w:rPr>
          <w:rFonts w:ascii="Arial" w:hAnsi="Arial" w:cs="Arial"/>
          <w:sz w:val="20"/>
          <w:szCs w:val="20"/>
        </w:rPr>
        <w:t>8</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276"/>
        <w:gridCol w:w="4678"/>
        <w:gridCol w:w="1242"/>
        <w:gridCol w:w="34"/>
        <w:gridCol w:w="1275"/>
      </w:tblGrid>
      <w:tr w:rsidR="00F2651F" w:rsidRPr="00E30D56" w14:paraId="05F3FA46" w14:textId="77777777" w:rsidTr="0043318A">
        <w:trPr>
          <w:trHeight w:val="422"/>
        </w:trPr>
        <w:tc>
          <w:tcPr>
            <w:tcW w:w="567" w:type="dxa"/>
            <w:vMerge w:val="restart"/>
            <w:vAlign w:val="center"/>
          </w:tcPr>
          <w:p w14:paraId="22454EB7"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Lp.</w:t>
            </w:r>
          </w:p>
        </w:tc>
        <w:tc>
          <w:tcPr>
            <w:tcW w:w="1276" w:type="dxa"/>
            <w:vMerge w:val="restart"/>
            <w:vAlign w:val="center"/>
          </w:tcPr>
          <w:p w14:paraId="57E97A4D"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Kod źródła</w:t>
            </w:r>
          </w:p>
        </w:tc>
        <w:tc>
          <w:tcPr>
            <w:tcW w:w="4678" w:type="dxa"/>
            <w:vMerge w:val="restart"/>
            <w:vAlign w:val="center"/>
          </w:tcPr>
          <w:p w14:paraId="3305C22D"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Lokalizacja źródła</w:t>
            </w:r>
          </w:p>
        </w:tc>
        <w:tc>
          <w:tcPr>
            <w:tcW w:w="2551" w:type="dxa"/>
            <w:gridSpan w:val="3"/>
            <w:vAlign w:val="center"/>
          </w:tcPr>
          <w:p w14:paraId="7EF708E4"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Czas pracy źródła</w:t>
            </w:r>
          </w:p>
          <w:p w14:paraId="661D1D25"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[h]</w:t>
            </w:r>
          </w:p>
        </w:tc>
      </w:tr>
      <w:tr w:rsidR="00F2651F" w:rsidRPr="00E30D56" w14:paraId="0DEC3645" w14:textId="77777777" w:rsidTr="0043318A">
        <w:trPr>
          <w:trHeight w:val="229"/>
        </w:trPr>
        <w:tc>
          <w:tcPr>
            <w:tcW w:w="567" w:type="dxa"/>
            <w:vMerge/>
            <w:vAlign w:val="center"/>
          </w:tcPr>
          <w:p w14:paraId="7BD4FD22" w14:textId="77777777" w:rsidR="00BA4CB6" w:rsidRPr="00E30D56" w:rsidRDefault="00BA4CB6" w:rsidP="005D1232">
            <w:pPr>
              <w:pStyle w:val="Default"/>
              <w:spacing w:line="276" w:lineRule="auto"/>
              <w:jc w:val="center"/>
              <w:rPr>
                <w:color w:val="auto"/>
                <w:sz w:val="20"/>
                <w:szCs w:val="20"/>
              </w:rPr>
            </w:pPr>
          </w:p>
        </w:tc>
        <w:tc>
          <w:tcPr>
            <w:tcW w:w="1276" w:type="dxa"/>
            <w:vMerge/>
            <w:vAlign w:val="center"/>
          </w:tcPr>
          <w:p w14:paraId="34FFF9EA" w14:textId="77777777" w:rsidR="00BA4CB6" w:rsidRPr="00E30D56" w:rsidRDefault="00BA4CB6" w:rsidP="005D1232">
            <w:pPr>
              <w:pStyle w:val="Default"/>
              <w:spacing w:line="276" w:lineRule="auto"/>
              <w:jc w:val="center"/>
              <w:rPr>
                <w:color w:val="auto"/>
                <w:sz w:val="20"/>
                <w:szCs w:val="20"/>
              </w:rPr>
            </w:pPr>
          </w:p>
        </w:tc>
        <w:tc>
          <w:tcPr>
            <w:tcW w:w="4678" w:type="dxa"/>
            <w:vMerge/>
            <w:vAlign w:val="center"/>
          </w:tcPr>
          <w:p w14:paraId="5B234386" w14:textId="77777777" w:rsidR="00BA4CB6" w:rsidRPr="00E30D56" w:rsidRDefault="00BA4CB6" w:rsidP="005D1232">
            <w:pPr>
              <w:pStyle w:val="Default"/>
              <w:spacing w:line="276" w:lineRule="auto"/>
              <w:jc w:val="center"/>
              <w:rPr>
                <w:color w:val="auto"/>
                <w:sz w:val="20"/>
                <w:szCs w:val="20"/>
              </w:rPr>
            </w:pPr>
          </w:p>
        </w:tc>
        <w:tc>
          <w:tcPr>
            <w:tcW w:w="1276" w:type="dxa"/>
            <w:gridSpan w:val="2"/>
            <w:vAlign w:val="center"/>
          </w:tcPr>
          <w:p w14:paraId="72E24A63"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Pora dzienna</w:t>
            </w:r>
          </w:p>
        </w:tc>
        <w:tc>
          <w:tcPr>
            <w:tcW w:w="1275" w:type="dxa"/>
            <w:vAlign w:val="center"/>
          </w:tcPr>
          <w:p w14:paraId="6E4CA894" w14:textId="77777777" w:rsidR="00BA4CB6" w:rsidRPr="00E30D56" w:rsidRDefault="00BA4CB6" w:rsidP="005D1232">
            <w:pPr>
              <w:pStyle w:val="Default"/>
              <w:spacing w:line="276" w:lineRule="auto"/>
              <w:jc w:val="center"/>
              <w:rPr>
                <w:color w:val="auto"/>
                <w:sz w:val="20"/>
                <w:szCs w:val="20"/>
              </w:rPr>
            </w:pPr>
            <w:r w:rsidRPr="00E30D56">
              <w:rPr>
                <w:b/>
                <w:bCs/>
                <w:color w:val="auto"/>
                <w:sz w:val="20"/>
                <w:szCs w:val="20"/>
              </w:rPr>
              <w:t>Pora nocna</w:t>
            </w:r>
          </w:p>
        </w:tc>
      </w:tr>
      <w:tr w:rsidR="00F2651F" w:rsidRPr="00E30D56" w14:paraId="7D478C06" w14:textId="77777777" w:rsidTr="0043318A">
        <w:trPr>
          <w:trHeight w:val="103"/>
        </w:trPr>
        <w:tc>
          <w:tcPr>
            <w:tcW w:w="9072" w:type="dxa"/>
            <w:gridSpan w:val="6"/>
            <w:vAlign w:val="center"/>
          </w:tcPr>
          <w:p w14:paraId="39EABC53" w14:textId="77777777" w:rsidR="00BA4CB6" w:rsidRPr="00E30D56" w:rsidRDefault="00BA4CB6" w:rsidP="006E0189">
            <w:pPr>
              <w:pStyle w:val="Default"/>
              <w:spacing w:line="276" w:lineRule="auto"/>
              <w:rPr>
                <w:b/>
                <w:color w:val="auto"/>
                <w:sz w:val="20"/>
                <w:szCs w:val="20"/>
              </w:rPr>
            </w:pPr>
            <w:r w:rsidRPr="00E30D56">
              <w:rPr>
                <w:b/>
                <w:color w:val="auto"/>
                <w:sz w:val="20"/>
                <w:szCs w:val="20"/>
              </w:rPr>
              <w:t>Źródła typu „BUDYNEK”</w:t>
            </w:r>
          </w:p>
        </w:tc>
      </w:tr>
      <w:tr w:rsidR="00F2651F" w:rsidRPr="00E30D56" w14:paraId="7B7E10E0" w14:textId="77777777" w:rsidTr="0043318A">
        <w:trPr>
          <w:trHeight w:val="231"/>
        </w:trPr>
        <w:tc>
          <w:tcPr>
            <w:tcW w:w="567" w:type="dxa"/>
            <w:vAlign w:val="center"/>
          </w:tcPr>
          <w:p w14:paraId="3CD3B425" w14:textId="77777777" w:rsidR="00BA4CB6" w:rsidRPr="00E30D56" w:rsidRDefault="00BA4CB6" w:rsidP="005D1232">
            <w:pPr>
              <w:pStyle w:val="Default"/>
              <w:spacing w:line="276" w:lineRule="auto"/>
              <w:jc w:val="center"/>
              <w:rPr>
                <w:color w:val="auto"/>
                <w:sz w:val="20"/>
                <w:szCs w:val="20"/>
              </w:rPr>
            </w:pPr>
            <w:r w:rsidRPr="00E30D56">
              <w:rPr>
                <w:color w:val="auto"/>
                <w:sz w:val="20"/>
                <w:szCs w:val="20"/>
              </w:rPr>
              <w:t>1.</w:t>
            </w:r>
          </w:p>
        </w:tc>
        <w:tc>
          <w:tcPr>
            <w:tcW w:w="1276" w:type="dxa"/>
            <w:vAlign w:val="center"/>
          </w:tcPr>
          <w:p w14:paraId="20B2D3EC" w14:textId="77777777" w:rsidR="00BA4CB6" w:rsidRPr="00E30D56" w:rsidRDefault="00DA69EB" w:rsidP="005D1232">
            <w:pPr>
              <w:pStyle w:val="Default"/>
              <w:spacing w:line="276" w:lineRule="auto"/>
              <w:jc w:val="center"/>
              <w:rPr>
                <w:color w:val="auto"/>
                <w:sz w:val="20"/>
                <w:szCs w:val="20"/>
              </w:rPr>
            </w:pPr>
            <w:r w:rsidRPr="00E30D56">
              <w:rPr>
                <w:color w:val="auto"/>
                <w:sz w:val="20"/>
                <w:szCs w:val="20"/>
              </w:rPr>
              <w:t>B1</w:t>
            </w:r>
          </w:p>
        </w:tc>
        <w:tc>
          <w:tcPr>
            <w:tcW w:w="4678" w:type="dxa"/>
            <w:vAlign w:val="center"/>
          </w:tcPr>
          <w:p w14:paraId="0778CE78" w14:textId="77777777" w:rsidR="00BA4CB6" w:rsidRPr="00E30D56" w:rsidRDefault="00DA69EB" w:rsidP="005D1232">
            <w:pPr>
              <w:pStyle w:val="Default"/>
              <w:spacing w:line="276" w:lineRule="auto"/>
              <w:jc w:val="center"/>
              <w:rPr>
                <w:color w:val="auto"/>
                <w:sz w:val="20"/>
                <w:szCs w:val="20"/>
              </w:rPr>
            </w:pPr>
            <w:r w:rsidRPr="00E30D56">
              <w:rPr>
                <w:iCs/>
                <w:color w:val="auto"/>
                <w:sz w:val="20"/>
                <w:szCs w:val="20"/>
              </w:rPr>
              <w:t xml:space="preserve">Hala </w:t>
            </w:r>
            <w:r w:rsidR="00F2651F" w:rsidRPr="00E30D56">
              <w:rPr>
                <w:iCs/>
                <w:color w:val="auto"/>
                <w:sz w:val="20"/>
                <w:szCs w:val="20"/>
              </w:rPr>
              <w:t xml:space="preserve">Produkcyjna obróbki mechanicznej odpadów </w:t>
            </w:r>
          </w:p>
        </w:tc>
        <w:tc>
          <w:tcPr>
            <w:tcW w:w="1242" w:type="dxa"/>
            <w:vAlign w:val="center"/>
          </w:tcPr>
          <w:p w14:paraId="40957AE1" w14:textId="77777777" w:rsidR="00BA4CB6" w:rsidRPr="00E30D56" w:rsidRDefault="00BA4CB6" w:rsidP="005D1232">
            <w:pPr>
              <w:pStyle w:val="Default"/>
              <w:spacing w:line="276" w:lineRule="auto"/>
              <w:jc w:val="center"/>
              <w:rPr>
                <w:color w:val="auto"/>
                <w:sz w:val="20"/>
                <w:szCs w:val="20"/>
              </w:rPr>
            </w:pPr>
            <w:r w:rsidRPr="00E30D56">
              <w:rPr>
                <w:color w:val="auto"/>
                <w:sz w:val="20"/>
                <w:szCs w:val="20"/>
              </w:rPr>
              <w:t>16</w:t>
            </w:r>
          </w:p>
        </w:tc>
        <w:tc>
          <w:tcPr>
            <w:tcW w:w="1309" w:type="dxa"/>
            <w:gridSpan w:val="2"/>
            <w:vAlign w:val="center"/>
          </w:tcPr>
          <w:p w14:paraId="4197E6CD" w14:textId="77777777" w:rsidR="00BA4CB6" w:rsidRPr="00E30D56" w:rsidRDefault="00F2651F" w:rsidP="005D1232">
            <w:pPr>
              <w:pStyle w:val="Default"/>
              <w:spacing w:line="276" w:lineRule="auto"/>
              <w:jc w:val="center"/>
              <w:rPr>
                <w:color w:val="auto"/>
                <w:sz w:val="20"/>
                <w:szCs w:val="20"/>
              </w:rPr>
            </w:pPr>
            <w:r w:rsidRPr="00E30D56">
              <w:rPr>
                <w:color w:val="auto"/>
                <w:sz w:val="20"/>
                <w:szCs w:val="20"/>
              </w:rPr>
              <w:t>-</w:t>
            </w:r>
          </w:p>
        </w:tc>
      </w:tr>
      <w:tr w:rsidR="00F2651F" w:rsidRPr="00E30D56" w14:paraId="3442903E" w14:textId="77777777" w:rsidTr="0043318A">
        <w:trPr>
          <w:trHeight w:val="231"/>
        </w:trPr>
        <w:tc>
          <w:tcPr>
            <w:tcW w:w="567" w:type="dxa"/>
            <w:vAlign w:val="center"/>
          </w:tcPr>
          <w:p w14:paraId="2E5A4960" w14:textId="77777777" w:rsidR="00BA4CB6" w:rsidRPr="00E30D56" w:rsidRDefault="00BA4CB6" w:rsidP="005D1232">
            <w:pPr>
              <w:pStyle w:val="Default"/>
              <w:spacing w:line="276" w:lineRule="auto"/>
              <w:jc w:val="center"/>
              <w:rPr>
                <w:color w:val="auto"/>
                <w:sz w:val="20"/>
                <w:szCs w:val="20"/>
              </w:rPr>
            </w:pPr>
            <w:r w:rsidRPr="00E30D56">
              <w:rPr>
                <w:color w:val="auto"/>
                <w:sz w:val="20"/>
                <w:szCs w:val="20"/>
              </w:rPr>
              <w:t>2.</w:t>
            </w:r>
          </w:p>
        </w:tc>
        <w:tc>
          <w:tcPr>
            <w:tcW w:w="1276" w:type="dxa"/>
            <w:vAlign w:val="center"/>
          </w:tcPr>
          <w:p w14:paraId="58BDC635" w14:textId="77777777" w:rsidR="00BA4CB6" w:rsidRPr="00E30D56" w:rsidRDefault="00DA69EB" w:rsidP="005D1232">
            <w:pPr>
              <w:pStyle w:val="Default"/>
              <w:spacing w:line="276" w:lineRule="auto"/>
              <w:jc w:val="center"/>
              <w:rPr>
                <w:color w:val="auto"/>
                <w:sz w:val="20"/>
                <w:szCs w:val="20"/>
              </w:rPr>
            </w:pPr>
            <w:r w:rsidRPr="00E30D56">
              <w:rPr>
                <w:color w:val="auto"/>
                <w:sz w:val="20"/>
                <w:szCs w:val="20"/>
              </w:rPr>
              <w:t>B2</w:t>
            </w:r>
          </w:p>
        </w:tc>
        <w:tc>
          <w:tcPr>
            <w:tcW w:w="4678" w:type="dxa"/>
            <w:vAlign w:val="center"/>
          </w:tcPr>
          <w:p w14:paraId="0369D366" w14:textId="77777777" w:rsidR="00BA4CB6" w:rsidRPr="00E30D56" w:rsidRDefault="00DA69EB" w:rsidP="005D1232">
            <w:pPr>
              <w:pStyle w:val="Default"/>
              <w:spacing w:line="276" w:lineRule="auto"/>
              <w:jc w:val="center"/>
              <w:rPr>
                <w:iCs/>
                <w:color w:val="auto"/>
                <w:sz w:val="20"/>
                <w:szCs w:val="20"/>
              </w:rPr>
            </w:pPr>
            <w:r w:rsidRPr="00E30D56">
              <w:rPr>
                <w:iCs/>
                <w:color w:val="auto"/>
                <w:sz w:val="20"/>
                <w:szCs w:val="20"/>
              </w:rPr>
              <w:t xml:space="preserve">Hala </w:t>
            </w:r>
            <w:r w:rsidR="00F2651F" w:rsidRPr="00E30D56">
              <w:rPr>
                <w:iCs/>
                <w:color w:val="auto"/>
                <w:sz w:val="20"/>
                <w:szCs w:val="20"/>
              </w:rPr>
              <w:t>przyjęcia odpadów</w:t>
            </w:r>
            <w:r w:rsidRPr="00E30D56">
              <w:rPr>
                <w:iCs/>
                <w:color w:val="auto"/>
                <w:sz w:val="20"/>
                <w:szCs w:val="20"/>
              </w:rPr>
              <w:t xml:space="preserve"> </w:t>
            </w:r>
          </w:p>
        </w:tc>
        <w:tc>
          <w:tcPr>
            <w:tcW w:w="1242" w:type="dxa"/>
            <w:vAlign w:val="center"/>
          </w:tcPr>
          <w:p w14:paraId="0DDF9200" w14:textId="77777777" w:rsidR="00BA4CB6" w:rsidRPr="00E30D56" w:rsidRDefault="00BA4CB6" w:rsidP="005D1232">
            <w:pPr>
              <w:pStyle w:val="Default"/>
              <w:spacing w:line="276" w:lineRule="auto"/>
              <w:jc w:val="center"/>
              <w:rPr>
                <w:color w:val="auto"/>
                <w:sz w:val="20"/>
                <w:szCs w:val="20"/>
              </w:rPr>
            </w:pPr>
            <w:r w:rsidRPr="00E30D56">
              <w:rPr>
                <w:color w:val="auto"/>
                <w:sz w:val="20"/>
                <w:szCs w:val="20"/>
              </w:rPr>
              <w:t>16</w:t>
            </w:r>
          </w:p>
        </w:tc>
        <w:tc>
          <w:tcPr>
            <w:tcW w:w="1309" w:type="dxa"/>
            <w:gridSpan w:val="2"/>
            <w:vAlign w:val="center"/>
          </w:tcPr>
          <w:p w14:paraId="54F0C857" w14:textId="77777777" w:rsidR="00BA4CB6" w:rsidRPr="00E30D56" w:rsidRDefault="00F2651F" w:rsidP="005D1232">
            <w:pPr>
              <w:pStyle w:val="Default"/>
              <w:spacing w:line="276" w:lineRule="auto"/>
              <w:jc w:val="center"/>
              <w:rPr>
                <w:color w:val="auto"/>
                <w:sz w:val="20"/>
                <w:szCs w:val="20"/>
              </w:rPr>
            </w:pPr>
            <w:r w:rsidRPr="00E30D56">
              <w:rPr>
                <w:color w:val="auto"/>
                <w:sz w:val="20"/>
                <w:szCs w:val="20"/>
              </w:rPr>
              <w:t>-</w:t>
            </w:r>
          </w:p>
        </w:tc>
      </w:tr>
      <w:tr w:rsidR="00F2651F" w:rsidRPr="00E30D56" w14:paraId="54AFAC62" w14:textId="77777777" w:rsidTr="0043318A">
        <w:trPr>
          <w:trHeight w:val="103"/>
        </w:trPr>
        <w:tc>
          <w:tcPr>
            <w:tcW w:w="9072" w:type="dxa"/>
            <w:gridSpan w:val="6"/>
            <w:vAlign w:val="center"/>
          </w:tcPr>
          <w:p w14:paraId="78A45DCE" w14:textId="77777777" w:rsidR="00BA4CB6" w:rsidRPr="00E30D56" w:rsidRDefault="00BA4CB6" w:rsidP="005D1232">
            <w:pPr>
              <w:pStyle w:val="Default"/>
              <w:spacing w:line="276" w:lineRule="auto"/>
              <w:jc w:val="center"/>
              <w:rPr>
                <w:color w:val="auto"/>
                <w:sz w:val="20"/>
                <w:szCs w:val="20"/>
              </w:rPr>
            </w:pPr>
            <w:r w:rsidRPr="00E30D56">
              <w:rPr>
                <w:color w:val="auto"/>
                <w:sz w:val="20"/>
                <w:szCs w:val="20"/>
              </w:rPr>
              <w:t>Źródła typu „PUNKTOWEGO”</w:t>
            </w:r>
          </w:p>
        </w:tc>
      </w:tr>
      <w:tr w:rsidR="00F2651F" w:rsidRPr="00E30D56" w14:paraId="57E19FE9" w14:textId="77777777" w:rsidTr="004345A8">
        <w:trPr>
          <w:trHeight w:val="356"/>
        </w:trPr>
        <w:tc>
          <w:tcPr>
            <w:tcW w:w="567" w:type="dxa"/>
            <w:vAlign w:val="center"/>
          </w:tcPr>
          <w:p w14:paraId="727511E0" w14:textId="77777777" w:rsidR="0043318A" w:rsidRPr="00E30D56" w:rsidRDefault="0043318A" w:rsidP="0043318A">
            <w:pPr>
              <w:pStyle w:val="Default"/>
              <w:spacing w:line="276" w:lineRule="auto"/>
              <w:jc w:val="center"/>
              <w:rPr>
                <w:color w:val="auto"/>
                <w:sz w:val="20"/>
                <w:szCs w:val="20"/>
              </w:rPr>
            </w:pPr>
            <w:r w:rsidRPr="00E30D56">
              <w:rPr>
                <w:color w:val="auto"/>
                <w:sz w:val="20"/>
                <w:szCs w:val="20"/>
              </w:rPr>
              <w:t>2.</w:t>
            </w:r>
          </w:p>
        </w:tc>
        <w:tc>
          <w:tcPr>
            <w:tcW w:w="1276" w:type="dxa"/>
          </w:tcPr>
          <w:p w14:paraId="103BBC42" w14:textId="77777777" w:rsidR="0043318A" w:rsidRPr="00E30D56" w:rsidRDefault="0043318A" w:rsidP="0043318A">
            <w:pPr>
              <w:tabs>
                <w:tab w:val="left" w:pos="-567"/>
                <w:tab w:val="left" w:pos="709"/>
                <w:tab w:val="left" w:pos="851"/>
                <w:tab w:val="left" w:pos="1134"/>
                <w:tab w:val="left" w:pos="1418"/>
              </w:tabs>
              <w:spacing w:after="0"/>
              <w:jc w:val="center"/>
              <w:rPr>
                <w:rFonts w:ascii="Arial" w:hAnsi="Arial" w:cs="Arial"/>
                <w:b/>
                <w:sz w:val="20"/>
                <w:szCs w:val="20"/>
              </w:rPr>
            </w:pPr>
            <w:r w:rsidRPr="00E30D56">
              <w:rPr>
                <w:rFonts w:ascii="Arial" w:hAnsi="Arial" w:cs="Arial"/>
                <w:b/>
                <w:sz w:val="20"/>
                <w:szCs w:val="20"/>
              </w:rPr>
              <w:t>P1</w:t>
            </w:r>
          </w:p>
        </w:tc>
        <w:tc>
          <w:tcPr>
            <w:tcW w:w="4678" w:type="dxa"/>
          </w:tcPr>
          <w:p w14:paraId="5EB1E972" w14:textId="77777777" w:rsidR="0043318A" w:rsidRPr="00E30D56" w:rsidRDefault="0043318A" w:rsidP="0043318A">
            <w:pPr>
              <w:pStyle w:val="Nagwek"/>
              <w:tabs>
                <w:tab w:val="clear" w:pos="4536"/>
                <w:tab w:val="clear" w:pos="9072"/>
                <w:tab w:val="num" w:pos="1747"/>
              </w:tabs>
              <w:spacing w:line="276" w:lineRule="auto"/>
              <w:jc w:val="center"/>
              <w:rPr>
                <w:rFonts w:ascii="Arial" w:hAnsi="Arial" w:cs="Arial"/>
                <w:sz w:val="20"/>
                <w:szCs w:val="20"/>
              </w:rPr>
            </w:pPr>
            <w:r w:rsidRPr="00E30D56">
              <w:rPr>
                <w:rFonts w:ascii="Arial" w:hAnsi="Arial" w:cs="Arial"/>
                <w:sz w:val="20"/>
                <w:szCs w:val="20"/>
              </w:rPr>
              <w:t>Wentylator wyciągowy przy filtrze pyłów z obróbki mechanicznej w obudowie dźwiękochłonnej</w:t>
            </w:r>
          </w:p>
          <w:p w14:paraId="6A55A077" w14:textId="77777777" w:rsidR="0043318A" w:rsidRPr="00E30D56" w:rsidRDefault="0043318A" w:rsidP="0043318A">
            <w:pPr>
              <w:pStyle w:val="Nagwek"/>
              <w:tabs>
                <w:tab w:val="clear" w:pos="4536"/>
                <w:tab w:val="clear" w:pos="9072"/>
                <w:tab w:val="num" w:pos="1747"/>
              </w:tabs>
              <w:spacing w:line="276" w:lineRule="auto"/>
              <w:jc w:val="center"/>
              <w:rPr>
                <w:rFonts w:ascii="Arial" w:hAnsi="Arial" w:cs="Arial"/>
                <w:sz w:val="20"/>
                <w:szCs w:val="20"/>
              </w:rPr>
            </w:pPr>
            <w:r w:rsidRPr="00E30D56">
              <w:rPr>
                <w:rFonts w:ascii="Arial" w:hAnsi="Arial" w:cs="Arial"/>
                <w:sz w:val="20"/>
                <w:szCs w:val="20"/>
              </w:rPr>
              <w:t xml:space="preserve">o skuteczności tłumienia 15 </w:t>
            </w:r>
            <w:proofErr w:type="spellStart"/>
            <w:r w:rsidRPr="00E30D56">
              <w:rPr>
                <w:rFonts w:ascii="Arial" w:hAnsi="Arial" w:cs="Arial"/>
                <w:sz w:val="20"/>
                <w:szCs w:val="20"/>
              </w:rPr>
              <w:t>dB</w:t>
            </w:r>
            <w:proofErr w:type="spellEnd"/>
          </w:p>
          <w:p w14:paraId="71F9DE34" w14:textId="77777777" w:rsidR="0043318A" w:rsidRPr="00E30D56" w:rsidRDefault="0043318A" w:rsidP="0043318A">
            <w:pPr>
              <w:pStyle w:val="Nagwek"/>
              <w:tabs>
                <w:tab w:val="clear" w:pos="4536"/>
                <w:tab w:val="clear" w:pos="9072"/>
                <w:tab w:val="num" w:pos="1747"/>
              </w:tabs>
              <w:spacing w:line="276" w:lineRule="auto"/>
              <w:jc w:val="center"/>
              <w:rPr>
                <w:rFonts w:ascii="Arial" w:hAnsi="Arial" w:cs="Arial"/>
                <w:sz w:val="20"/>
                <w:szCs w:val="20"/>
              </w:rPr>
            </w:pPr>
            <w:r w:rsidRPr="00E30D56">
              <w:rPr>
                <w:rFonts w:ascii="Arial" w:hAnsi="Arial" w:cs="Arial"/>
                <w:sz w:val="20"/>
                <w:szCs w:val="20"/>
              </w:rPr>
              <w:t>o wydajności: V = 15 000 m</w:t>
            </w:r>
            <w:r w:rsidRPr="00E30D56">
              <w:rPr>
                <w:rFonts w:ascii="Arial" w:hAnsi="Arial" w:cs="Arial"/>
                <w:sz w:val="20"/>
                <w:szCs w:val="20"/>
                <w:vertAlign w:val="superscript"/>
              </w:rPr>
              <w:t>3</w:t>
            </w:r>
            <w:r w:rsidRPr="00E30D56">
              <w:rPr>
                <w:rFonts w:ascii="Arial" w:hAnsi="Arial" w:cs="Arial"/>
                <w:sz w:val="20"/>
                <w:szCs w:val="20"/>
              </w:rPr>
              <w:t>/h</w:t>
            </w:r>
          </w:p>
        </w:tc>
        <w:tc>
          <w:tcPr>
            <w:tcW w:w="1242" w:type="dxa"/>
            <w:vAlign w:val="center"/>
          </w:tcPr>
          <w:p w14:paraId="19CE5D17" w14:textId="77777777" w:rsidR="0043318A" w:rsidRPr="00E30D56" w:rsidRDefault="0043318A" w:rsidP="0043318A">
            <w:pPr>
              <w:pStyle w:val="Default"/>
              <w:spacing w:line="276" w:lineRule="auto"/>
              <w:jc w:val="center"/>
              <w:rPr>
                <w:color w:val="auto"/>
                <w:sz w:val="20"/>
                <w:szCs w:val="20"/>
              </w:rPr>
            </w:pPr>
            <w:r w:rsidRPr="00E30D56">
              <w:rPr>
                <w:color w:val="auto"/>
                <w:sz w:val="20"/>
                <w:szCs w:val="20"/>
              </w:rPr>
              <w:t>16</w:t>
            </w:r>
          </w:p>
        </w:tc>
        <w:tc>
          <w:tcPr>
            <w:tcW w:w="1309" w:type="dxa"/>
            <w:gridSpan w:val="2"/>
            <w:vAlign w:val="center"/>
          </w:tcPr>
          <w:p w14:paraId="1CD5F9EC" w14:textId="77777777" w:rsidR="0043318A" w:rsidRPr="00E30D56" w:rsidRDefault="00F2651F" w:rsidP="0043318A">
            <w:pPr>
              <w:pStyle w:val="Default"/>
              <w:spacing w:line="276" w:lineRule="auto"/>
              <w:jc w:val="center"/>
              <w:rPr>
                <w:color w:val="auto"/>
                <w:sz w:val="20"/>
                <w:szCs w:val="20"/>
              </w:rPr>
            </w:pPr>
            <w:r w:rsidRPr="00E30D56">
              <w:rPr>
                <w:color w:val="auto"/>
                <w:sz w:val="20"/>
                <w:szCs w:val="20"/>
              </w:rPr>
              <w:t>-</w:t>
            </w:r>
          </w:p>
        </w:tc>
      </w:tr>
      <w:tr w:rsidR="00F2651F" w:rsidRPr="00E30D56" w14:paraId="28C07893" w14:textId="77777777" w:rsidTr="0043318A">
        <w:trPr>
          <w:trHeight w:val="356"/>
        </w:trPr>
        <w:tc>
          <w:tcPr>
            <w:tcW w:w="567" w:type="dxa"/>
            <w:vAlign w:val="center"/>
          </w:tcPr>
          <w:p w14:paraId="05C08AEF" w14:textId="77777777" w:rsidR="0043318A" w:rsidRPr="00E30D56" w:rsidRDefault="0043318A" w:rsidP="0043318A">
            <w:pPr>
              <w:pStyle w:val="Default"/>
              <w:spacing w:line="276" w:lineRule="auto"/>
              <w:jc w:val="center"/>
              <w:rPr>
                <w:color w:val="auto"/>
                <w:sz w:val="20"/>
                <w:szCs w:val="20"/>
              </w:rPr>
            </w:pPr>
            <w:r w:rsidRPr="00E30D56">
              <w:rPr>
                <w:color w:val="auto"/>
                <w:sz w:val="20"/>
                <w:szCs w:val="20"/>
              </w:rPr>
              <w:t>3.</w:t>
            </w:r>
          </w:p>
        </w:tc>
        <w:tc>
          <w:tcPr>
            <w:tcW w:w="1276" w:type="dxa"/>
            <w:vAlign w:val="center"/>
          </w:tcPr>
          <w:p w14:paraId="469EABC5" w14:textId="77777777" w:rsidR="0043318A" w:rsidRPr="00E30D56" w:rsidRDefault="006E0189" w:rsidP="0043318A">
            <w:pPr>
              <w:pStyle w:val="Default"/>
              <w:spacing w:line="276" w:lineRule="auto"/>
              <w:jc w:val="center"/>
              <w:rPr>
                <w:color w:val="auto"/>
                <w:sz w:val="20"/>
                <w:szCs w:val="20"/>
              </w:rPr>
            </w:pPr>
            <w:r w:rsidRPr="00E30D56">
              <w:rPr>
                <w:color w:val="auto"/>
                <w:sz w:val="20"/>
                <w:szCs w:val="20"/>
              </w:rPr>
              <w:t>P</w:t>
            </w:r>
            <w:r w:rsidR="00DA69EB" w:rsidRPr="00E30D56">
              <w:rPr>
                <w:color w:val="auto"/>
                <w:sz w:val="20"/>
                <w:szCs w:val="20"/>
              </w:rPr>
              <w:t>2</w:t>
            </w:r>
          </w:p>
        </w:tc>
        <w:tc>
          <w:tcPr>
            <w:tcW w:w="4678" w:type="dxa"/>
            <w:vAlign w:val="center"/>
          </w:tcPr>
          <w:p w14:paraId="50308034" w14:textId="77777777" w:rsidR="0043318A" w:rsidRPr="00E30D56" w:rsidRDefault="0043318A" w:rsidP="0043318A">
            <w:pPr>
              <w:pStyle w:val="Default"/>
              <w:spacing w:line="276" w:lineRule="auto"/>
              <w:jc w:val="center"/>
              <w:rPr>
                <w:color w:val="auto"/>
                <w:sz w:val="20"/>
                <w:szCs w:val="20"/>
              </w:rPr>
            </w:pPr>
            <w:r w:rsidRPr="00E30D56">
              <w:rPr>
                <w:iCs/>
                <w:color w:val="auto"/>
                <w:sz w:val="20"/>
                <w:szCs w:val="20"/>
              </w:rPr>
              <w:t>Wentylator dachowy VENTO 18</w:t>
            </w:r>
          </w:p>
        </w:tc>
        <w:tc>
          <w:tcPr>
            <w:tcW w:w="1242" w:type="dxa"/>
            <w:vAlign w:val="center"/>
          </w:tcPr>
          <w:p w14:paraId="6FB32A59" w14:textId="77777777" w:rsidR="0043318A" w:rsidRPr="00E30D56" w:rsidRDefault="0043318A" w:rsidP="0043318A">
            <w:pPr>
              <w:pStyle w:val="Default"/>
              <w:spacing w:line="276" w:lineRule="auto"/>
              <w:jc w:val="center"/>
              <w:rPr>
                <w:color w:val="auto"/>
                <w:sz w:val="20"/>
                <w:szCs w:val="20"/>
              </w:rPr>
            </w:pPr>
            <w:r w:rsidRPr="00E30D56">
              <w:rPr>
                <w:color w:val="auto"/>
                <w:sz w:val="20"/>
                <w:szCs w:val="20"/>
              </w:rPr>
              <w:t>16</w:t>
            </w:r>
          </w:p>
        </w:tc>
        <w:tc>
          <w:tcPr>
            <w:tcW w:w="1309" w:type="dxa"/>
            <w:gridSpan w:val="2"/>
            <w:vAlign w:val="center"/>
          </w:tcPr>
          <w:p w14:paraId="476C81E8" w14:textId="77777777" w:rsidR="0043318A" w:rsidRPr="00E30D56" w:rsidRDefault="00F2651F" w:rsidP="0043318A">
            <w:pPr>
              <w:pStyle w:val="Default"/>
              <w:spacing w:line="276" w:lineRule="auto"/>
              <w:jc w:val="center"/>
              <w:rPr>
                <w:color w:val="auto"/>
                <w:sz w:val="20"/>
                <w:szCs w:val="20"/>
              </w:rPr>
            </w:pPr>
            <w:r w:rsidRPr="00E30D56">
              <w:rPr>
                <w:color w:val="auto"/>
                <w:sz w:val="20"/>
                <w:szCs w:val="20"/>
              </w:rPr>
              <w:t>-</w:t>
            </w:r>
          </w:p>
        </w:tc>
      </w:tr>
    </w:tbl>
    <w:p w14:paraId="7ADE6A54" w14:textId="77777777" w:rsidR="00E33437" w:rsidRPr="0017367A" w:rsidRDefault="00E33437" w:rsidP="005A278C">
      <w:pPr>
        <w:tabs>
          <w:tab w:val="left" w:pos="0"/>
        </w:tabs>
        <w:autoSpaceDE w:val="0"/>
        <w:autoSpaceDN w:val="0"/>
        <w:adjustRightInd w:val="0"/>
        <w:spacing w:after="0"/>
        <w:jc w:val="both"/>
        <w:rPr>
          <w:rFonts w:ascii="Arial" w:hAnsi="Arial" w:cs="Arial"/>
          <w:b/>
          <w:color w:val="000000" w:themeColor="text1"/>
          <w:sz w:val="24"/>
          <w:szCs w:val="24"/>
          <w:u w:val="single"/>
        </w:rPr>
      </w:pPr>
    </w:p>
    <w:p w14:paraId="41A20AEE" w14:textId="77777777" w:rsidR="00E33437" w:rsidRPr="0017367A" w:rsidRDefault="00E33437" w:rsidP="002B15B9">
      <w:pPr>
        <w:tabs>
          <w:tab w:val="left" w:pos="0"/>
          <w:tab w:val="left" w:pos="426"/>
        </w:tabs>
        <w:autoSpaceDE w:val="0"/>
        <w:autoSpaceDN w:val="0"/>
        <w:adjustRightInd w:val="0"/>
        <w:spacing w:after="0"/>
        <w:jc w:val="both"/>
        <w:rPr>
          <w:rFonts w:ascii="Arial" w:hAnsi="Arial" w:cs="Arial"/>
          <w:b/>
          <w:color w:val="000000" w:themeColor="text1"/>
          <w:sz w:val="24"/>
          <w:szCs w:val="24"/>
        </w:rPr>
      </w:pPr>
      <w:r w:rsidRPr="0017367A">
        <w:rPr>
          <w:rFonts w:ascii="Arial" w:hAnsi="Arial" w:cs="Arial"/>
          <w:b/>
          <w:color w:val="000000" w:themeColor="text1"/>
          <w:sz w:val="24"/>
          <w:szCs w:val="24"/>
        </w:rPr>
        <w:lastRenderedPageBreak/>
        <w:t>V.</w:t>
      </w:r>
      <w:r w:rsidRPr="0017367A">
        <w:rPr>
          <w:rFonts w:ascii="Arial" w:hAnsi="Arial" w:cs="Arial"/>
          <w:b/>
          <w:color w:val="000000" w:themeColor="text1"/>
          <w:sz w:val="24"/>
          <w:szCs w:val="24"/>
        </w:rPr>
        <w:tab/>
      </w:r>
      <w:r w:rsidR="00F30D70" w:rsidRPr="0017367A">
        <w:rPr>
          <w:rFonts w:ascii="Arial" w:hAnsi="Arial" w:cs="Arial"/>
          <w:b/>
          <w:color w:val="000000" w:themeColor="text1"/>
          <w:sz w:val="24"/>
          <w:szCs w:val="24"/>
        </w:rPr>
        <w:t>Ustalam w</w:t>
      </w:r>
      <w:r w:rsidRPr="0017367A">
        <w:rPr>
          <w:rFonts w:ascii="Arial" w:hAnsi="Arial" w:cs="Arial"/>
          <w:b/>
          <w:color w:val="000000" w:themeColor="text1"/>
          <w:sz w:val="24"/>
          <w:szCs w:val="24"/>
        </w:rPr>
        <w:t xml:space="preserve">arunki przetwarzania odpadów </w:t>
      </w:r>
    </w:p>
    <w:p w14:paraId="008A3464" w14:textId="77777777" w:rsidR="00F30D70" w:rsidRPr="0017367A" w:rsidRDefault="00F30D70" w:rsidP="005A278C">
      <w:pPr>
        <w:tabs>
          <w:tab w:val="left" w:pos="0"/>
        </w:tabs>
        <w:autoSpaceDE w:val="0"/>
        <w:autoSpaceDN w:val="0"/>
        <w:adjustRightInd w:val="0"/>
        <w:spacing w:before="120" w:after="0"/>
        <w:jc w:val="both"/>
        <w:rPr>
          <w:rFonts w:ascii="Arial" w:hAnsi="Arial" w:cs="Arial"/>
          <w:b/>
          <w:color w:val="000000" w:themeColor="text1"/>
          <w:sz w:val="24"/>
          <w:szCs w:val="24"/>
        </w:rPr>
      </w:pPr>
      <w:bookmarkStart w:id="12" w:name="_Hlk2152634"/>
      <w:r w:rsidRPr="0017367A">
        <w:rPr>
          <w:rFonts w:ascii="Arial" w:hAnsi="Arial" w:cs="Arial"/>
          <w:b/>
          <w:color w:val="000000" w:themeColor="text1"/>
          <w:sz w:val="24"/>
          <w:szCs w:val="24"/>
        </w:rPr>
        <w:t>V.1. Proces przetwarzania zużytego sprzętu elektrycznego i elektronicznego</w:t>
      </w:r>
    </w:p>
    <w:p w14:paraId="51089155" w14:textId="77777777" w:rsidR="00F30D70" w:rsidRPr="0017367A" w:rsidRDefault="00F30D70" w:rsidP="005A278C">
      <w:pPr>
        <w:tabs>
          <w:tab w:val="left" w:pos="0"/>
        </w:tabs>
        <w:autoSpaceDE w:val="0"/>
        <w:autoSpaceDN w:val="0"/>
        <w:adjustRightInd w:val="0"/>
        <w:spacing w:before="120" w:after="0"/>
        <w:jc w:val="both"/>
        <w:rPr>
          <w:rFonts w:ascii="Arial" w:hAnsi="Arial" w:cs="Arial"/>
          <w:b/>
          <w:color w:val="000000" w:themeColor="text1"/>
          <w:sz w:val="24"/>
          <w:szCs w:val="24"/>
        </w:rPr>
      </w:pPr>
      <w:r w:rsidRPr="0017367A">
        <w:rPr>
          <w:rFonts w:ascii="Arial" w:hAnsi="Arial" w:cs="Arial"/>
          <w:b/>
          <w:color w:val="000000" w:themeColor="text1"/>
          <w:sz w:val="24"/>
          <w:szCs w:val="24"/>
        </w:rPr>
        <w:t>V.1.1</w:t>
      </w:r>
      <w:r w:rsidR="002B15B9">
        <w:rPr>
          <w:rFonts w:ascii="Arial" w:hAnsi="Arial" w:cs="Arial"/>
          <w:b/>
          <w:color w:val="000000" w:themeColor="text1"/>
          <w:sz w:val="24"/>
          <w:szCs w:val="24"/>
        </w:rPr>
        <w:t>.</w:t>
      </w:r>
      <w:r w:rsidRPr="0017367A">
        <w:rPr>
          <w:rFonts w:ascii="Arial" w:hAnsi="Arial" w:cs="Arial"/>
          <w:b/>
          <w:color w:val="000000" w:themeColor="text1"/>
          <w:sz w:val="24"/>
          <w:szCs w:val="24"/>
        </w:rPr>
        <w:t xml:space="preserve"> </w:t>
      </w:r>
      <w:r w:rsidR="00E33437" w:rsidRPr="0017367A">
        <w:rPr>
          <w:rFonts w:ascii="Arial" w:hAnsi="Arial" w:cs="Arial"/>
          <w:b/>
          <w:color w:val="000000" w:themeColor="text1"/>
          <w:sz w:val="24"/>
          <w:szCs w:val="24"/>
        </w:rPr>
        <w:t xml:space="preserve">Dopuszczalne rodzaje i ilości </w:t>
      </w:r>
      <w:r w:rsidR="00361375" w:rsidRPr="0017367A">
        <w:rPr>
          <w:rFonts w:ascii="Arial" w:hAnsi="Arial" w:cs="Arial"/>
          <w:b/>
          <w:color w:val="000000" w:themeColor="text1"/>
          <w:sz w:val="24"/>
          <w:szCs w:val="24"/>
        </w:rPr>
        <w:t>przetwarzanych odpadów</w:t>
      </w:r>
    </w:p>
    <w:p w14:paraId="50BC3BC7" w14:textId="77777777" w:rsidR="00E33437" w:rsidRPr="0017367A" w:rsidRDefault="00F30D70" w:rsidP="005A278C">
      <w:pPr>
        <w:tabs>
          <w:tab w:val="left" w:pos="0"/>
        </w:tabs>
        <w:autoSpaceDE w:val="0"/>
        <w:autoSpaceDN w:val="0"/>
        <w:adjustRightInd w:val="0"/>
        <w:spacing w:before="120" w:after="0"/>
        <w:jc w:val="both"/>
        <w:rPr>
          <w:rFonts w:ascii="Arial" w:hAnsi="Arial" w:cs="Arial"/>
          <w:b/>
          <w:color w:val="000000" w:themeColor="text1"/>
          <w:sz w:val="24"/>
          <w:szCs w:val="24"/>
        </w:rPr>
      </w:pPr>
      <w:r w:rsidRPr="0017367A">
        <w:rPr>
          <w:rFonts w:ascii="Arial" w:hAnsi="Arial" w:cs="Arial"/>
          <w:b/>
          <w:color w:val="000000" w:themeColor="text1"/>
          <w:sz w:val="24"/>
          <w:szCs w:val="24"/>
        </w:rPr>
        <w:t>V</w:t>
      </w:r>
      <w:r w:rsidR="000E3942" w:rsidRPr="0017367A">
        <w:rPr>
          <w:rFonts w:ascii="Arial" w:hAnsi="Arial" w:cs="Arial"/>
          <w:b/>
          <w:color w:val="000000" w:themeColor="text1"/>
          <w:sz w:val="24"/>
          <w:szCs w:val="24"/>
        </w:rPr>
        <w:t>.</w:t>
      </w:r>
      <w:r w:rsidRPr="0017367A">
        <w:rPr>
          <w:rFonts w:ascii="Arial" w:hAnsi="Arial" w:cs="Arial"/>
          <w:b/>
          <w:color w:val="000000" w:themeColor="text1"/>
          <w:sz w:val="24"/>
          <w:szCs w:val="24"/>
        </w:rPr>
        <w:t>1</w:t>
      </w:r>
      <w:r w:rsidR="000E3942" w:rsidRPr="0017367A">
        <w:rPr>
          <w:rFonts w:ascii="Arial" w:hAnsi="Arial" w:cs="Arial"/>
          <w:b/>
          <w:color w:val="000000" w:themeColor="text1"/>
          <w:sz w:val="24"/>
          <w:szCs w:val="24"/>
        </w:rPr>
        <w:t>.1.1</w:t>
      </w:r>
      <w:r w:rsidR="002B15B9">
        <w:rPr>
          <w:rFonts w:ascii="Arial" w:hAnsi="Arial" w:cs="Arial"/>
          <w:b/>
          <w:color w:val="000000" w:themeColor="text1"/>
          <w:sz w:val="24"/>
          <w:szCs w:val="24"/>
        </w:rPr>
        <w:t>.</w:t>
      </w:r>
      <w:r w:rsidR="000E3942" w:rsidRPr="0017367A">
        <w:rPr>
          <w:rFonts w:ascii="Arial" w:hAnsi="Arial" w:cs="Arial"/>
          <w:color w:val="000000" w:themeColor="text1"/>
          <w:sz w:val="24"/>
          <w:szCs w:val="24"/>
        </w:rPr>
        <w:t xml:space="preserve"> </w:t>
      </w:r>
      <w:r w:rsidR="004E4FFF" w:rsidRPr="0017367A">
        <w:rPr>
          <w:rFonts w:ascii="Arial" w:hAnsi="Arial" w:cs="Arial"/>
          <w:bCs/>
          <w:color w:val="000000" w:themeColor="text1"/>
          <w:sz w:val="24"/>
          <w:szCs w:val="24"/>
        </w:rPr>
        <w:t>Odpady niebezpieczne</w:t>
      </w:r>
    </w:p>
    <w:p w14:paraId="604E14B0" w14:textId="77777777" w:rsidR="00E30D56" w:rsidRPr="00E30D56" w:rsidRDefault="00E30D56" w:rsidP="000E3942">
      <w:pPr>
        <w:tabs>
          <w:tab w:val="left" w:pos="0"/>
        </w:tabs>
        <w:autoSpaceDE w:val="0"/>
        <w:autoSpaceDN w:val="0"/>
        <w:adjustRightInd w:val="0"/>
        <w:spacing w:after="0"/>
        <w:jc w:val="both"/>
        <w:rPr>
          <w:rFonts w:ascii="Arial" w:hAnsi="Arial" w:cs="Arial"/>
          <w:bCs/>
          <w:sz w:val="12"/>
          <w:szCs w:val="24"/>
        </w:rPr>
      </w:pPr>
    </w:p>
    <w:p w14:paraId="2E7C8426" w14:textId="77777777" w:rsidR="000E3942" w:rsidRPr="00E30D56" w:rsidRDefault="000E3942" w:rsidP="000E3942">
      <w:pPr>
        <w:tabs>
          <w:tab w:val="left" w:pos="0"/>
        </w:tabs>
        <w:autoSpaceDE w:val="0"/>
        <w:autoSpaceDN w:val="0"/>
        <w:adjustRightInd w:val="0"/>
        <w:spacing w:after="0"/>
        <w:jc w:val="both"/>
        <w:rPr>
          <w:rFonts w:ascii="Arial" w:hAnsi="Arial" w:cs="Arial"/>
          <w:sz w:val="20"/>
          <w:szCs w:val="20"/>
          <w:u w:val="single"/>
        </w:rPr>
      </w:pPr>
      <w:r w:rsidRPr="00E30D56">
        <w:rPr>
          <w:rFonts w:ascii="Arial" w:hAnsi="Arial" w:cs="Arial"/>
          <w:bCs/>
          <w:sz w:val="20"/>
          <w:szCs w:val="20"/>
        </w:rPr>
        <w:t>Tabela</w:t>
      </w:r>
      <w:r w:rsidR="00F30D70" w:rsidRPr="00E30D56">
        <w:rPr>
          <w:rFonts w:ascii="Arial" w:hAnsi="Arial" w:cs="Arial"/>
          <w:bCs/>
          <w:sz w:val="20"/>
          <w:szCs w:val="20"/>
        </w:rPr>
        <w:t xml:space="preserve"> 9</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42"/>
        <w:gridCol w:w="5101"/>
        <w:gridCol w:w="1984"/>
      </w:tblGrid>
      <w:tr w:rsidR="007809A0" w:rsidRPr="00E30D56" w14:paraId="3DBD9510" w14:textId="77777777" w:rsidTr="002E4D1D">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661F8" w14:textId="77777777" w:rsidR="007809A0" w:rsidRPr="00E30D56" w:rsidRDefault="007809A0" w:rsidP="005D1232">
            <w:pPr>
              <w:widowControl w:val="0"/>
              <w:suppressAutoHyphens/>
              <w:autoSpaceDE w:val="0"/>
              <w:spacing w:after="0"/>
              <w:ind w:right="-108"/>
              <w:jc w:val="center"/>
              <w:rPr>
                <w:rFonts w:ascii="Arial" w:hAnsi="Arial" w:cs="Arial"/>
                <w:b/>
                <w:noProof/>
                <w:sz w:val="20"/>
                <w:szCs w:val="20"/>
                <w:lang w:eastAsia="ar-SA"/>
              </w:rPr>
            </w:pPr>
            <w:bookmarkStart w:id="13" w:name="_Hlk1378275"/>
            <w:r w:rsidRPr="00E30D56">
              <w:rPr>
                <w:rFonts w:ascii="Arial" w:hAnsi="Arial" w:cs="Arial"/>
                <w:b/>
                <w:sz w:val="20"/>
                <w:szCs w:val="20"/>
              </w:rPr>
              <w:t>Lp</w:t>
            </w:r>
            <w:r w:rsidR="00E30D56">
              <w:rPr>
                <w:rFonts w:ascii="Arial" w:hAnsi="Arial" w:cs="Arial"/>
                <w:b/>
                <w:sz w:val="20"/>
                <w:szCs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961D4" w14:textId="77777777" w:rsidR="007809A0" w:rsidRPr="00E30D56" w:rsidRDefault="007809A0" w:rsidP="005D1232">
            <w:pPr>
              <w:widowControl w:val="0"/>
              <w:suppressAutoHyphens/>
              <w:autoSpaceDE w:val="0"/>
              <w:spacing w:after="0"/>
              <w:ind w:left="-120" w:right="-77"/>
              <w:jc w:val="center"/>
              <w:rPr>
                <w:rFonts w:ascii="Arial" w:hAnsi="Arial" w:cs="Arial"/>
                <w:b/>
                <w:noProof/>
                <w:sz w:val="20"/>
                <w:szCs w:val="20"/>
                <w:lang w:eastAsia="ar-SA"/>
              </w:rPr>
            </w:pPr>
            <w:r w:rsidRPr="00E30D56">
              <w:rPr>
                <w:rFonts w:ascii="Arial" w:hAnsi="Arial" w:cs="Arial"/>
                <w:b/>
                <w:sz w:val="20"/>
                <w:szCs w:val="20"/>
              </w:rPr>
              <w:t>Kod odpadu</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AC9E0" w14:textId="77777777" w:rsidR="007809A0" w:rsidRPr="00E30D56" w:rsidRDefault="007809A0" w:rsidP="005D1232">
            <w:pPr>
              <w:widowControl w:val="0"/>
              <w:suppressAutoHyphens/>
              <w:autoSpaceDE w:val="0"/>
              <w:spacing w:after="0"/>
              <w:jc w:val="center"/>
              <w:rPr>
                <w:rFonts w:ascii="Arial" w:hAnsi="Arial" w:cs="Arial"/>
                <w:b/>
                <w:noProof/>
                <w:sz w:val="20"/>
                <w:szCs w:val="20"/>
                <w:lang w:eastAsia="ar-SA"/>
              </w:rPr>
            </w:pPr>
            <w:r w:rsidRPr="00E30D56">
              <w:rPr>
                <w:rFonts w:ascii="Arial" w:hAnsi="Arial" w:cs="Arial"/>
                <w:b/>
                <w:sz w:val="20"/>
                <w:szCs w:val="20"/>
              </w:rPr>
              <w:t>Nazwa odpadu</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F5145" w14:textId="77777777" w:rsidR="007809A0" w:rsidRPr="002073C2" w:rsidRDefault="00D72F03" w:rsidP="002073C2">
            <w:pPr>
              <w:widowControl w:val="0"/>
              <w:suppressAutoHyphens/>
              <w:autoSpaceDE w:val="0"/>
              <w:spacing w:after="0" w:line="240" w:lineRule="auto"/>
              <w:jc w:val="center"/>
              <w:rPr>
                <w:rFonts w:ascii="Arial" w:hAnsi="Arial" w:cs="Arial"/>
                <w:b/>
                <w:noProof/>
                <w:sz w:val="18"/>
                <w:szCs w:val="18"/>
                <w:lang w:eastAsia="ar-SA"/>
              </w:rPr>
            </w:pPr>
            <w:r w:rsidRPr="002073C2">
              <w:rPr>
                <w:rFonts w:ascii="Arial" w:hAnsi="Arial" w:cs="Arial"/>
                <w:b/>
                <w:sz w:val="18"/>
                <w:szCs w:val="18"/>
              </w:rPr>
              <w:t xml:space="preserve">Masa </w:t>
            </w:r>
            <w:r w:rsidR="007809A0" w:rsidRPr="002073C2">
              <w:rPr>
                <w:rFonts w:ascii="Arial" w:hAnsi="Arial" w:cs="Arial"/>
                <w:b/>
                <w:sz w:val="18"/>
                <w:szCs w:val="18"/>
              </w:rPr>
              <w:t>odpadów przewidzianych do przetworzenia [Mg/rok]</w:t>
            </w:r>
          </w:p>
        </w:tc>
      </w:tr>
      <w:tr w:rsidR="007809A0" w:rsidRPr="00E30D56" w14:paraId="226AADD4" w14:textId="77777777" w:rsidTr="002E4D1D">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C6E37" w14:textId="77777777" w:rsidR="007809A0" w:rsidRPr="00E30D56" w:rsidRDefault="007809A0" w:rsidP="0073508F">
            <w:pPr>
              <w:pStyle w:val="Akapitzlist"/>
              <w:widowControl w:val="0"/>
              <w:numPr>
                <w:ilvl w:val="0"/>
                <w:numId w:val="23"/>
              </w:numPr>
              <w:suppressAutoHyphens/>
              <w:autoSpaceDE w:val="0"/>
              <w:spacing w:after="0"/>
              <w:ind w:right="-108"/>
              <w:jc w:val="center"/>
              <w:rPr>
                <w:rFonts w:ascii="Arial" w:hAnsi="Arial" w:cs="Arial"/>
                <w:noProof/>
                <w:sz w:val="20"/>
                <w:szCs w:val="20"/>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00EE" w14:textId="77777777" w:rsidR="007809A0" w:rsidRPr="002E4D1D" w:rsidRDefault="007809A0"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09 01 11*</w:t>
            </w:r>
          </w:p>
        </w:tc>
        <w:tc>
          <w:tcPr>
            <w:tcW w:w="51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99935" w14:textId="77777777" w:rsidR="007809A0" w:rsidRPr="00E30D56" w:rsidRDefault="007809A0" w:rsidP="009B0D58">
            <w:pPr>
              <w:widowControl w:val="0"/>
              <w:suppressAutoHyphens/>
              <w:autoSpaceDE w:val="0"/>
              <w:spacing w:after="0"/>
              <w:jc w:val="both"/>
              <w:rPr>
                <w:rFonts w:ascii="Arial" w:hAnsi="Arial" w:cs="Arial"/>
                <w:noProof/>
                <w:sz w:val="20"/>
                <w:szCs w:val="20"/>
                <w:lang w:eastAsia="ar-SA"/>
              </w:rPr>
            </w:pPr>
            <w:r w:rsidRPr="00E30D56">
              <w:rPr>
                <w:rFonts w:ascii="Arial" w:hAnsi="Arial" w:cs="Arial"/>
                <w:sz w:val="20"/>
                <w:szCs w:val="20"/>
              </w:rPr>
              <w:t>Aparaty fotograficzne jednorazowego użytku zawierające baterie wymienione w 16 06 01, 16 06 02, 16 06 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74B90" w14:textId="77777777" w:rsidR="007809A0" w:rsidRPr="00E30D56" w:rsidRDefault="007809A0" w:rsidP="005D1232">
            <w:pPr>
              <w:widowControl w:val="0"/>
              <w:suppressAutoHyphens/>
              <w:autoSpaceDE w:val="0"/>
              <w:spacing w:after="0"/>
              <w:jc w:val="center"/>
              <w:rPr>
                <w:rFonts w:ascii="Arial" w:hAnsi="Arial" w:cs="Arial"/>
                <w:bCs/>
                <w:noProof/>
                <w:sz w:val="20"/>
                <w:szCs w:val="20"/>
                <w:lang w:eastAsia="ar-SA"/>
              </w:rPr>
            </w:pPr>
            <w:r w:rsidRPr="00E30D56">
              <w:rPr>
                <w:rFonts w:ascii="Arial" w:hAnsi="Arial" w:cs="Arial"/>
                <w:bCs/>
                <w:sz w:val="20"/>
                <w:szCs w:val="20"/>
              </w:rPr>
              <w:t>20</w:t>
            </w:r>
          </w:p>
        </w:tc>
      </w:tr>
      <w:tr w:rsidR="007809A0" w:rsidRPr="00E30D56" w14:paraId="10F0F3ED" w14:textId="77777777" w:rsidTr="002E4D1D">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B61AC" w14:textId="77777777" w:rsidR="007809A0" w:rsidRPr="00E30D56" w:rsidRDefault="007809A0" w:rsidP="0073508F">
            <w:pPr>
              <w:pStyle w:val="Akapitzlist"/>
              <w:widowControl w:val="0"/>
              <w:numPr>
                <w:ilvl w:val="0"/>
                <w:numId w:val="23"/>
              </w:numPr>
              <w:suppressAutoHyphens/>
              <w:autoSpaceDE w:val="0"/>
              <w:spacing w:after="0"/>
              <w:ind w:right="-108"/>
              <w:jc w:val="center"/>
              <w:rPr>
                <w:rFonts w:ascii="Arial" w:hAnsi="Arial" w:cs="Arial"/>
                <w:noProof/>
                <w:sz w:val="20"/>
                <w:szCs w:val="20"/>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F0482" w14:textId="77777777" w:rsidR="007809A0" w:rsidRPr="002E4D1D" w:rsidRDefault="007809A0"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16 02 13*</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14:paraId="025CE757" w14:textId="77777777" w:rsidR="007809A0" w:rsidRPr="00E30D56" w:rsidRDefault="007809A0" w:rsidP="009B0D58">
            <w:pPr>
              <w:pStyle w:val="Tekstpodstawowy"/>
              <w:spacing w:line="276" w:lineRule="auto"/>
              <w:ind w:firstLine="31"/>
              <w:rPr>
                <w:rFonts w:ascii="Arial" w:hAnsi="Arial" w:cs="Arial"/>
                <w:sz w:val="20"/>
                <w:szCs w:val="20"/>
              </w:rPr>
            </w:pPr>
            <w:r w:rsidRPr="00E30D56">
              <w:rPr>
                <w:rFonts w:ascii="Arial" w:hAnsi="Arial" w:cs="Arial"/>
                <w:sz w:val="20"/>
                <w:szCs w:val="20"/>
              </w:rPr>
              <w:t>Zużyte urządzenia zawierające niebezpieczne elementy inne niż wymienione w 16 02 09 do 16 02 12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AEAD" w14:textId="77777777" w:rsidR="007809A0" w:rsidRPr="00E30D56" w:rsidRDefault="007809A0" w:rsidP="005D1232">
            <w:pPr>
              <w:widowControl w:val="0"/>
              <w:suppressAutoHyphens/>
              <w:autoSpaceDE w:val="0"/>
              <w:spacing w:after="0"/>
              <w:jc w:val="center"/>
              <w:rPr>
                <w:rFonts w:ascii="Arial" w:hAnsi="Arial" w:cs="Arial"/>
                <w:strike/>
                <w:noProof/>
                <w:color w:val="FF0000"/>
                <w:sz w:val="20"/>
                <w:szCs w:val="20"/>
                <w:lang w:eastAsia="ar-SA"/>
              </w:rPr>
            </w:pPr>
            <w:r w:rsidRPr="00E30D56">
              <w:rPr>
                <w:rFonts w:ascii="Arial" w:hAnsi="Arial" w:cs="Arial"/>
                <w:sz w:val="20"/>
                <w:szCs w:val="20"/>
              </w:rPr>
              <w:t>1 000</w:t>
            </w:r>
          </w:p>
        </w:tc>
      </w:tr>
      <w:tr w:rsidR="007809A0" w:rsidRPr="00E30D56" w14:paraId="51CCD62B" w14:textId="77777777" w:rsidTr="002E4D1D">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83BF" w14:textId="77777777" w:rsidR="007809A0" w:rsidRPr="00E30D56" w:rsidRDefault="007809A0" w:rsidP="0073508F">
            <w:pPr>
              <w:pStyle w:val="Akapitzlist"/>
              <w:widowControl w:val="0"/>
              <w:numPr>
                <w:ilvl w:val="0"/>
                <w:numId w:val="23"/>
              </w:numPr>
              <w:suppressAutoHyphens/>
              <w:autoSpaceDE w:val="0"/>
              <w:spacing w:after="0"/>
              <w:ind w:right="-108"/>
              <w:jc w:val="center"/>
              <w:rPr>
                <w:rFonts w:ascii="Arial" w:hAnsi="Arial" w:cs="Arial"/>
                <w:noProof/>
                <w:sz w:val="20"/>
                <w:szCs w:val="20"/>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CF627" w14:textId="77777777" w:rsidR="007809A0" w:rsidRPr="002E4D1D" w:rsidRDefault="007809A0"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16 02 15*</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14:paraId="31EBFFC0" w14:textId="77777777" w:rsidR="007809A0" w:rsidRPr="00E30D56" w:rsidRDefault="007809A0" w:rsidP="009B0D58">
            <w:pPr>
              <w:pStyle w:val="Tekstpodstawowy"/>
              <w:spacing w:line="276" w:lineRule="auto"/>
              <w:ind w:firstLine="31"/>
              <w:rPr>
                <w:rFonts w:ascii="Arial" w:hAnsi="Arial" w:cs="Arial"/>
                <w:sz w:val="20"/>
                <w:szCs w:val="20"/>
              </w:rPr>
            </w:pPr>
            <w:r w:rsidRPr="00E30D56">
              <w:rPr>
                <w:rFonts w:ascii="Arial" w:hAnsi="Arial" w:cs="Arial"/>
                <w:sz w:val="20"/>
                <w:szCs w:val="20"/>
              </w:rPr>
              <w:t>Niebezpieczne elementy części składowe usunięte ze zużytych urządzeń</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F2A76" w14:textId="77777777" w:rsidR="007809A0" w:rsidRPr="00E30D56" w:rsidRDefault="007809A0" w:rsidP="005D1232">
            <w:pPr>
              <w:widowControl w:val="0"/>
              <w:suppressAutoHyphens/>
              <w:autoSpaceDE w:val="0"/>
              <w:spacing w:after="0"/>
              <w:jc w:val="center"/>
              <w:rPr>
                <w:rFonts w:ascii="Arial" w:hAnsi="Arial" w:cs="Arial"/>
                <w:noProof/>
                <w:sz w:val="20"/>
                <w:szCs w:val="20"/>
                <w:lang w:eastAsia="ar-SA"/>
              </w:rPr>
            </w:pPr>
            <w:r w:rsidRPr="00E30D56">
              <w:rPr>
                <w:rFonts w:ascii="Arial" w:hAnsi="Arial" w:cs="Arial"/>
                <w:sz w:val="20"/>
                <w:szCs w:val="20"/>
              </w:rPr>
              <w:t>1</w:t>
            </w:r>
            <w:r w:rsidR="00E30D56">
              <w:rPr>
                <w:rFonts w:ascii="Arial" w:hAnsi="Arial" w:cs="Arial"/>
                <w:sz w:val="20"/>
                <w:szCs w:val="20"/>
              </w:rPr>
              <w:t xml:space="preserve"> </w:t>
            </w:r>
            <w:r w:rsidRPr="00E30D56">
              <w:rPr>
                <w:rFonts w:ascii="Arial" w:hAnsi="Arial" w:cs="Arial"/>
                <w:sz w:val="20"/>
                <w:szCs w:val="20"/>
              </w:rPr>
              <w:t>000</w:t>
            </w:r>
          </w:p>
        </w:tc>
      </w:tr>
      <w:tr w:rsidR="007809A0" w:rsidRPr="00E30D56" w14:paraId="7DF76733" w14:textId="77777777" w:rsidTr="002E4D1D">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11FA4" w14:textId="77777777" w:rsidR="007809A0" w:rsidRPr="00E30D56" w:rsidRDefault="007809A0" w:rsidP="0073508F">
            <w:pPr>
              <w:pStyle w:val="Akapitzlist"/>
              <w:widowControl w:val="0"/>
              <w:numPr>
                <w:ilvl w:val="0"/>
                <w:numId w:val="23"/>
              </w:numPr>
              <w:suppressAutoHyphens/>
              <w:autoSpaceDE w:val="0"/>
              <w:spacing w:after="0"/>
              <w:ind w:right="-108"/>
              <w:jc w:val="center"/>
              <w:rPr>
                <w:rFonts w:ascii="Arial" w:hAnsi="Arial" w:cs="Arial"/>
                <w:noProof/>
                <w:sz w:val="20"/>
                <w:szCs w:val="20"/>
                <w:lang w:eastAsia="ar-SA"/>
              </w:rPr>
            </w:pP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79F42" w14:textId="77777777" w:rsidR="007809A0" w:rsidRPr="002E4D1D" w:rsidRDefault="007809A0"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20 01 35*</w:t>
            </w:r>
          </w:p>
        </w:tc>
        <w:tc>
          <w:tcPr>
            <w:tcW w:w="5101" w:type="dxa"/>
            <w:tcBorders>
              <w:top w:val="single" w:sz="4" w:space="0" w:color="auto"/>
              <w:left w:val="single" w:sz="4" w:space="0" w:color="auto"/>
              <w:bottom w:val="single" w:sz="4" w:space="0" w:color="auto"/>
              <w:right w:val="single" w:sz="4" w:space="0" w:color="auto"/>
            </w:tcBorders>
            <w:shd w:val="clear" w:color="auto" w:fill="auto"/>
            <w:hideMark/>
          </w:tcPr>
          <w:p w14:paraId="75558828" w14:textId="77777777" w:rsidR="007809A0" w:rsidRPr="00E30D56" w:rsidRDefault="007809A0" w:rsidP="009B0D58">
            <w:pPr>
              <w:pStyle w:val="Tekstpodstawowy"/>
              <w:spacing w:line="276" w:lineRule="auto"/>
              <w:ind w:firstLine="31"/>
              <w:rPr>
                <w:rFonts w:ascii="Arial" w:hAnsi="Arial" w:cs="Arial"/>
                <w:sz w:val="20"/>
                <w:szCs w:val="20"/>
              </w:rPr>
            </w:pPr>
            <w:r w:rsidRPr="00E30D56">
              <w:rPr>
                <w:rFonts w:ascii="Arial" w:hAnsi="Arial" w:cs="Arial"/>
                <w:sz w:val="20"/>
                <w:szCs w:val="20"/>
              </w:rPr>
              <w:t>Zużyte urządzenia elektryczne i elektroniczne inne niż wymienione w 20 01 21 i 20 01 23 zawierające niebezpieczne składniki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556FF" w14:textId="77777777" w:rsidR="007809A0" w:rsidRPr="00E30D56" w:rsidRDefault="007809A0" w:rsidP="005D1232">
            <w:pPr>
              <w:widowControl w:val="0"/>
              <w:suppressAutoHyphens/>
              <w:autoSpaceDE w:val="0"/>
              <w:spacing w:after="0"/>
              <w:jc w:val="center"/>
              <w:rPr>
                <w:rFonts w:ascii="Arial" w:hAnsi="Arial" w:cs="Arial"/>
                <w:noProof/>
                <w:sz w:val="20"/>
                <w:szCs w:val="20"/>
                <w:lang w:eastAsia="ar-SA"/>
              </w:rPr>
            </w:pPr>
            <w:r w:rsidRPr="00E30D56">
              <w:rPr>
                <w:rFonts w:ascii="Arial" w:hAnsi="Arial" w:cs="Arial"/>
                <w:sz w:val="20"/>
                <w:szCs w:val="20"/>
              </w:rPr>
              <w:t>1 000</w:t>
            </w:r>
          </w:p>
        </w:tc>
      </w:tr>
      <w:tr w:rsidR="00361375" w:rsidRPr="00E30D56" w14:paraId="1687C0A9" w14:textId="77777777" w:rsidTr="007247DC">
        <w:trPr>
          <w:jc w:val="center"/>
        </w:trPr>
        <w:tc>
          <w:tcPr>
            <w:tcW w:w="68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3F0564" w14:textId="77777777" w:rsidR="00361375" w:rsidRPr="00E30D56" w:rsidRDefault="00361375" w:rsidP="00361375">
            <w:pPr>
              <w:pStyle w:val="Tekstpodstawowy"/>
              <w:spacing w:line="276" w:lineRule="auto"/>
              <w:ind w:firstLine="31"/>
              <w:jc w:val="right"/>
              <w:rPr>
                <w:rFonts w:ascii="Arial" w:hAnsi="Arial" w:cs="Arial"/>
                <w:b/>
                <w:sz w:val="20"/>
                <w:szCs w:val="20"/>
              </w:rPr>
            </w:pPr>
            <w:r w:rsidRPr="00E30D56">
              <w:rPr>
                <w:rFonts w:ascii="Arial" w:hAnsi="Arial" w:cs="Arial"/>
                <w:b/>
                <w:sz w:val="20"/>
                <w:szCs w:val="20"/>
              </w:rPr>
              <w:t>RAZEM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7BE9C86" w14:textId="77777777" w:rsidR="00361375" w:rsidRPr="00E30D56" w:rsidRDefault="00361375" w:rsidP="005D1232">
            <w:pPr>
              <w:widowControl w:val="0"/>
              <w:suppressAutoHyphens/>
              <w:autoSpaceDE w:val="0"/>
              <w:spacing w:after="0"/>
              <w:jc w:val="center"/>
              <w:rPr>
                <w:rFonts w:ascii="Arial" w:hAnsi="Arial" w:cs="Arial"/>
                <w:b/>
                <w:sz w:val="20"/>
                <w:szCs w:val="20"/>
              </w:rPr>
            </w:pPr>
            <w:r w:rsidRPr="00E30D56">
              <w:rPr>
                <w:rFonts w:ascii="Arial" w:hAnsi="Arial" w:cs="Arial"/>
                <w:b/>
                <w:sz w:val="20"/>
                <w:szCs w:val="20"/>
              </w:rPr>
              <w:t>3</w:t>
            </w:r>
            <w:r w:rsidR="00E30D56">
              <w:rPr>
                <w:rFonts w:ascii="Arial" w:hAnsi="Arial" w:cs="Arial"/>
                <w:b/>
                <w:sz w:val="20"/>
                <w:szCs w:val="20"/>
              </w:rPr>
              <w:t xml:space="preserve"> </w:t>
            </w:r>
            <w:r w:rsidRPr="00E30D56">
              <w:rPr>
                <w:rFonts w:ascii="Arial" w:hAnsi="Arial" w:cs="Arial"/>
                <w:b/>
                <w:sz w:val="20"/>
                <w:szCs w:val="20"/>
              </w:rPr>
              <w:t>020</w:t>
            </w:r>
          </w:p>
        </w:tc>
      </w:tr>
    </w:tbl>
    <w:bookmarkEnd w:id="13"/>
    <w:p w14:paraId="70F6D029" w14:textId="77777777" w:rsidR="000E3942" w:rsidRPr="009F7809" w:rsidRDefault="000E3942" w:rsidP="000E3942">
      <w:pPr>
        <w:tabs>
          <w:tab w:val="left" w:pos="0"/>
        </w:tabs>
        <w:autoSpaceDE w:val="0"/>
        <w:autoSpaceDN w:val="0"/>
        <w:adjustRightInd w:val="0"/>
        <w:spacing w:after="0"/>
        <w:jc w:val="both"/>
        <w:rPr>
          <w:rFonts w:ascii="Arial" w:hAnsi="Arial" w:cs="Arial"/>
          <w:bCs/>
          <w:sz w:val="24"/>
          <w:szCs w:val="24"/>
        </w:rPr>
      </w:pPr>
      <w:r w:rsidRPr="009F7809">
        <w:rPr>
          <w:rFonts w:ascii="Arial" w:hAnsi="Arial" w:cs="Arial"/>
          <w:sz w:val="24"/>
          <w:szCs w:val="24"/>
        </w:rPr>
        <w:br/>
      </w:r>
      <w:r w:rsidR="00361375" w:rsidRPr="009F7809">
        <w:rPr>
          <w:rFonts w:ascii="Arial" w:hAnsi="Arial" w:cs="Arial"/>
          <w:b/>
          <w:sz w:val="24"/>
          <w:szCs w:val="24"/>
        </w:rPr>
        <w:t>V</w:t>
      </w:r>
      <w:r w:rsidRPr="009F7809">
        <w:rPr>
          <w:rFonts w:ascii="Arial" w:hAnsi="Arial" w:cs="Arial"/>
          <w:b/>
          <w:sz w:val="24"/>
          <w:szCs w:val="24"/>
        </w:rPr>
        <w:t>.</w:t>
      </w:r>
      <w:r w:rsidR="00361375" w:rsidRPr="009F7809">
        <w:rPr>
          <w:rFonts w:ascii="Arial" w:hAnsi="Arial" w:cs="Arial"/>
          <w:b/>
          <w:sz w:val="24"/>
          <w:szCs w:val="24"/>
        </w:rPr>
        <w:t>1</w:t>
      </w:r>
      <w:r w:rsidRPr="009F7809">
        <w:rPr>
          <w:rFonts w:ascii="Arial" w:hAnsi="Arial" w:cs="Arial"/>
          <w:b/>
          <w:sz w:val="24"/>
          <w:szCs w:val="24"/>
        </w:rPr>
        <w:t>.1.2</w:t>
      </w:r>
      <w:r w:rsidR="002B15B9" w:rsidRPr="009F7809">
        <w:rPr>
          <w:rFonts w:ascii="Arial" w:hAnsi="Arial" w:cs="Arial"/>
          <w:b/>
          <w:sz w:val="24"/>
          <w:szCs w:val="24"/>
        </w:rPr>
        <w:t>.</w:t>
      </w:r>
      <w:r w:rsidRPr="009F7809">
        <w:rPr>
          <w:rFonts w:ascii="Arial" w:hAnsi="Arial" w:cs="Arial"/>
          <w:sz w:val="24"/>
          <w:szCs w:val="24"/>
        </w:rPr>
        <w:t xml:space="preserve"> </w:t>
      </w:r>
      <w:r w:rsidRPr="009F7809">
        <w:rPr>
          <w:rFonts w:ascii="Arial" w:hAnsi="Arial" w:cs="Arial"/>
          <w:bCs/>
          <w:sz w:val="24"/>
          <w:szCs w:val="24"/>
        </w:rPr>
        <w:t>Odpady</w:t>
      </w:r>
      <w:r w:rsidR="00361375" w:rsidRPr="009F7809">
        <w:rPr>
          <w:rFonts w:ascii="Arial" w:hAnsi="Arial" w:cs="Arial"/>
          <w:bCs/>
          <w:sz w:val="24"/>
          <w:szCs w:val="24"/>
        </w:rPr>
        <w:t xml:space="preserve"> inne niż </w:t>
      </w:r>
      <w:r w:rsidRPr="009F7809">
        <w:rPr>
          <w:rFonts w:ascii="Arial" w:hAnsi="Arial" w:cs="Arial"/>
          <w:bCs/>
          <w:sz w:val="24"/>
          <w:szCs w:val="24"/>
        </w:rPr>
        <w:t xml:space="preserve"> niebezpieczne</w:t>
      </w:r>
    </w:p>
    <w:p w14:paraId="479C9AA6" w14:textId="77777777" w:rsidR="000E3942" w:rsidRPr="009F7809" w:rsidRDefault="000E3942" w:rsidP="001E002F">
      <w:pPr>
        <w:tabs>
          <w:tab w:val="left" w:pos="0"/>
        </w:tabs>
        <w:autoSpaceDE w:val="0"/>
        <w:autoSpaceDN w:val="0"/>
        <w:adjustRightInd w:val="0"/>
        <w:spacing w:before="120" w:after="0"/>
        <w:jc w:val="both"/>
        <w:rPr>
          <w:rFonts w:ascii="Arial" w:hAnsi="Arial" w:cs="Arial"/>
          <w:bCs/>
          <w:sz w:val="20"/>
          <w:szCs w:val="20"/>
        </w:rPr>
      </w:pPr>
      <w:r w:rsidRPr="009F7809">
        <w:rPr>
          <w:rFonts w:ascii="Arial" w:hAnsi="Arial" w:cs="Arial"/>
          <w:bCs/>
          <w:sz w:val="20"/>
          <w:szCs w:val="20"/>
        </w:rPr>
        <w:t>Tabela</w:t>
      </w:r>
      <w:r w:rsidR="00361375" w:rsidRPr="009F7809">
        <w:rPr>
          <w:rFonts w:ascii="Arial" w:hAnsi="Arial" w:cs="Arial"/>
          <w:bCs/>
          <w:sz w:val="20"/>
          <w:szCs w:val="20"/>
        </w:rPr>
        <w:t xml:space="preserve"> 10</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134"/>
        <w:gridCol w:w="4962"/>
        <w:gridCol w:w="2117"/>
      </w:tblGrid>
      <w:tr w:rsidR="004E4FFF" w:rsidRPr="009F7809" w14:paraId="66AB65E9"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59F8E" w14:textId="77777777" w:rsidR="004E4FFF" w:rsidRPr="009F7809" w:rsidRDefault="004E4FFF" w:rsidP="005D1232">
            <w:pPr>
              <w:widowControl w:val="0"/>
              <w:suppressAutoHyphens/>
              <w:autoSpaceDE w:val="0"/>
              <w:spacing w:after="0"/>
              <w:ind w:right="-108"/>
              <w:jc w:val="center"/>
              <w:rPr>
                <w:rFonts w:ascii="Arial" w:hAnsi="Arial" w:cs="Arial"/>
                <w:b/>
                <w:noProof/>
                <w:sz w:val="20"/>
                <w:szCs w:val="20"/>
                <w:lang w:eastAsia="ar-SA"/>
              </w:rPr>
            </w:pPr>
            <w:r w:rsidRPr="009F7809">
              <w:rPr>
                <w:rFonts w:ascii="Arial" w:hAnsi="Arial" w:cs="Arial"/>
                <w:b/>
                <w:sz w:val="20"/>
                <w:szCs w:val="20"/>
              </w:rPr>
              <w:t>Lp</w:t>
            </w:r>
            <w:r w:rsidR="00E30D56" w:rsidRPr="009F7809">
              <w:rPr>
                <w:rFonts w:ascii="Arial" w:hAnsi="Arial" w:cs="Arial"/>
                <w:b/>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6EED7" w14:textId="77777777" w:rsidR="004E4FFF" w:rsidRPr="009F7809" w:rsidRDefault="004E4FFF" w:rsidP="005D1232">
            <w:pPr>
              <w:widowControl w:val="0"/>
              <w:suppressAutoHyphens/>
              <w:autoSpaceDE w:val="0"/>
              <w:spacing w:after="0"/>
              <w:ind w:left="-120" w:right="-77"/>
              <w:jc w:val="center"/>
              <w:rPr>
                <w:rFonts w:ascii="Arial" w:hAnsi="Arial" w:cs="Arial"/>
                <w:b/>
                <w:noProof/>
                <w:sz w:val="20"/>
                <w:szCs w:val="20"/>
                <w:lang w:eastAsia="ar-SA"/>
              </w:rPr>
            </w:pPr>
            <w:r w:rsidRPr="009F7809">
              <w:rPr>
                <w:rFonts w:ascii="Arial" w:hAnsi="Arial" w:cs="Arial"/>
                <w:b/>
                <w:sz w:val="20"/>
                <w:szCs w:val="20"/>
              </w:rPr>
              <w:t>Kod odpadu</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5894A" w14:textId="77777777" w:rsidR="004E4FFF" w:rsidRPr="009F7809" w:rsidRDefault="004E4FFF" w:rsidP="005D1232">
            <w:pPr>
              <w:widowControl w:val="0"/>
              <w:suppressAutoHyphens/>
              <w:autoSpaceDE w:val="0"/>
              <w:spacing w:after="0"/>
              <w:jc w:val="center"/>
              <w:rPr>
                <w:rFonts w:ascii="Arial" w:hAnsi="Arial" w:cs="Arial"/>
                <w:b/>
                <w:noProof/>
                <w:sz w:val="20"/>
                <w:szCs w:val="20"/>
                <w:lang w:eastAsia="ar-SA"/>
              </w:rPr>
            </w:pPr>
            <w:r w:rsidRPr="009F7809">
              <w:rPr>
                <w:rFonts w:ascii="Arial" w:hAnsi="Arial" w:cs="Arial"/>
                <w:b/>
                <w:sz w:val="20"/>
                <w:szCs w:val="20"/>
              </w:rPr>
              <w:t>Nazwa odpadu</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0DE43" w14:textId="77777777" w:rsidR="004E4FFF" w:rsidRPr="009F7809" w:rsidRDefault="00D72F03" w:rsidP="002073C2">
            <w:pPr>
              <w:widowControl w:val="0"/>
              <w:suppressAutoHyphens/>
              <w:autoSpaceDE w:val="0"/>
              <w:spacing w:after="0" w:line="240" w:lineRule="auto"/>
              <w:jc w:val="center"/>
              <w:rPr>
                <w:rFonts w:ascii="Arial" w:hAnsi="Arial" w:cs="Arial"/>
                <w:b/>
                <w:noProof/>
                <w:sz w:val="18"/>
                <w:szCs w:val="18"/>
                <w:lang w:eastAsia="ar-SA"/>
              </w:rPr>
            </w:pPr>
            <w:r w:rsidRPr="009F7809">
              <w:rPr>
                <w:rFonts w:ascii="Arial" w:hAnsi="Arial" w:cs="Arial"/>
                <w:b/>
                <w:sz w:val="18"/>
                <w:szCs w:val="18"/>
              </w:rPr>
              <w:t>Masa</w:t>
            </w:r>
            <w:r w:rsidR="004E4FFF" w:rsidRPr="009F7809">
              <w:rPr>
                <w:rFonts w:ascii="Arial" w:hAnsi="Arial" w:cs="Arial"/>
                <w:b/>
                <w:sz w:val="18"/>
                <w:szCs w:val="18"/>
              </w:rPr>
              <w:t xml:space="preserve"> odpadów przewidzianych </w:t>
            </w:r>
            <w:r w:rsidRPr="009F7809">
              <w:rPr>
                <w:rFonts w:ascii="Arial" w:hAnsi="Arial" w:cs="Arial"/>
                <w:b/>
                <w:sz w:val="18"/>
                <w:szCs w:val="18"/>
              </w:rPr>
              <w:br/>
            </w:r>
            <w:r w:rsidR="004E4FFF" w:rsidRPr="009F7809">
              <w:rPr>
                <w:rFonts w:ascii="Arial" w:hAnsi="Arial" w:cs="Arial"/>
                <w:b/>
                <w:sz w:val="18"/>
                <w:szCs w:val="18"/>
              </w:rPr>
              <w:t>do przetworzenia [Mg/rok]</w:t>
            </w:r>
          </w:p>
        </w:tc>
      </w:tr>
      <w:tr w:rsidR="004E4FFF" w:rsidRPr="009F7809" w14:paraId="1B922AE0"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96FA" w14:textId="77777777" w:rsidR="004E4FFF" w:rsidRPr="009F7809" w:rsidRDefault="004E4FFF" w:rsidP="0073508F">
            <w:pPr>
              <w:pStyle w:val="Akapitzlist"/>
              <w:widowControl w:val="0"/>
              <w:numPr>
                <w:ilvl w:val="0"/>
                <w:numId w:val="22"/>
              </w:numPr>
              <w:suppressAutoHyphens/>
              <w:autoSpaceDE w:val="0"/>
              <w:spacing w:after="0"/>
              <w:ind w:right="-108"/>
              <w:jc w:val="center"/>
              <w:rPr>
                <w:rFonts w:ascii="Arial" w:hAnsi="Arial" w:cs="Arial"/>
                <w:noProof/>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9CDEA" w14:textId="77777777" w:rsidR="004E4FFF" w:rsidRPr="002E4D1D" w:rsidRDefault="004E4FFF"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09 01 10</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1D3C5C" w14:textId="77777777" w:rsidR="004E4FFF" w:rsidRPr="009F7809" w:rsidRDefault="004E4FFF" w:rsidP="001753CF">
            <w:pPr>
              <w:widowControl w:val="0"/>
              <w:suppressAutoHyphens/>
              <w:autoSpaceDE w:val="0"/>
              <w:spacing w:after="0"/>
              <w:jc w:val="both"/>
              <w:rPr>
                <w:rFonts w:ascii="Arial" w:hAnsi="Arial" w:cs="Arial"/>
                <w:noProof/>
                <w:sz w:val="20"/>
                <w:szCs w:val="20"/>
                <w:lang w:eastAsia="ar-SA"/>
              </w:rPr>
            </w:pPr>
            <w:r w:rsidRPr="009F7809">
              <w:rPr>
                <w:rFonts w:ascii="Arial" w:hAnsi="Arial" w:cs="Arial"/>
                <w:sz w:val="20"/>
                <w:szCs w:val="20"/>
              </w:rPr>
              <w:t>Aparaty fotograficzne jednorazowego użytku bez baterii</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14:paraId="1BA171A9" w14:textId="77777777" w:rsidR="004E4FFF" w:rsidRPr="009F7809" w:rsidRDefault="004E4FFF" w:rsidP="005D1232">
            <w:pPr>
              <w:widowControl w:val="0"/>
              <w:suppressAutoHyphens/>
              <w:autoSpaceDE w:val="0"/>
              <w:spacing w:after="0"/>
              <w:jc w:val="center"/>
              <w:rPr>
                <w:rFonts w:ascii="Arial" w:hAnsi="Arial" w:cs="Arial"/>
                <w:noProof/>
                <w:sz w:val="20"/>
                <w:szCs w:val="20"/>
                <w:lang w:eastAsia="ar-SA"/>
              </w:rPr>
            </w:pPr>
            <w:r w:rsidRPr="009F7809">
              <w:rPr>
                <w:rFonts w:ascii="Arial" w:hAnsi="Arial" w:cs="Arial"/>
                <w:sz w:val="20"/>
                <w:szCs w:val="20"/>
              </w:rPr>
              <w:t>20</w:t>
            </w:r>
          </w:p>
        </w:tc>
      </w:tr>
      <w:tr w:rsidR="004E4FFF" w:rsidRPr="009F7809" w14:paraId="1D645ABC"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39BFB" w14:textId="77777777" w:rsidR="004E4FFF" w:rsidRPr="009F7809" w:rsidRDefault="004E4FFF" w:rsidP="0073508F">
            <w:pPr>
              <w:pStyle w:val="Akapitzlist"/>
              <w:widowControl w:val="0"/>
              <w:numPr>
                <w:ilvl w:val="0"/>
                <w:numId w:val="22"/>
              </w:numPr>
              <w:suppressAutoHyphens/>
              <w:autoSpaceDE w:val="0"/>
              <w:spacing w:after="0"/>
              <w:ind w:right="-108"/>
              <w:jc w:val="center"/>
              <w:rPr>
                <w:rFonts w:ascii="Arial" w:hAnsi="Arial" w:cs="Arial"/>
                <w:noProof/>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03C666" w14:textId="77777777" w:rsidR="004E4FFF" w:rsidRPr="002E4D1D" w:rsidRDefault="004E4FFF"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09 01 12</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F0534" w14:textId="77777777" w:rsidR="004E4FFF" w:rsidRPr="009F7809" w:rsidRDefault="004E4FFF" w:rsidP="001753CF">
            <w:pPr>
              <w:widowControl w:val="0"/>
              <w:suppressAutoHyphens/>
              <w:autoSpaceDE w:val="0"/>
              <w:spacing w:after="0"/>
              <w:jc w:val="both"/>
              <w:rPr>
                <w:rFonts w:ascii="Arial" w:hAnsi="Arial" w:cs="Arial"/>
                <w:noProof/>
                <w:sz w:val="20"/>
                <w:szCs w:val="20"/>
                <w:lang w:eastAsia="ar-SA"/>
              </w:rPr>
            </w:pPr>
            <w:r w:rsidRPr="009F7809">
              <w:rPr>
                <w:rFonts w:ascii="Arial" w:hAnsi="Arial" w:cs="Arial"/>
                <w:sz w:val="20"/>
                <w:szCs w:val="20"/>
              </w:rPr>
              <w:t>Aparaty fotograficzne jednorazowego użytku zawierające baterie inne niż wymienione w 09 01 11</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14:paraId="2ED7870A" w14:textId="77777777" w:rsidR="004E4FFF" w:rsidRPr="009F7809" w:rsidRDefault="004E4FFF" w:rsidP="005D1232">
            <w:pPr>
              <w:widowControl w:val="0"/>
              <w:suppressAutoHyphens/>
              <w:autoSpaceDE w:val="0"/>
              <w:spacing w:after="0"/>
              <w:jc w:val="center"/>
              <w:rPr>
                <w:rFonts w:ascii="Arial" w:eastAsia="Arial Unicode MS" w:hAnsi="Arial" w:cs="Arial"/>
                <w:noProof/>
                <w:sz w:val="20"/>
                <w:szCs w:val="20"/>
                <w:lang w:eastAsia="ar-SA"/>
              </w:rPr>
            </w:pPr>
            <w:r w:rsidRPr="009F7809">
              <w:rPr>
                <w:rFonts w:ascii="Arial" w:eastAsia="Arial Unicode MS" w:hAnsi="Arial" w:cs="Arial"/>
                <w:sz w:val="20"/>
                <w:szCs w:val="20"/>
              </w:rPr>
              <w:t>20</w:t>
            </w:r>
          </w:p>
        </w:tc>
      </w:tr>
      <w:tr w:rsidR="004E4FFF" w:rsidRPr="009F7809" w14:paraId="0C65DB31"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99871" w14:textId="77777777" w:rsidR="004E4FFF" w:rsidRPr="009F7809" w:rsidRDefault="004E4FFF" w:rsidP="0073508F">
            <w:pPr>
              <w:pStyle w:val="Akapitzlist"/>
              <w:widowControl w:val="0"/>
              <w:numPr>
                <w:ilvl w:val="0"/>
                <w:numId w:val="22"/>
              </w:numPr>
              <w:suppressAutoHyphens/>
              <w:autoSpaceDE w:val="0"/>
              <w:spacing w:after="0"/>
              <w:ind w:right="-108"/>
              <w:jc w:val="center"/>
              <w:rPr>
                <w:rFonts w:ascii="Arial" w:hAnsi="Arial" w:cs="Arial"/>
                <w:noProof/>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9FF17" w14:textId="77777777" w:rsidR="004E4FFF" w:rsidRPr="002E4D1D" w:rsidRDefault="004E4FFF"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16 02 14</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269BFF9B" w14:textId="77777777" w:rsidR="004E4FFF" w:rsidRPr="009F7809" w:rsidRDefault="004E4FFF" w:rsidP="007E38D2">
            <w:pPr>
              <w:pStyle w:val="Tekstpodstawowy"/>
              <w:spacing w:line="276" w:lineRule="auto"/>
              <w:rPr>
                <w:rFonts w:ascii="Arial" w:hAnsi="Arial" w:cs="Arial"/>
                <w:sz w:val="20"/>
                <w:szCs w:val="20"/>
              </w:rPr>
            </w:pPr>
            <w:r w:rsidRPr="009F7809">
              <w:rPr>
                <w:rFonts w:ascii="Arial" w:hAnsi="Arial" w:cs="Arial"/>
                <w:sz w:val="20"/>
                <w:szCs w:val="20"/>
              </w:rPr>
              <w:t>Zużyte urządzenia inne niż wymienione w 16 02 09</w:t>
            </w:r>
            <w:r w:rsidR="007E38D2" w:rsidRPr="009F7809">
              <w:rPr>
                <w:rFonts w:ascii="Arial" w:hAnsi="Arial" w:cs="Arial"/>
                <w:sz w:val="20"/>
                <w:szCs w:val="20"/>
              </w:rPr>
              <w:br/>
            </w:r>
            <w:r w:rsidRPr="009F7809">
              <w:rPr>
                <w:rFonts w:ascii="Arial" w:hAnsi="Arial" w:cs="Arial"/>
                <w:sz w:val="20"/>
                <w:szCs w:val="20"/>
              </w:rPr>
              <w:t xml:space="preserve">do 16 02 13 </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14:paraId="49A9A683" w14:textId="77777777" w:rsidR="004E4FFF" w:rsidRPr="009F7809" w:rsidRDefault="004E4FFF" w:rsidP="005D1232">
            <w:pPr>
              <w:widowControl w:val="0"/>
              <w:tabs>
                <w:tab w:val="left" w:pos="142"/>
              </w:tabs>
              <w:suppressAutoHyphens/>
              <w:autoSpaceDE w:val="0"/>
              <w:spacing w:after="0"/>
              <w:jc w:val="center"/>
              <w:rPr>
                <w:rFonts w:ascii="Arial" w:hAnsi="Arial" w:cs="Arial"/>
                <w:noProof/>
                <w:sz w:val="20"/>
                <w:szCs w:val="20"/>
                <w:lang w:eastAsia="ar-SA"/>
              </w:rPr>
            </w:pPr>
            <w:r w:rsidRPr="009F7809">
              <w:rPr>
                <w:rFonts w:ascii="Arial" w:hAnsi="Arial" w:cs="Arial"/>
                <w:sz w:val="20"/>
                <w:szCs w:val="20"/>
              </w:rPr>
              <w:t>2</w:t>
            </w:r>
            <w:r w:rsidR="00E30D56" w:rsidRPr="009F7809">
              <w:rPr>
                <w:rFonts w:ascii="Arial" w:hAnsi="Arial" w:cs="Arial"/>
                <w:sz w:val="20"/>
                <w:szCs w:val="20"/>
              </w:rPr>
              <w:t xml:space="preserve"> </w:t>
            </w:r>
            <w:r w:rsidRPr="009F7809">
              <w:rPr>
                <w:rFonts w:ascii="Arial" w:hAnsi="Arial" w:cs="Arial"/>
                <w:sz w:val="20"/>
                <w:szCs w:val="20"/>
              </w:rPr>
              <w:t>000</w:t>
            </w:r>
          </w:p>
        </w:tc>
      </w:tr>
      <w:tr w:rsidR="004E4FFF" w:rsidRPr="009F7809" w14:paraId="74F428AA"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93FC" w14:textId="77777777" w:rsidR="004E4FFF" w:rsidRPr="009F7809" w:rsidRDefault="004E4FFF" w:rsidP="0073508F">
            <w:pPr>
              <w:pStyle w:val="Akapitzlist"/>
              <w:widowControl w:val="0"/>
              <w:numPr>
                <w:ilvl w:val="0"/>
                <w:numId w:val="22"/>
              </w:numPr>
              <w:suppressAutoHyphens/>
              <w:autoSpaceDE w:val="0"/>
              <w:spacing w:after="0"/>
              <w:ind w:right="-108"/>
              <w:jc w:val="center"/>
              <w:rPr>
                <w:rFonts w:ascii="Arial" w:hAnsi="Arial" w:cs="Arial"/>
                <w:noProof/>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7F254" w14:textId="77777777" w:rsidR="004E4FFF" w:rsidRPr="002E4D1D" w:rsidRDefault="004E4FFF" w:rsidP="005D1232">
            <w:pPr>
              <w:widowControl w:val="0"/>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16 02 16</w:t>
            </w:r>
          </w:p>
        </w:tc>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54D85ACE" w14:textId="77777777" w:rsidR="004E4FFF" w:rsidRPr="009F7809" w:rsidRDefault="004E4FFF" w:rsidP="001753CF">
            <w:pPr>
              <w:pStyle w:val="Tekstpodstawowy"/>
              <w:spacing w:line="276" w:lineRule="auto"/>
              <w:ind w:firstLine="31"/>
              <w:rPr>
                <w:rFonts w:ascii="Arial" w:hAnsi="Arial" w:cs="Arial"/>
                <w:sz w:val="20"/>
                <w:szCs w:val="20"/>
              </w:rPr>
            </w:pPr>
            <w:r w:rsidRPr="009F7809">
              <w:rPr>
                <w:rFonts w:ascii="Arial" w:hAnsi="Arial" w:cs="Arial"/>
                <w:sz w:val="20"/>
                <w:szCs w:val="20"/>
              </w:rPr>
              <w:t xml:space="preserve">Elementy usunięte z zużytych urządzeń inne niż wymienione w 16 02 15 </w:t>
            </w:r>
          </w:p>
        </w:tc>
        <w:tc>
          <w:tcPr>
            <w:tcW w:w="2117" w:type="dxa"/>
            <w:tcBorders>
              <w:top w:val="single" w:sz="4" w:space="0" w:color="auto"/>
              <w:left w:val="single" w:sz="4" w:space="0" w:color="auto"/>
              <w:bottom w:val="single" w:sz="4" w:space="0" w:color="auto"/>
              <w:right w:val="single" w:sz="4" w:space="0" w:color="auto"/>
            </w:tcBorders>
            <w:shd w:val="clear" w:color="auto" w:fill="auto"/>
            <w:hideMark/>
          </w:tcPr>
          <w:p w14:paraId="0B2065F5" w14:textId="77777777" w:rsidR="004E4FFF" w:rsidRPr="009F7809" w:rsidRDefault="004E4FFF" w:rsidP="005D1232">
            <w:pPr>
              <w:widowControl w:val="0"/>
              <w:tabs>
                <w:tab w:val="left" w:pos="142"/>
              </w:tabs>
              <w:suppressAutoHyphens/>
              <w:autoSpaceDE w:val="0"/>
              <w:spacing w:after="0"/>
              <w:jc w:val="center"/>
              <w:rPr>
                <w:rFonts w:ascii="Arial" w:hAnsi="Arial" w:cs="Arial"/>
                <w:noProof/>
                <w:sz w:val="20"/>
                <w:szCs w:val="20"/>
                <w:lang w:eastAsia="ar-SA"/>
              </w:rPr>
            </w:pPr>
            <w:r w:rsidRPr="009F7809">
              <w:rPr>
                <w:rFonts w:ascii="Arial" w:hAnsi="Arial" w:cs="Arial"/>
                <w:sz w:val="20"/>
                <w:szCs w:val="20"/>
              </w:rPr>
              <w:t>1</w:t>
            </w:r>
            <w:r w:rsidR="00E30D56" w:rsidRPr="009F7809">
              <w:rPr>
                <w:rFonts w:ascii="Arial" w:hAnsi="Arial" w:cs="Arial"/>
                <w:sz w:val="20"/>
                <w:szCs w:val="20"/>
              </w:rPr>
              <w:t xml:space="preserve"> </w:t>
            </w:r>
            <w:r w:rsidRPr="009F7809">
              <w:rPr>
                <w:rFonts w:ascii="Arial" w:hAnsi="Arial" w:cs="Arial"/>
                <w:sz w:val="20"/>
                <w:szCs w:val="20"/>
              </w:rPr>
              <w:t>000</w:t>
            </w:r>
          </w:p>
        </w:tc>
      </w:tr>
      <w:tr w:rsidR="004E4FFF" w:rsidRPr="009F7809" w14:paraId="1D0859D2"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F898" w14:textId="77777777" w:rsidR="004E4FFF" w:rsidRPr="009F7809" w:rsidRDefault="004E4FFF" w:rsidP="0073508F">
            <w:pPr>
              <w:pStyle w:val="Akapitzlist"/>
              <w:widowControl w:val="0"/>
              <w:numPr>
                <w:ilvl w:val="0"/>
                <w:numId w:val="22"/>
              </w:numPr>
              <w:suppressAutoHyphens/>
              <w:autoSpaceDE w:val="0"/>
              <w:spacing w:after="0"/>
              <w:ind w:right="-108"/>
              <w:jc w:val="center"/>
              <w:rPr>
                <w:rFonts w:ascii="Arial" w:hAnsi="Arial" w:cs="Arial"/>
                <w:noProof/>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BC5B" w14:textId="77777777" w:rsidR="004E4FFF" w:rsidRPr="002E4D1D" w:rsidRDefault="004E4FFF" w:rsidP="005D1232">
            <w:pPr>
              <w:widowControl w:val="0"/>
              <w:tabs>
                <w:tab w:val="left" w:pos="142"/>
              </w:tabs>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ex 16 80 01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7C06F" w14:textId="77777777" w:rsidR="004E4FFF" w:rsidRPr="009F7809" w:rsidRDefault="004E4FFF" w:rsidP="001753CF">
            <w:pPr>
              <w:widowControl w:val="0"/>
              <w:tabs>
                <w:tab w:val="left" w:pos="142"/>
              </w:tabs>
              <w:suppressAutoHyphens/>
              <w:autoSpaceDE w:val="0"/>
              <w:spacing w:after="0"/>
              <w:jc w:val="both"/>
              <w:rPr>
                <w:rFonts w:ascii="Arial" w:hAnsi="Arial" w:cs="Arial"/>
                <w:noProof/>
                <w:sz w:val="20"/>
                <w:szCs w:val="20"/>
                <w:lang w:eastAsia="ar-SA"/>
              </w:rPr>
            </w:pPr>
            <w:r w:rsidRPr="009F7809">
              <w:rPr>
                <w:rFonts w:ascii="Arial" w:hAnsi="Arial" w:cs="Arial"/>
                <w:sz w:val="20"/>
                <w:szCs w:val="20"/>
              </w:rPr>
              <w:t>Dyski twarde</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E1FD6" w14:textId="77777777" w:rsidR="004E4FFF" w:rsidRPr="009F7809" w:rsidRDefault="004E4FFF" w:rsidP="005D1232">
            <w:pPr>
              <w:widowControl w:val="0"/>
              <w:suppressAutoHyphens/>
              <w:autoSpaceDE w:val="0"/>
              <w:spacing w:after="0"/>
              <w:jc w:val="center"/>
              <w:rPr>
                <w:rFonts w:ascii="Arial" w:hAnsi="Arial" w:cs="Arial"/>
                <w:noProof/>
                <w:sz w:val="20"/>
                <w:szCs w:val="20"/>
                <w:lang w:eastAsia="ar-SA"/>
              </w:rPr>
            </w:pPr>
            <w:r w:rsidRPr="009F7809">
              <w:rPr>
                <w:rFonts w:ascii="Arial" w:hAnsi="Arial" w:cs="Arial"/>
                <w:sz w:val="20"/>
                <w:szCs w:val="20"/>
              </w:rPr>
              <w:t>200</w:t>
            </w:r>
          </w:p>
        </w:tc>
      </w:tr>
      <w:tr w:rsidR="004E4FFF" w:rsidRPr="009F7809" w14:paraId="666A6B9C" w14:textId="77777777" w:rsidTr="00D72F03">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A8841" w14:textId="77777777" w:rsidR="004E4FFF" w:rsidRPr="009F7809" w:rsidRDefault="004E4FFF" w:rsidP="0073508F">
            <w:pPr>
              <w:pStyle w:val="Akapitzlist"/>
              <w:widowControl w:val="0"/>
              <w:numPr>
                <w:ilvl w:val="0"/>
                <w:numId w:val="22"/>
              </w:numPr>
              <w:suppressAutoHyphens/>
              <w:autoSpaceDE w:val="0"/>
              <w:spacing w:after="0"/>
              <w:ind w:right="-108"/>
              <w:jc w:val="center"/>
              <w:rPr>
                <w:rFonts w:ascii="Arial" w:hAnsi="Arial" w:cs="Arial"/>
                <w:noProof/>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A23F1" w14:textId="77777777" w:rsidR="004E4FFF" w:rsidRPr="002E4D1D" w:rsidRDefault="004E4FFF" w:rsidP="005D1232">
            <w:pPr>
              <w:widowControl w:val="0"/>
              <w:tabs>
                <w:tab w:val="left" w:pos="142"/>
              </w:tabs>
              <w:suppressAutoHyphens/>
              <w:autoSpaceDE w:val="0"/>
              <w:spacing w:after="0"/>
              <w:ind w:left="-120" w:right="-77"/>
              <w:jc w:val="center"/>
              <w:rPr>
                <w:rFonts w:ascii="Arial" w:hAnsi="Arial" w:cs="Arial"/>
                <w:b/>
                <w:noProof/>
                <w:sz w:val="20"/>
                <w:szCs w:val="20"/>
                <w:lang w:eastAsia="ar-SA"/>
              </w:rPr>
            </w:pPr>
            <w:r w:rsidRPr="002E4D1D">
              <w:rPr>
                <w:rFonts w:ascii="Arial" w:hAnsi="Arial" w:cs="Arial"/>
                <w:b/>
                <w:sz w:val="20"/>
                <w:szCs w:val="20"/>
              </w:rPr>
              <w:t>20 01 36</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1B7D5" w14:textId="77777777" w:rsidR="004E4FFF" w:rsidRPr="009F7809" w:rsidRDefault="004E4FFF" w:rsidP="001753CF">
            <w:pPr>
              <w:pStyle w:val="Tekstpodstawowy"/>
              <w:spacing w:line="276" w:lineRule="auto"/>
              <w:ind w:firstLine="31"/>
              <w:rPr>
                <w:rFonts w:ascii="Arial" w:hAnsi="Arial" w:cs="Arial"/>
                <w:sz w:val="20"/>
                <w:szCs w:val="20"/>
              </w:rPr>
            </w:pPr>
            <w:r w:rsidRPr="009F7809">
              <w:rPr>
                <w:rFonts w:ascii="Arial" w:hAnsi="Arial" w:cs="Arial"/>
                <w:sz w:val="20"/>
                <w:szCs w:val="20"/>
              </w:rPr>
              <w:t>Zużyte urządzenia elektryczne i elektroniczne inne niż wymienione w 20 01 21, 20 01 23 i 20 01 35</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633B5" w14:textId="77777777" w:rsidR="004E4FFF" w:rsidRPr="009F7809" w:rsidRDefault="004E4FFF" w:rsidP="005D1232">
            <w:pPr>
              <w:widowControl w:val="0"/>
              <w:suppressAutoHyphens/>
              <w:autoSpaceDE w:val="0"/>
              <w:spacing w:after="0"/>
              <w:jc w:val="center"/>
              <w:rPr>
                <w:rFonts w:ascii="Arial" w:hAnsi="Arial" w:cs="Arial"/>
                <w:noProof/>
                <w:sz w:val="20"/>
                <w:szCs w:val="20"/>
                <w:lang w:eastAsia="ar-SA"/>
              </w:rPr>
            </w:pPr>
            <w:r w:rsidRPr="009F7809">
              <w:rPr>
                <w:rFonts w:ascii="Arial" w:hAnsi="Arial" w:cs="Arial"/>
                <w:sz w:val="20"/>
                <w:szCs w:val="20"/>
              </w:rPr>
              <w:t>1 000</w:t>
            </w:r>
          </w:p>
        </w:tc>
      </w:tr>
      <w:tr w:rsidR="00361375" w:rsidRPr="009F7809" w14:paraId="0C88C5CC" w14:textId="77777777" w:rsidTr="00D72F03">
        <w:trPr>
          <w:jc w:val="center"/>
        </w:trPr>
        <w:tc>
          <w:tcPr>
            <w:tcW w:w="66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AF3D1B" w14:textId="77777777" w:rsidR="00361375" w:rsidRPr="009F7809" w:rsidRDefault="00361375" w:rsidP="00361375">
            <w:pPr>
              <w:pStyle w:val="Tekstpodstawowy"/>
              <w:spacing w:line="276" w:lineRule="auto"/>
              <w:ind w:firstLine="31"/>
              <w:jc w:val="right"/>
              <w:rPr>
                <w:rFonts w:ascii="Arial" w:hAnsi="Arial" w:cs="Arial"/>
                <w:b/>
                <w:sz w:val="20"/>
                <w:szCs w:val="20"/>
              </w:rPr>
            </w:pPr>
            <w:r w:rsidRPr="009F7809">
              <w:rPr>
                <w:rFonts w:ascii="Arial" w:hAnsi="Arial" w:cs="Arial"/>
                <w:b/>
                <w:sz w:val="20"/>
                <w:szCs w:val="20"/>
              </w:rPr>
              <w:t>RAZEM</w:t>
            </w:r>
          </w:p>
        </w:tc>
        <w:tc>
          <w:tcPr>
            <w:tcW w:w="2117" w:type="dxa"/>
            <w:tcBorders>
              <w:top w:val="single" w:sz="4" w:space="0" w:color="auto"/>
              <w:left w:val="single" w:sz="4" w:space="0" w:color="auto"/>
              <w:bottom w:val="single" w:sz="4" w:space="0" w:color="auto"/>
              <w:right w:val="single" w:sz="4" w:space="0" w:color="auto"/>
            </w:tcBorders>
            <w:shd w:val="clear" w:color="auto" w:fill="auto"/>
            <w:vAlign w:val="center"/>
          </w:tcPr>
          <w:p w14:paraId="2CC7EAD5" w14:textId="77777777" w:rsidR="00361375" w:rsidRPr="009F7809" w:rsidRDefault="00361375" w:rsidP="005D1232">
            <w:pPr>
              <w:widowControl w:val="0"/>
              <w:suppressAutoHyphens/>
              <w:autoSpaceDE w:val="0"/>
              <w:spacing w:after="0"/>
              <w:jc w:val="center"/>
              <w:rPr>
                <w:rFonts w:ascii="Arial" w:hAnsi="Arial" w:cs="Arial"/>
                <w:b/>
                <w:sz w:val="20"/>
                <w:szCs w:val="20"/>
              </w:rPr>
            </w:pPr>
            <w:r w:rsidRPr="009F7809">
              <w:rPr>
                <w:rFonts w:ascii="Arial" w:hAnsi="Arial" w:cs="Arial"/>
                <w:b/>
                <w:sz w:val="20"/>
                <w:szCs w:val="20"/>
              </w:rPr>
              <w:t>4</w:t>
            </w:r>
            <w:r w:rsidR="00462823" w:rsidRPr="009F7809">
              <w:rPr>
                <w:rFonts w:ascii="Arial" w:hAnsi="Arial" w:cs="Arial"/>
                <w:b/>
                <w:sz w:val="20"/>
                <w:szCs w:val="20"/>
              </w:rPr>
              <w:t xml:space="preserve"> </w:t>
            </w:r>
            <w:r w:rsidRPr="009F7809">
              <w:rPr>
                <w:rFonts w:ascii="Arial" w:hAnsi="Arial" w:cs="Arial"/>
                <w:b/>
                <w:sz w:val="20"/>
                <w:szCs w:val="20"/>
              </w:rPr>
              <w:t>240</w:t>
            </w:r>
          </w:p>
        </w:tc>
      </w:tr>
    </w:tbl>
    <w:p w14:paraId="7618E378" w14:textId="77777777" w:rsidR="00E33437" w:rsidRDefault="00E33437" w:rsidP="005D1232">
      <w:pPr>
        <w:tabs>
          <w:tab w:val="left" w:pos="0"/>
        </w:tabs>
        <w:autoSpaceDE w:val="0"/>
        <w:autoSpaceDN w:val="0"/>
        <w:adjustRightInd w:val="0"/>
        <w:spacing w:after="0"/>
        <w:jc w:val="both"/>
        <w:rPr>
          <w:rFonts w:ascii="Arial" w:hAnsi="Arial" w:cs="Arial"/>
          <w:color w:val="FF0000"/>
          <w:sz w:val="24"/>
          <w:szCs w:val="24"/>
          <w:u w:val="single"/>
        </w:rPr>
      </w:pPr>
    </w:p>
    <w:p w14:paraId="33DB73EC" w14:textId="77777777" w:rsidR="00361375" w:rsidRPr="00D322DC" w:rsidRDefault="00361375" w:rsidP="005D1232">
      <w:pPr>
        <w:tabs>
          <w:tab w:val="left" w:pos="0"/>
        </w:tabs>
        <w:autoSpaceDE w:val="0"/>
        <w:autoSpaceDN w:val="0"/>
        <w:adjustRightInd w:val="0"/>
        <w:spacing w:after="0"/>
        <w:jc w:val="both"/>
        <w:rPr>
          <w:rFonts w:ascii="Arial" w:hAnsi="Arial" w:cs="Arial"/>
          <w:b/>
          <w:sz w:val="24"/>
          <w:szCs w:val="24"/>
        </w:rPr>
      </w:pPr>
      <w:r w:rsidRPr="00D322DC">
        <w:rPr>
          <w:rFonts w:ascii="Arial" w:hAnsi="Arial" w:cs="Arial"/>
          <w:b/>
          <w:sz w:val="24"/>
          <w:szCs w:val="24"/>
        </w:rPr>
        <w:t>V.1.2  Miejsce i sposób magazynowania odpadów kierowanych do przetwarzania</w:t>
      </w:r>
    </w:p>
    <w:p w14:paraId="04FAEBFF" w14:textId="77777777" w:rsidR="007E38D2" w:rsidRPr="0017367A" w:rsidRDefault="007E38D2" w:rsidP="007E38D2">
      <w:pPr>
        <w:tabs>
          <w:tab w:val="left" w:pos="0"/>
        </w:tabs>
        <w:autoSpaceDE w:val="0"/>
        <w:autoSpaceDN w:val="0"/>
        <w:adjustRightInd w:val="0"/>
        <w:spacing w:before="120" w:after="0"/>
        <w:jc w:val="both"/>
        <w:rPr>
          <w:rFonts w:ascii="Arial" w:hAnsi="Arial" w:cs="Arial"/>
          <w:b/>
          <w:color w:val="000000" w:themeColor="text1"/>
          <w:sz w:val="24"/>
          <w:szCs w:val="24"/>
        </w:rPr>
      </w:pPr>
      <w:r w:rsidRPr="0017367A">
        <w:rPr>
          <w:rFonts w:ascii="Arial" w:hAnsi="Arial" w:cs="Arial"/>
          <w:b/>
          <w:color w:val="000000" w:themeColor="text1"/>
          <w:sz w:val="24"/>
          <w:szCs w:val="24"/>
        </w:rPr>
        <w:t>V.1.</w:t>
      </w:r>
      <w:r>
        <w:rPr>
          <w:rFonts w:ascii="Arial" w:hAnsi="Arial" w:cs="Arial"/>
          <w:b/>
          <w:color w:val="000000" w:themeColor="text1"/>
          <w:sz w:val="24"/>
          <w:szCs w:val="24"/>
        </w:rPr>
        <w:t>2</w:t>
      </w:r>
      <w:r w:rsidRPr="0017367A">
        <w:rPr>
          <w:rFonts w:ascii="Arial" w:hAnsi="Arial" w:cs="Arial"/>
          <w:b/>
          <w:color w:val="000000" w:themeColor="text1"/>
          <w:sz w:val="24"/>
          <w:szCs w:val="24"/>
        </w:rPr>
        <w:t>.1</w:t>
      </w:r>
      <w:r>
        <w:rPr>
          <w:rFonts w:ascii="Arial" w:hAnsi="Arial" w:cs="Arial"/>
          <w:b/>
          <w:color w:val="000000" w:themeColor="text1"/>
          <w:sz w:val="24"/>
          <w:szCs w:val="24"/>
        </w:rPr>
        <w:t>.</w:t>
      </w:r>
      <w:r w:rsidRPr="0017367A">
        <w:rPr>
          <w:rFonts w:ascii="Arial" w:hAnsi="Arial" w:cs="Arial"/>
          <w:color w:val="000000" w:themeColor="text1"/>
          <w:sz w:val="24"/>
          <w:szCs w:val="24"/>
        </w:rPr>
        <w:t xml:space="preserve"> </w:t>
      </w:r>
      <w:r w:rsidRPr="0017367A">
        <w:rPr>
          <w:rFonts w:ascii="Arial" w:hAnsi="Arial" w:cs="Arial"/>
          <w:bCs/>
          <w:color w:val="000000" w:themeColor="text1"/>
          <w:sz w:val="24"/>
          <w:szCs w:val="24"/>
        </w:rPr>
        <w:t>Odpady niebezpieczne</w:t>
      </w:r>
    </w:p>
    <w:p w14:paraId="293C3F26" w14:textId="77777777" w:rsidR="007E38D2" w:rsidRPr="0053067D" w:rsidRDefault="007E38D2" w:rsidP="005D1232">
      <w:pPr>
        <w:tabs>
          <w:tab w:val="left" w:pos="0"/>
        </w:tabs>
        <w:autoSpaceDE w:val="0"/>
        <w:autoSpaceDN w:val="0"/>
        <w:adjustRightInd w:val="0"/>
        <w:spacing w:after="0"/>
        <w:jc w:val="both"/>
        <w:rPr>
          <w:rFonts w:ascii="Arial" w:hAnsi="Arial" w:cs="Arial"/>
          <w:sz w:val="8"/>
          <w:szCs w:val="24"/>
        </w:rPr>
      </w:pPr>
    </w:p>
    <w:p w14:paraId="074F6069"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0B325A30"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25BAA633"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0486C64D"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41722E4C"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5466E789"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0ACD4904" w14:textId="77777777" w:rsidR="00FB0B2A" w:rsidRDefault="00FB0B2A" w:rsidP="005D1232">
      <w:pPr>
        <w:tabs>
          <w:tab w:val="left" w:pos="0"/>
        </w:tabs>
        <w:autoSpaceDE w:val="0"/>
        <w:autoSpaceDN w:val="0"/>
        <w:adjustRightInd w:val="0"/>
        <w:spacing w:after="0"/>
        <w:jc w:val="both"/>
        <w:rPr>
          <w:rFonts w:ascii="Arial" w:hAnsi="Arial" w:cs="Arial"/>
          <w:sz w:val="20"/>
          <w:szCs w:val="20"/>
        </w:rPr>
      </w:pPr>
    </w:p>
    <w:p w14:paraId="0076D48E" w14:textId="77777777" w:rsidR="00361375" w:rsidRPr="00FB0B2A" w:rsidRDefault="001E002F" w:rsidP="005D1232">
      <w:pPr>
        <w:tabs>
          <w:tab w:val="left" w:pos="0"/>
        </w:tabs>
        <w:autoSpaceDE w:val="0"/>
        <w:autoSpaceDN w:val="0"/>
        <w:adjustRightInd w:val="0"/>
        <w:spacing w:after="0"/>
        <w:jc w:val="both"/>
        <w:rPr>
          <w:rFonts w:ascii="Arial" w:hAnsi="Arial" w:cs="Arial"/>
          <w:sz w:val="20"/>
          <w:szCs w:val="20"/>
        </w:rPr>
      </w:pPr>
      <w:r w:rsidRPr="00FB0B2A">
        <w:rPr>
          <w:rFonts w:ascii="Arial" w:hAnsi="Arial" w:cs="Arial"/>
          <w:sz w:val="20"/>
          <w:szCs w:val="20"/>
        </w:rPr>
        <w:lastRenderedPageBreak/>
        <w:t>Tabela 11</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276"/>
        <w:gridCol w:w="1417"/>
        <w:gridCol w:w="1701"/>
        <w:gridCol w:w="1276"/>
        <w:gridCol w:w="1418"/>
      </w:tblGrid>
      <w:tr w:rsidR="000C1022" w14:paraId="5FE059C9" w14:textId="77777777" w:rsidTr="00176714">
        <w:trPr>
          <w:trHeight w:val="1765"/>
        </w:trPr>
        <w:tc>
          <w:tcPr>
            <w:tcW w:w="709" w:type="dxa"/>
            <w:tcBorders>
              <w:top w:val="single" w:sz="4" w:space="0" w:color="auto"/>
              <w:left w:val="single" w:sz="4" w:space="0" w:color="auto"/>
              <w:bottom w:val="single" w:sz="4" w:space="0" w:color="auto"/>
              <w:right w:val="single" w:sz="4" w:space="0" w:color="auto"/>
            </w:tcBorders>
            <w:vAlign w:val="center"/>
            <w:hideMark/>
          </w:tcPr>
          <w:p w14:paraId="69C5049B" w14:textId="77777777" w:rsidR="000C1022" w:rsidRPr="0017367A" w:rsidRDefault="000C1022">
            <w:pPr>
              <w:widowControl w:val="0"/>
              <w:suppressAutoHyphens/>
              <w:autoSpaceDE w:val="0"/>
              <w:spacing w:after="0" w:line="240" w:lineRule="auto"/>
              <w:ind w:right="-108"/>
              <w:jc w:val="center"/>
              <w:rPr>
                <w:rFonts w:ascii="Arial" w:hAnsi="Arial" w:cs="Arial"/>
                <w:b/>
                <w:noProof/>
                <w:sz w:val="18"/>
                <w:szCs w:val="18"/>
                <w:lang w:eastAsia="ar-SA"/>
              </w:rPr>
            </w:pPr>
            <w:r w:rsidRPr="0017367A">
              <w:rPr>
                <w:rFonts w:ascii="Arial" w:hAnsi="Arial" w:cs="Arial"/>
                <w:b/>
                <w:sz w:val="18"/>
                <w:szCs w:val="18"/>
                <w:lang w:eastAsia="en-US"/>
              </w:rPr>
              <w:t>Lp</w:t>
            </w:r>
            <w:r w:rsidR="007E38D2">
              <w:rPr>
                <w:rFonts w:ascii="Arial" w:hAnsi="Arial" w:cs="Arial"/>
                <w:b/>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4E90EA" w14:textId="77777777" w:rsidR="000C1022" w:rsidRPr="00B00939" w:rsidRDefault="000C1022">
            <w:pPr>
              <w:widowControl w:val="0"/>
              <w:suppressAutoHyphens/>
              <w:autoSpaceDE w:val="0"/>
              <w:spacing w:after="0" w:line="240" w:lineRule="auto"/>
              <w:ind w:left="-120" w:right="-77"/>
              <w:jc w:val="center"/>
              <w:rPr>
                <w:rFonts w:ascii="Arial" w:hAnsi="Arial" w:cs="Arial"/>
                <w:b/>
                <w:noProof/>
                <w:sz w:val="18"/>
                <w:szCs w:val="18"/>
                <w:lang w:eastAsia="ar-SA"/>
              </w:rPr>
            </w:pPr>
            <w:r w:rsidRPr="00B00939">
              <w:rPr>
                <w:rFonts w:ascii="Arial" w:hAnsi="Arial" w:cs="Arial"/>
                <w:b/>
                <w:sz w:val="18"/>
                <w:szCs w:val="18"/>
                <w:lang w:eastAsia="en-US"/>
              </w:rPr>
              <w:t>Kod odpadu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1A47CF" w14:textId="77777777" w:rsidR="000C1022" w:rsidRPr="0017367A" w:rsidRDefault="000C1022">
            <w:pPr>
              <w:widowControl w:val="0"/>
              <w:suppressAutoHyphens/>
              <w:autoSpaceDE w:val="0"/>
              <w:spacing w:after="0" w:line="240" w:lineRule="auto"/>
              <w:jc w:val="center"/>
              <w:rPr>
                <w:rFonts w:ascii="Arial" w:hAnsi="Arial" w:cs="Arial"/>
                <w:b/>
                <w:noProof/>
                <w:sz w:val="18"/>
                <w:szCs w:val="18"/>
                <w:lang w:eastAsia="ar-SA"/>
              </w:rPr>
            </w:pPr>
            <w:r w:rsidRPr="0017367A">
              <w:rPr>
                <w:rFonts w:ascii="Arial" w:hAnsi="Arial" w:cs="Arial"/>
                <w:b/>
                <w:sz w:val="18"/>
                <w:szCs w:val="18"/>
                <w:lang w:eastAsia="en-US"/>
              </w:rPr>
              <w:t>Nazwa odpadu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41B222" w14:textId="77777777" w:rsidR="000C1022" w:rsidRPr="0017367A" w:rsidRDefault="000C1022">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Sposób</w:t>
            </w:r>
            <w:r w:rsidR="00176714">
              <w:rPr>
                <w:rFonts w:ascii="Arial" w:hAnsi="Arial" w:cs="Arial"/>
                <w:b/>
                <w:sz w:val="18"/>
                <w:szCs w:val="18"/>
                <w:lang w:eastAsia="en-US"/>
              </w:rPr>
              <w:br/>
            </w:r>
            <w:r w:rsidRPr="0017367A">
              <w:rPr>
                <w:rFonts w:ascii="Arial" w:hAnsi="Arial" w:cs="Arial"/>
                <w:b/>
                <w:sz w:val="18"/>
                <w:szCs w:val="18"/>
                <w:lang w:eastAsia="en-US"/>
              </w:rPr>
              <w:t xml:space="preserve"> i miejsce magazynowania</w:t>
            </w:r>
          </w:p>
        </w:tc>
        <w:tc>
          <w:tcPr>
            <w:tcW w:w="1701" w:type="dxa"/>
            <w:tcBorders>
              <w:top w:val="single" w:sz="4" w:space="0" w:color="auto"/>
              <w:left w:val="single" w:sz="4" w:space="0" w:color="auto"/>
              <w:bottom w:val="single" w:sz="4" w:space="0" w:color="auto"/>
              <w:right w:val="single" w:sz="4" w:space="0" w:color="auto"/>
            </w:tcBorders>
            <w:vAlign w:val="center"/>
          </w:tcPr>
          <w:p w14:paraId="795B8556" w14:textId="77777777" w:rsidR="000C1022" w:rsidRDefault="000C1022" w:rsidP="00176714">
            <w:pPr>
              <w:widowControl w:val="0"/>
              <w:suppressAutoHyphens/>
              <w:autoSpaceDE w:val="0"/>
              <w:spacing w:after="0" w:line="240" w:lineRule="auto"/>
              <w:ind w:left="-106"/>
              <w:jc w:val="center"/>
              <w:rPr>
                <w:rFonts w:ascii="Arial" w:hAnsi="Arial" w:cs="Arial"/>
                <w:b/>
                <w:sz w:val="18"/>
                <w:szCs w:val="18"/>
                <w:lang w:eastAsia="en-US"/>
              </w:rPr>
            </w:pPr>
            <w:r w:rsidRPr="0017367A">
              <w:rPr>
                <w:rFonts w:ascii="Arial" w:hAnsi="Arial" w:cs="Arial"/>
                <w:b/>
                <w:sz w:val="18"/>
                <w:szCs w:val="18"/>
                <w:lang w:eastAsia="en-US"/>
              </w:rPr>
              <w:t xml:space="preserve">Maksymalna masa poszczególnych odpadów, które </w:t>
            </w:r>
            <w:r w:rsidR="009872E2">
              <w:rPr>
                <w:rFonts w:ascii="Arial" w:hAnsi="Arial" w:cs="Arial"/>
                <w:b/>
                <w:sz w:val="18"/>
                <w:szCs w:val="18"/>
                <w:lang w:eastAsia="en-US"/>
              </w:rPr>
              <w:br/>
            </w:r>
            <w:r w:rsidRPr="0017367A">
              <w:rPr>
                <w:rFonts w:ascii="Arial" w:hAnsi="Arial" w:cs="Arial"/>
                <w:b/>
                <w:sz w:val="18"/>
                <w:szCs w:val="18"/>
                <w:lang w:eastAsia="en-US"/>
              </w:rPr>
              <w:t>w tym samym czasie mogą być magazynowane</w:t>
            </w:r>
          </w:p>
          <w:p w14:paraId="47171CEB" w14:textId="77777777" w:rsidR="000C1022" w:rsidRPr="0017367A" w:rsidRDefault="000C1022" w:rsidP="00176714">
            <w:pPr>
              <w:widowControl w:val="0"/>
              <w:suppressAutoHyphens/>
              <w:autoSpaceDE w:val="0"/>
              <w:spacing w:after="0" w:line="240" w:lineRule="auto"/>
              <w:ind w:left="-106"/>
              <w:jc w:val="center"/>
              <w:rPr>
                <w:rFonts w:ascii="Arial" w:hAnsi="Arial" w:cs="Arial"/>
                <w:b/>
                <w:sz w:val="18"/>
                <w:szCs w:val="18"/>
                <w:lang w:eastAsia="en-US"/>
              </w:rPr>
            </w:pPr>
            <w:r w:rsidRPr="0017367A">
              <w:rPr>
                <w:rFonts w:ascii="Arial" w:hAnsi="Arial" w:cs="Arial"/>
                <w:b/>
                <w:sz w:val="18"/>
                <w:szCs w:val="18"/>
                <w:lang w:eastAsia="en-US"/>
              </w:rPr>
              <w:t>Mg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BD33C5" w14:textId="77777777" w:rsidR="000C1022" w:rsidRPr="0017367A" w:rsidRDefault="000C1022">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Największa masa odpadów które mogłyby być magazynowane w tym samym czasie</w:t>
            </w:r>
          </w:p>
          <w:p w14:paraId="6177E295" w14:textId="77777777" w:rsidR="000C1022" w:rsidRPr="0017367A" w:rsidRDefault="000C1022" w:rsidP="0083349B">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4F3C5C0C" w14:textId="77777777" w:rsidR="002073C2" w:rsidRDefault="002073C2" w:rsidP="00176714">
            <w:pPr>
              <w:widowControl w:val="0"/>
              <w:suppressAutoHyphens/>
              <w:autoSpaceDE w:val="0"/>
              <w:spacing w:after="0" w:line="240" w:lineRule="auto"/>
              <w:ind w:left="-106" w:right="-110"/>
              <w:jc w:val="center"/>
              <w:rPr>
                <w:rFonts w:ascii="Arial" w:hAnsi="Arial" w:cs="Arial"/>
                <w:b/>
                <w:sz w:val="18"/>
                <w:szCs w:val="18"/>
                <w:lang w:eastAsia="en-US"/>
              </w:rPr>
            </w:pPr>
          </w:p>
          <w:p w14:paraId="59A4241B" w14:textId="77777777" w:rsidR="000C1022" w:rsidRDefault="009A6D9E" w:rsidP="00176714">
            <w:pPr>
              <w:widowControl w:val="0"/>
              <w:suppressAutoHyphens/>
              <w:autoSpaceDE w:val="0"/>
              <w:spacing w:after="0" w:line="240" w:lineRule="auto"/>
              <w:ind w:left="-106" w:right="-110"/>
              <w:jc w:val="center"/>
              <w:rPr>
                <w:rFonts w:ascii="Arial" w:hAnsi="Arial" w:cs="Arial"/>
                <w:b/>
                <w:sz w:val="18"/>
                <w:szCs w:val="18"/>
                <w:lang w:eastAsia="en-US"/>
              </w:rPr>
            </w:pPr>
            <w:r>
              <w:rPr>
                <w:rFonts w:ascii="Arial" w:hAnsi="Arial" w:cs="Arial"/>
                <w:b/>
                <w:sz w:val="18"/>
                <w:szCs w:val="18"/>
                <w:lang w:eastAsia="en-US"/>
              </w:rPr>
              <w:t>Maksymalna masa poszczególnych rodzajów odpadów które mogą być magazynowane w ciągu roku</w:t>
            </w:r>
          </w:p>
          <w:p w14:paraId="090A014B" w14:textId="77777777" w:rsidR="009A6D9E" w:rsidRPr="0017367A" w:rsidRDefault="009A6D9E" w:rsidP="00176714">
            <w:pPr>
              <w:widowControl w:val="0"/>
              <w:suppressAutoHyphens/>
              <w:autoSpaceDE w:val="0"/>
              <w:spacing w:after="0" w:line="240" w:lineRule="auto"/>
              <w:ind w:left="-106"/>
              <w:jc w:val="center"/>
              <w:rPr>
                <w:rFonts w:ascii="Arial" w:hAnsi="Arial" w:cs="Arial"/>
                <w:b/>
                <w:sz w:val="18"/>
                <w:szCs w:val="18"/>
                <w:lang w:eastAsia="en-US"/>
              </w:rPr>
            </w:pPr>
            <w:r>
              <w:rPr>
                <w:rFonts w:ascii="Arial" w:hAnsi="Arial" w:cs="Arial"/>
                <w:b/>
                <w:sz w:val="18"/>
                <w:szCs w:val="18"/>
                <w:lang w:eastAsia="en-US"/>
              </w:rPr>
              <w:t>Mg</w:t>
            </w:r>
          </w:p>
        </w:tc>
      </w:tr>
      <w:tr w:rsidR="000C1022" w14:paraId="0CBB986C" w14:textId="77777777" w:rsidTr="00176714">
        <w:trPr>
          <w:trHeight w:val="1124"/>
        </w:trPr>
        <w:tc>
          <w:tcPr>
            <w:tcW w:w="709" w:type="dxa"/>
            <w:tcBorders>
              <w:top w:val="single" w:sz="4" w:space="0" w:color="auto"/>
              <w:left w:val="single" w:sz="4" w:space="0" w:color="auto"/>
              <w:bottom w:val="single" w:sz="4" w:space="0" w:color="auto"/>
              <w:right w:val="single" w:sz="4" w:space="0" w:color="auto"/>
            </w:tcBorders>
            <w:vAlign w:val="center"/>
            <w:hideMark/>
          </w:tcPr>
          <w:p w14:paraId="3CE14F0F" w14:textId="77777777" w:rsidR="000C1022" w:rsidRDefault="000C1022">
            <w:pPr>
              <w:widowControl w:val="0"/>
              <w:suppressAutoHyphens/>
              <w:autoSpaceDE w:val="0"/>
              <w:spacing w:after="0" w:line="240" w:lineRule="auto"/>
              <w:ind w:right="-108"/>
              <w:jc w:val="center"/>
              <w:rPr>
                <w:rFonts w:ascii="Arial" w:hAnsi="Arial" w:cs="Arial"/>
                <w:noProof/>
                <w:sz w:val="18"/>
                <w:szCs w:val="18"/>
                <w:lang w:eastAsia="ar-SA"/>
              </w:rPr>
            </w:pPr>
            <w:r>
              <w:rPr>
                <w:rFonts w:ascii="Arial" w:hAnsi="Arial" w:cs="Arial"/>
                <w:sz w:val="18"/>
                <w:szCs w:val="18"/>
                <w:lang w:eastAsia="en-US"/>
              </w:rPr>
              <w:t>1</w:t>
            </w:r>
            <w:r w:rsidR="007E38D2">
              <w:rPr>
                <w:rFonts w:ascii="Arial" w:hAnsi="Arial" w:cs="Arial"/>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A2C087" w14:textId="77777777" w:rsidR="000C1022" w:rsidRPr="00B00939" w:rsidRDefault="000C1022">
            <w:pPr>
              <w:widowControl w:val="0"/>
              <w:suppressAutoHyphens/>
              <w:autoSpaceDE w:val="0"/>
              <w:spacing w:after="0" w:line="240" w:lineRule="auto"/>
              <w:ind w:left="-120" w:right="-77"/>
              <w:jc w:val="center"/>
              <w:rPr>
                <w:rFonts w:ascii="Arial" w:hAnsi="Arial" w:cs="Arial"/>
                <w:b/>
                <w:noProof/>
                <w:sz w:val="18"/>
                <w:szCs w:val="18"/>
                <w:lang w:eastAsia="ar-SA"/>
              </w:rPr>
            </w:pPr>
            <w:r w:rsidRPr="00B00939">
              <w:rPr>
                <w:rFonts w:ascii="Arial" w:hAnsi="Arial" w:cs="Arial"/>
                <w:b/>
                <w:sz w:val="18"/>
                <w:szCs w:val="18"/>
                <w:lang w:eastAsia="en-US"/>
              </w:rPr>
              <w:t>09 01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C0B8DC" w14:textId="77777777" w:rsidR="000C1022" w:rsidRDefault="000C1022">
            <w:pPr>
              <w:widowControl w:val="0"/>
              <w:suppressAutoHyphens/>
              <w:autoSpaceDE w:val="0"/>
              <w:spacing w:after="0" w:line="240" w:lineRule="auto"/>
              <w:jc w:val="center"/>
              <w:rPr>
                <w:rFonts w:ascii="Arial" w:hAnsi="Arial" w:cs="Arial"/>
                <w:noProof/>
                <w:sz w:val="18"/>
                <w:szCs w:val="18"/>
                <w:lang w:eastAsia="ar-SA"/>
              </w:rPr>
            </w:pPr>
            <w:r>
              <w:rPr>
                <w:rFonts w:ascii="Arial" w:hAnsi="Arial" w:cs="Arial"/>
                <w:sz w:val="18"/>
                <w:szCs w:val="18"/>
                <w:lang w:eastAsia="en-US"/>
              </w:rPr>
              <w:t xml:space="preserve">Aparaty fotograficzne jednorazowego użytku zawierające baterie wymienione w 16 06 01, 16 06 02, </w:t>
            </w:r>
            <w:r w:rsidR="002E4D1D">
              <w:rPr>
                <w:rFonts w:ascii="Arial" w:hAnsi="Arial" w:cs="Arial"/>
                <w:sz w:val="18"/>
                <w:szCs w:val="18"/>
                <w:lang w:eastAsia="en-US"/>
              </w:rPr>
              <w:br/>
            </w:r>
            <w:r>
              <w:rPr>
                <w:rFonts w:ascii="Arial" w:hAnsi="Arial" w:cs="Arial"/>
                <w:sz w:val="18"/>
                <w:szCs w:val="18"/>
                <w:lang w:eastAsia="en-US"/>
              </w:rPr>
              <w:t>16 06 03</w:t>
            </w:r>
          </w:p>
        </w:tc>
        <w:tc>
          <w:tcPr>
            <w:tcW w:w="1417" w:type="dxa"/>
            <w:tcBorders>
              <w:top w:val="single" w:sz="4" w:space="0" w:color="auto"/>
              <w:left w:val="single" w:sz="4" w:space="0" w:color="auto"/>
              <w:bottom w:val="single" w:sz="4" w:space="0" w:color="auto"/>
              <w:right w:val="single" w:sz="4" w:space="0" w:color="auto"/>
            </w:tcBorders>
            <w:vAlign w:val="center"/>
          </w:tcPr>
          <w:p w14:paraId="3C80A424" w14:textId="77777777" w:rsidR="00242A6D" w:rsidRPr="00901CC0" w:rsidRDefault="000C1022" w:rsidP="00242A6D">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 xml:space="preserve">W </w:t>
            </w:r>
            <w:r w:rsidR="002E4D1D">
              <w:rPr>
                <w:rFonts w:ascii="Arial" w:hAnsi="Arial" w:cs="Arial"/>
                <w:sz w:val="18"/>
                <w:szCs w:val="18"/>
                <w:lang w:eastAsia="en-US"/>
              </w:rPr>
              <w:t>p</w:t>
            </w:r>
            <w:r w:rsidRPr="00901CC0">
              <w:rPr>
                <w:rFonts w:ascii="Arial" w:hAnsi="Arial" w:cs="Arial"/>
                <w:sz w:val="18"/>
                <w:szCs w:val="18"/>
                <w:lang w:eastAsia="en-US"/>
              </w:rPr>
              <w:t>ojemnikach lub workach typu big-</w:t>
            </w:r>
            <w:proofErr w:type="spellStart"/>
            <w:r w:rsidRPr="00901CC0">
              <w:rPr>
                <w:rFonts w:ascii="Arial" w:hAnsi="Arial" w:cs="Arial"/>
                <w:sz w:val="18"/>
                <w:szCs w:val="18"/>
                <w:lang w:eastAsia="en-US"/>
              </w:rPr>
              <w:t>bag</w:t>
            </w:r>
            <w:proofErr w:type="spellEnd"/>
            <w:r w:rsidR="002E4D1D">
              <w:rPr>
                <w:rFonts w:ascii="Arial" w:hAnsi="Arial" w:cs="Arial"/>
                <w:sz w:val="18"/>
                <w:szCs w:val="18"/>
                <w:lang w:eastAsia="en-US"/>
              </w:rPr>
              <w:t>.</w:t>
            </w:r>
            <w:r w:rsidRPr="00901CC0">
              <w:rPr>
                <w:rFonts w:ascii="Arial" w:hAnsi="Arial" w:cs="Arial"/>
                <w:bCs/>
                <w:sz w:val="18"/>
                <w:szCs w:val="18"/>
                <w:lang w:eastAsia="en-US"/>
              </w:rPr>
              <w:t xml:space="preserve"> </w:t>
            </w:r>
            <w:r w:rsidR="00242A6D" w:rsidRPr="00901CC0">
              <w:rPr>
                <w:rFonts w:ascii="Arial" w:hAnsi="Arial" w:cs="Arial"/>
                <w:bCs/>
                <w:sz w:val="18"/>
                <w:szCs w:val="18"/>
                <w:lang w:eastAsia="en-US"/>
              </w:rPr>
              <w:t xml:space="preserve">Selektywnie na polu </w:t>
            </w:r>
            <w:proofErr w:type="spellStart"/>
            <w:r w:rsidR="00242A6D" w:rsidRPr="00901CC0">
              <w:rPr>
                <w:rFonts w:ascii="Arial" w:hAnsi="Arial" w:cs="Arial"/>
                <w:bCs/>
                <w:sz w:val="18"/>
                <w:szCs w:val="18"/>
                <w:lang w:eastAsia="en-US"/>
              </w:rPr>
              <w:t>odkładczym</w:t>
            </w:r>
            <w:proofErr w:type="spellEnd"/>
            <w:r w:rsidR="00242A6D" w:rsidRPr="00901CC0">
              <w:rPr>
                <w:rFonts w:ascii="Arial" w:hAnsi="Arial" w:cs="Arial"/>
                <w:bCs/>
                <w:sz w:val="18"/>
                <w:szCs w:val="18"/>
                <w:lang w:eastAsia="en-US"/>
              </w:rPr>
              <w:t xml:space="preserve"> </w:t>
            </w:r>
            <w:r w:rsidR="007E38D2">
              <w:rPr>
                <w:rFonts w:ascii="Arial" w:hAnsi="Arial" w:cs="Arial"/>
                <w:bCs/>
                <w:sz w:val="18"/>
                <w:szCs w:val="18"/>
                <w:lang w:eastAsia="en-US"/>
              </w:rPr>
              <w:br/>
            </w:r>
            <w:r w:rsidR="00242A6D" w:rsidRPr="00901CC0">
              <w:rPr>
                <w:rFonts w:ascii="Arial" w:hAnsi="Arial" w:cs="Arial"/>
                <w:bCs/>
                <w:sz w:val="18"/>
                <w:szCs w:val="18"/>
                <w:lang w:eastAsia="en-US"/>
              </w:rPr>
              <w:t>w hali magazynowej. Na wyznaczonym polu M-3</w:t>
            </w:r>
          </w:p>
          <w:p w14:paraId="2E25D936" w14:textId="77777777" w:rsidR="000C1022" w:rsidRPr="00901CC0" w:rsidRDefault="00242A6D" w:rsidP="00242A6D">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bCs/>
                <w:sz w:val="18"/>
                <w:szCs w:val="18"/>
                <w:lang w:eastAsia="en-US"/>
              </w:rPr>
              <w:t>o p</w:t>
            </w:r>
            <w:r w:rsidR="000C1022" w:rsidRPr="00901CC0">
              <w:rPr>
                <w:rFonts w:ascii="Arial" w:hAnsi="Arial" w:cs="Arial"/>
                <w:bCs/>
                <w:sz w:val="18"/>
                <w:szCs w:val="18"/>
                <w:lang w:eastAsia="en-US"/>
              </w:rPr>
              <w:t xml:space="preserve">owierzchni </w:t>
            </w:r>
            <w:r w:rsidR="000C1022" w:rsidRPr="00901CC0">
              <w:rPr>
                <w:rFonts w:ascii="Arial" w:hAnsi="Arial" w:cs="Arial"/>
                <w:bCs/>
                <w:sz w:val="18"/>
                <w:szCs w:val="18"/>
                <w:lang w:eastAsia="en-US"/>
              </w:rPr>
              <w:br/>
              <w:t>-</w:t>
            </w:r>
            <w:r w:rsidR="00B648D5" w:rsidRPr="00901CC0">
              <w:rPr>
                <w:rFonts w:ascii="Arial" w:hAnsi="Arial" w:cs="Arial"/>
                <w:bCs/>
                <w:sz w:val="18"/>
                <w:szCs w:val="18"/>
                <w:lang w:eastAsia="en-US"/>
              </w:rPr>
              <w:t>16</w:t>
            </w:r>
            <w:r w:rsidR="000C1022" w:rsidRPr="00901CC0">
              <w:rPr>
                <w:rFonts w:ascii="Arial" w:hAnsi="Arial" w:cs="Arial"/>
                <w:bCs/>
                <w:sz w:val="18"/>
                <w:szCs w:val="18"/>
                <w:lang w:eastAsia="en-US"/>
              </w:rPr>
              <w:t xml:space="preserve"> m</w:t>
            </w:r>
            <w:r w:rsidR="000C1022" w:rsidRPr="00901CC0">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7D0AC82D" w14:textId="77777777" w:rsidR="000C1022" w:rsidRDefault="000C1022" w:rsidP="004345A8">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0,1</w:t>
            </w:r>
          </w:p>
        </w:tc>
        <w:tc>
          <w:tcPr>
            <w:tcW w:w="1276" w:type="dxa"/>
            <w:tcBorders>
              <w:top w:val="single" w:sz="4" w:space="0" w:color="auto"/>
              <w:left w:val="single" w:sz="4" w:space="0" w:color="auto"/>
              <w:bottom w:val="single" w:sz="4" w:space="0" w:color="auto"/>
              <w:right w:val="single" w:sz="4" w:space="0" w:color="auto"/>
            </w:tcBorders>
            <w:vAlign w:val="center"/>
          </w:tcPr>
          <w:p w14:paraId="21AE6534" w14:textId="77777777" w:rsidR="000C1022" w:rsidRDefault="000C1022">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0,2</w:t>
            </w:r>
          </w:p>
        </w:tc>
        <w:tc>
          <w:tcPr>
            <w:tcW w:w="1418" w:type="dxa"/>
            <w:tcBorders>
              <w:top w:val="single" w:sz="4" w:space="0" w:color="auto"/>
              <w:left w:val="single" w:sz="4" w:space="0" w:color="auto"/>
              <w:bottom w:val="single" w:sz="4" w:space="0" w:color="auto"/>
              <w:right w:val="single" w:sz="4" w:space="0" w:color="auto"/>
            </w:tcBorders>
            <w:vAlign w:val="center"/>
          </w:tcPr>
          <w:p w14:paraId="3A6D434C" w14:textId="77777777" w:rsidR="000C1022" w:rsidRDefault="007E38D2">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4</w:t>
            </w:r>
            <w:r w:rsidR="009A6D9E">
              <w:rPr>
                <w:rFonts w:ascii="Arial" w:hAnsi="Arial" w:cs="Arial"/>
                <w:bCs/>
                <w:sz w:val="18"/>
                <w:szCs w:val="18"/>
                <w:lang w:eastAsia="en-US"/>
              </w:rPr>
              <w:t>0</w:t>
            </w:r>
          </w:p>
        </w:tc>
      </w:tr>
      <w:tr w:rsidR="000C1022" w14:paraId="761F2844" w14:textId="77777777" w:rsidTr="00176714">
        <w:trPr>
          <w:trHeight w:val="776"/>
        </w:trPr>
        <w:tc>
          <w:tcPr>
            <w:tcW w:w="709" w:type="dxa"/>
            <w:tcBorders>
              <w:top w:val="single" w:sz="4" w:space="0" w:color="auto"/>
              <w:left w:val="single" w:sz="4" w:space="0" w:color="auto"/>
              <w:bottom w:val="single" w:sz="4" w:space="0" w:color="auto"/>
              <w:right w:val="single" w:sz="4" w:space="0" w:color="auto"/>
            </w:tcBorders>
            <w:vAlign w:val="center"/>
            <w:hideMark/>
          </w:tcPr>
          <w:p w14:paraId="13D32A99" w14:textId="77777777" w:rsidR="000C1022" w:rsidRDefault="000C1022">
            <w:pPr>
              <w:widowControl w:val="0"/>
              <w:suppressAutoHyphens/>
              <w:autoSpaceDE w:val="0"/>
              <w:spacing w:after="0" w:line="240" w:lineRule="auto"/>
              <w:ind w:right="-108"/>
              <w:jc w:val="center"/>
              <w:rPr>
                <w:rFonts w:ascii="Arial" w:hAnsi="Arial" w:cs="Arial"/>
                <w:noProof/>
                <w:sz w:val="18"/>
                <w:szCs w:val="18"/>
                <w:lang w:eastAsia="ar-SA"/>
              </w:rPr>
            </w:pPr>
            <w:r>
              <w:rPr>
                <w:rFonts w:ascii="Arial" w:hAnsi="Arial" w:cs="Arial"/>
                <w:sz w:val="18"/>
                <w:szCs w:val="18"/>
                <w:lang w:eastAsia="en-US"/>
              </w:rPr>
              <w:t>2</w:t>
            </w:r>
            <w:r w:rsidR="007E38D2">
              <w:rPr>
                <w:rFonts w:ascii="Arial" w:hAnsi="Arial" w:cs="Arial"/>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15EE60" w14:textId="77777777" w:rsidR="000C1022" w:rsidRPr="00B00939" w:rsidRDefault="000C1022">
            <w:pPr>
              <w:widowControl w:val="0"/>
              <w:suppressAutoHyphens/>
              <w:autoSpaceDE w:val="0"/>
              <w:spacing w:after="0" w:line="240" w:lineRule="auto"/>
              <w:ind w:left="-120" w:right="-77"/>
              <w:jc w:val="center"/>
              <w:rPr>
                <w:rFonts w:ascii="Arial" w:hAnsi="Arial" w:cs="Arial"/>
                <w:b/>
                <w:noProof/>
                <w:sz w:val="18"/>
                <w:szCs w:val="18"/>
                <w:lang w:eastAsia="ar-SA"/>
              </w:rPr>
            </w:pPr>
            <w:r w:rsidRPr="00B00939">
              <w:rPr>
                <w:rFonts w:ascii="Arial" w:hAnsi="Arial" w:cs="Arial"/>
                <w:b/>
                <w:sz w:val="18"/>
                <w:szCs w:val="18"/>
                <w:lang w:eastAsia="en-US"/>
              </w:rPr>
              <w:t>16 02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669499" w14:textId="77777777" w:rsidR="000C1022" w:rsidRDefault="000C1022">
            <w:pPr>
              <w:pStyle w:val="Tekstpodstawowy"/>
              <w:spacing w:line="240" w:lineRule="auto"/>
              <w:ind w:firstLine="31"/>
              <w:jc w:val="center"/>
              <w:rPr>
                <w:rFonts w:ascii="Arial" w:hAnsi="Arial" w:cs="Arial"/>
                <w:sz w:val="18"/>
                <w:szCs w:val="18"/>
                <w:lang w:eastAsia="en-US"/>
              </w:rPr>
            </w:pPr>
            <w:r>
              <w:rPr>
                <w:rFonts w:ascii="Arial" w:hAnsi="Arial" w:cs="Arial"/>
                <w:sz w:val="18"/>
                <w:szCs w:val="18"/>
                <w:lang w:eastAsia="en-US"/>
              </w:rPr>
              <w:t>Zużyte urządzenia zawierające niebezpieczne elementy inne niż wymienione w 16 02 09 do 16 02 12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5F5C24" w14:textId="77777777" w:rsidR="00242A6D" w:rsidRPr="00901CC0" w:rsidRDefault="000C1022" w:rsidP="00242A6D">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pojemnikach, kontenerach, koszach stalowych,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duże obiekty samodzielnie</w:t>
            </w:r>
            <w:r w:rsidRPr="00901CC0">
              <w:rPr>
                <w:rFonts w:ascii="Arial" w:hAnsi="Arial" w:cs="Arial"/>
                <w:bCs/>
                <w:sz w:val="18"/>
                <w:szCs w:val="18"/>
                <w:lang w:eastAsia="en-US"/>
              </w:rPr>
              <w:t xml:space="preserve"> </w:t>
            </w:r>
            <w:r w:rsidR="00242A6D" w:rsidRPr="00901CC0">
              <w:rPr>
                <w:rFonts w:ascii="Arial" w:hAnsi="Arial" w:cs="Arial"/>
                <w:bCs/>
                <w:sz w:val="18"/>
                <w:szCs w:val="18"/>
                <w:lang w:eastAsia="en-US"/>
              </w:rPr>
              <w:t xml:space="preserve">Selektywnie na polu </w:t>
            </w:r>
            <w:proofErr w:type="spellStart"/>
            <w:r w:rsidR="00242A6D" w:rsidRPr="00901CC0">
              <w:rPr>
                <w:rFonts w:ascii="Arial" w:hAnsi="Arial" w:cs="Arial"/>
                <w:bCs/>
                <w:sz w:val="18"/>
                <w:szCs w:val="18"/>
                <w:lang w:eastAsia="en-US"/>
              </w:rPr>
              <w:t>odkładczym</w:t>
            </w:r>
            <w:proofErr w:type="spellEnd"/>
            <w:r w:rsidR="00242A6D" w:rsidRPr="00901CC0">
              <w:rPr>
                <w:rFonts w:ascii="Arial" w:hAnsi="Arial" w:cs="Arial"/>
                <w:bCs/>
                <w:sz w:val="18"/>
                <w:szCs w:val="18"/>
                <w:lang w:eastAsia="en-US"/>
              </w:rPr>
              <w:t xml:space="preserve"> </w:t>
            </w:r>
            <w:r w:rsidR="007E38D2">
              <w:rPr>
                <w:rFonts w:ascii="Arial" w:hAnsi="Arial" w:cs="Arial"/>
                <w:bCs/>
                <w:sz w:val="18"/>
                <w:szCs w:val="18"/>
                <w:lang w:eastAsia="en-US"/>
              </w:rPr>
              <w:br/>
            </w:r>
            <w:r w:rsidR="00242A6D" w:rsidRPr="00901CC0">
              <w:rPr>
                <w:rFonts w:ascii="Arial" w:hAnsi="Arial" w:cs="Arial"/>
                <w:bCs/>
                <w:sz w:val="18"/>
                <w:szCs w:val="18"/>
                <w:lang w:eastAsia="en-US"/>
              </w:rPr>
              <w:t>w hali magazynowej. Na wyznaczonym polu M-3</w:t>
            </w:r>
          </w:p>
          <w:p w14:paraId="7E5EB182" w14:textId="77777777" w:rsidR="000C1022" w:rsidRPr="00901CC0" w:rsidRDefault="00242A6D" w:rsidP="00242A6D">
            <w:pPr>
              <w:widowControl w:val="0"/>
              <w:suppressAutoHyphens/>
              <w:autoSpaceDE w:val="0"/>
              <w:spacing w:after="0" w:line="240" w:lineRule="auto"/>
              <w:jc w:val="center"/>
              <w:rPr>
                <w:rFonts w:ascii="Arial" w:hAnsi="Arial" w:cs="Arial"/>
                <w:sz w:val="18"/>
                <w:szCs w:val="18"/>
                <w:lang w:eastAsia="en-US"/>
              </w:rPr>
            </w:pPr>
            <w:r w:rsidRPr="00901CC0">
              <w:rPr>
                <w:rFonts w:ascii="Arial" w:hAnsi="Arial" w:cs="Arial"/>
                <w:bCs/>
                <w:sz w:val="18"/>
                <w:szCs w:val="18"/>
                <w:lang w:eastAsia="en-US"/>
              </w:rPr>
              <w:t xml:space="preserve">o powierzchni </w:t>
            </w:r>
            <w:r w:rsidR="000C1022" w:rsidRPr="00901CC0">
              <w:rPr>
                <w:rFonts w:ascii="Arial" w:hAnsi="Arial" w:cs="Arial"/>
                <w:bCs/>
                <w:sz w:val="18"/>
                <w:szCs w:val="18"/>
                <w:lang w:eastAsia="en-US"/>
              </w:rPr>
              <w:t>-</w:t>
            </w:r>
            <w:r w:rsidR="00BE2A93" w:rsidRPr="00901CC0">
              <w:rPr>
                <w:rFonts w:ascii="Arial" w:hAnsi="Arial" w:cs="Arial"/>
                <w:bCs/>
                <w:sz w:val="18"/>
                <w:szCs w:val="18"/>
                <w:lang w:eastAsia="en-US"/>
              </w:rPr>
              <w:t>16</w:t>
            </w:r>
            <w:r w:rsidR="000C1022" w:rsidRPr="00901CC0">
              <w:rPr>
                <w:rFonts w:ascii="Arial" w:hAnsi="Arial" w:cs="Arial"/>
                <w:bCs/>
                <w:sz w:val="18"/>
                <w:szCs w:val="18"/>
                <w:lang w:eastAsia="en-US"/>
              </w:rPr>
              <w:t xml:space="preserve"> m</w:t>
            </w:r>
            <w:r w:rsidR="000C1022" w:rsidRPr="00901CC0">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11CCBFBE" w14:textId="77777777" w:rsidR="000C1022" w:rsidRDefault="000C102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76E484B5" w14:textId="77777777" w:rsidR="000C1022" w:rsidRDefault="000C102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6,8</w:t>
            </w:r>
          </w:p>
        </w:tc>
        <w:tc>
          <w:tcPr>
            <w:tcW w:w="1418" w:type="dxa"/>
            <w:tcBorders>
              <w:top w:val="single" w:sz="4" w:space="0" w:color="auto"/>
              <w:left w:val="single" w:sz="4" w:space="0" w:color="auto"/>
              <w:bottom w:val="single" w:sz="4" w:space="0" w:color="auto"/>
              <w:right w:val="single" w:sz="4" w:space="0" w:color="auto"/>
            </w:tcBorders>
            <w:vAlign w:val="center"/>
          </w:tcPr>
          <w:p w14:paraId="37C405CC" w14:textId="77777777" w:rsidR="00176714" w:rsidRPr="00176714" w:rsidRDefault="007E38D2" w:rsidP="00176714">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40</w:t>
            </w:r>
          </w:p>
        </w:tc>
      </w:tr>
      <w:tr w:rsidR="000C1022" w14:paraId="5533CBC6" w14:textId="77777777" w:rsidTr="00176714">
        <w:trPr>
          <w:trHeight w:val="512"/>
        </w:trPr>
        <w:tc>
          <w:tcPr>
            <w:tcW w:w="709" w:type="dxa"/>
            <w:tcBorders>
              <w:top w:val="single" w:sz="4" w:space="0" w:color="auto"/>
              <w:left w:val="single" w:sz="4" w:space="0" w:color="auto"/>
              <w:bottom w:val="single" w:sz="4" w:space="0" w:color="auto"/>
              <w:right w:val="single" w:sz="4" w:space="0" w:color="auto"/>
            </w:tcBorders>
            <w:vAlign w:val="center"/>
            <w:hideMark/>
          </w:tcPr>
          <w:p w14:paraId="2458ABA5" w14:textId="77777777" w:rsidR="000C1022" w:rsidRDefault="000C1022">
            <w:pPr>
              <w:widowControl w:val="0"/>
              <w:suppressAutoHyphens/>
              <w:autoSpaceDE w:val="0"/>
              <w:spacing w:after="0" w:line="240" w:lineRule="auto"/>
              <w:ind w:right="-108"/>
              <w:jc w:val="center"/>
              <w:rPr>
                <w:rFonts w:ascii="Arial" w:hAnsi="Arial" w:cs="Arial"/>
                <w:noProof/>
                <w:sz w:val="18"/>
                <w:szCs w:val="18"/>
                <w:lang w:eastAsia="ar-SA"/>
              </w:rPr>
            </w:pPr>
            <w:r>
              <w:rPr>
                <w:rFonts w:ascii="Arial" w:hAnsi="Arial" w:cs="Arial"/>
                <w:sz w:val="18"/>
                <w:szCs w:val="18"/>
                <w:lang w:eastAsia="en-US"/>
              </w:rPr>
              <w:t>3</w:t>
            </w:r>
            <w:r w:rsidR="007E38D2">
              <w:rPr>
                <w:rFonts w:ascii="Arial" w:hAnsi="Arial" w:cs="Arial"/>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BDA4FE" w14:textId="77777777" w:rsidR="000C1022" w:rsidRPr="00B00939" w:rsidRDefault="000C1022">
            <w:pPr>
              <w:widowControl w:val="0"/>
              <w:suppressAutoHyphens/>
              <w:autoSpaceDE w:val="0"/>
              <w:spacing w:after="0" w:line="240" w:lineRule="auto"/>
              <w:ind w:left="-120" w:right="-77"/>
              <w:jc w:val="center"/>
              <w:rPr>
                <w:rFonts w:ascii="Arial" w:hAnsi="Arial" w:cs="Arial"/>
                <w:b/>
                <w:noProof/>
                <w:sz w:val="18"/>
                <w:szCs w:val="18"/>
                <w:lang w:eastAsia="ar-SA"/>
              </w:rPr>
            </w:pPr>
            <w:r w:rsidRPr="00B00939">
              <w:rPr>
                <w:rFonts w:ascii="Arial" w:hAnsi="Arial" w:cs="Arial"/>
                <w:b/>
                <w:sz w:val="18"/>
                <w:szCs w:val="18"/>
                <w:lang w:eastAsia="en-US"/>
              </w:rPr>
              <w:t>16 02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6F8C20" w14:textId="77777777" w:rsidR="000C1022" w:rsidRDefault="000C1022">
            <w:pPr>
              <w:pStyle w:val="Tekstpodstawowy"/>
              <w:spacing w:line="240" w:lineRule="auto"/>
              <w:ind w:firstLine="31"/>
              <w:jc w:val="center"/>
              <w:rPr>
                <w:rFonts w:ascii="Arial" w:hAnsi="Arial" w:cs="Arial"/>
                <w:sz w:val="18"/>
                <w:szCs w:val="18"/>
                <w:lang w:eastAsia="en-US"/>
              </w:rPr>
            </w:pPr>
            <w:r>
              <w:rPr>
                <w:rFonts w:ascii="Arial" w:hAnsi="Arial" w:cs="Arial"/>
                <w:sz w:val="18"/>
                <w:szCs w:val="18"/>
                <w:lang w:eastAsia="en-US"/>
              </w:rPr>
              <w:t>Niebezpieczne elementy części składowe usunięte ze zużytych urządzeń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5F782C" w14:textId="77777777" w:rsidR="00242A6D" w:rsidRPr="00901CC0" w:rsidRDefault="000C1022" w:rsidP="00242A6D">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pojemnikach, kontenerach, koszach stalowych,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lub duże obiekty samodzielnie</w:t>
            </w:r>
            <w:r w:rsidRPr="00901CC0">
              <w:rPr>
                <w:rFonts w:ascii="Arial" w:hAnsi="Arial" w:cs="Arial"/>
                <w:bCs/>
                <w:sz w:val="18"/>
                <w:szCs w:val="18"/>
                <w:lang w:eastAsia="en-US"/>
              </w:rPr>
              <w:t xml:space="preserve"> </w:t>
            </w:r>
            <w:r w:rsidR="00242A6D" w:rsidRPr="00901CC0">
              <w:rPr>
                <w:rFonts w:ascii="Arial" w:hAnsi="Arial" w:cs="Arial"/>
                <w:bCs/>
                <w:sz w:val="18"/>
                <w:szCs w:val="18"/>
                <w:lang w:eastAsia="en-US"/>
              </w:rPr>
              <w:t xml:space="preserve">Selektywnie na polu </w:t>
            </w:r>
            <w:proofErr w:type="spellStart"/>
            <w:r w:rsidR="00242A6D" w:rsidRPr="00901CC0">
              <w:rPr>
                <w:rFonts w:ascii="Arial" w:hAnsi="Arial" w:cs="Arial"/>
                <w:bCs/>
                <w:sz w:val="18"/>
                <w:szCs w:val="18"/>
                <w:lang w:eastAsia="en-US"/>
              </w:rPr>
              <w:t>odkładczym</w:t>
            </w:r>
            <w:proofErr w:type="spellEnd"/>
            <w:r w:rsidR="00242A6D" w:rsidRPr="00901CC0">
              <w:rPr>
                <w:rFonts w:ascii="Arial" w:hAnsi="Arial" w:cs="Arial"/>
                <w:bCs/>
                <w:sz w:val="18"/>
                <w:szCs w:val="18"/>
                <w:lang w:eastAsia="en-US"/>
              </w:rPr>
              <w:t xml:space="preserve"> </w:t>
            </w:r>
            <w:r w:rsidR="007E38D2">
              <w:rPr>
                <w:rFonts w:ascii="Arial" w:hAnsi="Arial" w:cs="Arial"/>
                <w:bCs/>
                <w:sz w:val="18"/>
                <w:szCs w:val="18"/>
                <w:lang w:eastAsia="en-US"/>
              </w:rPr>
              <w:br/>
            </w:r>
            <w:r w:rsidR="00242A6D" w:rsidRPr="00901CC0">
              <w:rPr>
                <w:rFonts w:ascii="Arial" w:hAnsi="Arial" w:cs="Arial"/>
                <w:bCs/>
                <w:sz w:val="18"/>
                <w:szCs w:val="18"/>
                <w:lang w:eastAsia="en-US"/>
              </w:rPr>
              <w:t>w hali magazynowej. Na wyznaczonym polu M-3</w:t>
            </w:r>
          </w:p>
          <w:p w14:paraId="419213F0" w14:textId="77777777" w:rsidR="000C1022" w:rsidRPr="00901CC0" w:rsidRDefault="00242A6D" w:rsidP="00242A6D">
            <w:pPr>
              <w:widowControl w:val="0"/>
              <w:suppressAutoHyphens/>
              <w:autoSpaceDE w:val="0"/>
              <w:spacing w:after="0" w:line="240" w:lineRule="auto"/>
              <w:jc w:val="center"/>
              <w:rPr>
                <w:rFonts w:ascii="Arial" w:hAnsi="Arial" w:cs="Arial"/>
                <w:sz w:val="18"/>
                <w:szCs w:val="18"/>
                <w:lang w:eastAsia="en-US"/>
              </w:rPr>
            </w:pPr>
            <w:r w:rsidRPr="00901CC0">
              <w:rPr>
                <w:rFonts w:ascii="Arial" w:hAnsi="Arial" w:cs="Arial"/>
                <w:bCs/>
                <w:sz w:val="18"/>
                <w:szCs w:val="18"/>
                <w:lang w:eastAsia="en-US"/>
              </w:rPr>
              <w:t>o powierzchni-</w:t>
            </w:r>
            <w:r w:rsidR="00BE2A93" w:rsidRPr="00901CC0">
              <w:rPr>
                <w:rFonts w:ascii="Arial" w:hAnsi="Arial" w:cs="Arial"/>
                <w:bCs/>
                <w:sz w:val="18"/>
                <w:szCs w:val="18"/>
                <w:lang w:eastAsia="en-US"/>
              </w:rPr>
              <w:t>16</w:t>
            </w:r>
            <w:r w:rsidRPr="00901CC0">
              <w:rPr>
                <w:rFonts w:ascii="Arial" w:hAnsi="Arial" w:cs="Arial"/>
                <w:bCs/>
                <w:sz w:val="18"/>
                <w:szCs w:val="18"/>
                <w:lang w:eastAsia="en-US"/>
              </w:rPr>
              <w:t xml:space="preserve"> m</w:t>
            </w:r>
            <w:r w:rsidRPr="00901CC0">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1C13C3DE" w14:textId="77777777" w:rsidR="000C1022" w:rsidRDefault="000C102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3D4DE1C8" w14:textId="77777777" w:rsidR="000C1022" w:rsidRDefault="000C102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6,8</w:t>
            </w:r>
          </w:p>
        </w:tc>
        <w:tc>
          <w:tcPr>
            <w:tcW w:w="1418" w:type="dxa"/>
            <w:tcBorders>
              <w:top w:val="single" w:sz="4" w:space="0" w:color="auto"/>
              <w:left w:val="single" w:sz="4" w:space="0" w:color="auto"/>
              <w:bottom w:val="single" w:sz="4" w:space="0" w:color="auto"/>
              <w:right w:val="single" w:sz="4" w:space="0" w:color="auto"/>
            </w:tcBorders>
            <w:vAlign w:val="center"/>
          </w:tcPr>
          <w:p w14:paraId="6FDB9018" w14:textId="77777777" w:rsidR="000C1022" w:rsidRDefault="007E38D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40</w:t>
            </w:r>
          </w:p>
        </w:tc>
      </w:tr>
      <w:tr w:rsidR="000C1022" w14:paraId="0DA34693" w14:textId="77777777" w:rsidTr="00176714">
        <w:trPr>
          <w:trHeight w:val="761"/>
        </w:trPr>
        <w:tc>
          <w:tcPr>
            <w:tcW w:w="709" w:type="dxa"/>
            <w:tcBorders>
              <w:top w:val="single" w:sz="4" w:space="0" w:color="auto"/>
              <w:left w:val="single" w:sz="4" w:space="0" w:color="auto"/>
              <w:bottom w:val="single" w:sz="4" w:space="0" w:color="auto"/>
              <w:right w:val="single" w:sz="4" w:space="0" w:color="auto"/>
            </w:tcBorders>
            <w:vAlign w:val="center"/>
            <w:hideMark/>
          </w:tcPr>
          <w:p w14:paraId="3F1D49DD" w14:textId="77777777" w:rsidR="000C1022" w:rsidRPr="00901CC0" w:rsidRDefault="000C1022">
            <w:pPr>
              <w:widowControl w:val="0"/>
              <w:suppressAutoHyphens/>
              <w:autoSpaceDE w:val="0"/>
              <w:spacing w:after="0" w:line="240" w:lineRule="auto"/>
              <w:ind w:right="-108"/>
              <w:jc w:val="center"/>
              <w:rPr>
                <w:rFonts w:ascii="Arial" w:hAnsi="Arial" w:cs="Arial"/>
                <w:noProof/>
                <w:sz w:val="18"/>
                <w:szCs w:val="18"/>
                <w:lang w:eastAsia="ar-SA"/>
              </w:rPr>
            </w:pPr>
            <w:r w:rsidRPr="00901CC0">
              <w:rPr>
                <w:rFonts w:ascii="Arial" w:hAnsi="Arial" w:cs="Arial"/>
                <w:sz w:val="18"/>
                <w:szCs w:val="18"/>
                <w:lang w:eastAsia="en-US"/>
              </w:rPr>
              <w:lastRenderedPageBreak/>
              <w:t>4</w:t>
            </w:r>
            <w:r w:rsidR="007E38D2">
              <w:rPr>
                <w:rFonts w:ascii="Arial" w:hAnsi="Arial" w:cs="Arial"/>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A78271" w14:textId="77777777" w:rsidR="000C1022" w:rsidRPr="00B00939" w:rsidRDefault="000C1022">
            <w:pPr>
              <w:widowControl w:val="0"/>
              <w:suppressAutoHyphens/>
              <w:autoSpaceDE w:val="0"/>
              <w:spacing w:after="0" w:line="240" w:lineRule="auto"/>
              <w:ind w:left="-120" w:right="-77"/>
              <w:jc w:val="center"/>
              <w:rPr>
                <w:rFonts w:ascii="Arial" w:hAnsi="Arial" w:cs="Arial"/>
                <w:b/>
                <w:noProof/>
                <w:sz w:val="18"/>
                <w:szCs w:val="18"/>
                <w:lang w:eastAsia="ar-SA"/>
              </w:rPr>
            </w:pPr>
            <w:r w:rsidRPr="00B00939">
              <w:rPr>
                <w:rFonts w:ascii="Arial" w:hAnsi="Arial" w:cs="Arial"/>
                <w:b/>
                <w:sz w:val="18"/>
                <w:szCs w:val="18"/>
                <w:lang w:eastAsia="en-US"/>
              </w:rPr>
              <w:t>20 01 35*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441D1D" w14:textId="77777777" w:rsidR="000C1022" w:rsidRPr="00901CC0" w:rsidRDefault="000C1022">
            <w:pPr>
              <w:pStyle w:val="Tekstpodstawowy"/>
              <w:spacing w:line="240" w:lineRule="auto"/>
              <w:ind w:firstLine="31"/>
              <w:jc w:val="center"/>
              <w:rPr>
                <w:rFonts w:ascii="Arial" w:hAnsi="Arial" w:cs="Arial"/>
                <w:sz w:val="18"/>
                <w:szCs w:val="18"/>
                <w:lang w:eastAsia="en-US"/>
              </w:rPr>
            </w:pPr>
            <w:r w:rsidRPr="00901CC0">
              <w:rPr>
                <w:rFonts w:ascii="Arial" w:hAnsi="Arial" w:cs="Arial"/>
                <w:sz w:val="18"/>
                <w:szCs w:val="18"/>
                <w:lang w:eastAsia="en-US"/>
              </w:rPr>
              <w:t>Zużyte urządzenia elektryczne i elektroniczne inne niż wymienione w 20 01 21 i 20 01 23 zawierające niebezpieczne składniki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1DC93D" w14:textId="77777777" w:rsidR="00242A6D" w:rsidRPr="00901CC0" w:rsidRDefault="000C1022" w:rsidP="00242A6D">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pojemnikach, kontenerach, koszach stalowych,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lub duże obiekty samodzielnie</w:t>
            </w:r>
            <w:r w:rsidRPr="00901CC0">
              <w:rPr>
                <w:rFonts w:ascii="Arial" w:hAnsi="Arial" w:cs="Arial"/>
                <w:bCs/>
                <w:sz w:val="18"/>
                <w:szCs w:val="18"/>
                <w:lang w:eastAsia="en-US"/>
              </w:rPr>
              <w:t xml:space="preserve"> </w:t>
            </w:r>
            <w:r w:rsidR="007E38D2">
              <w:rPr>
                <w:rFonts w:ascii="Arial" w:hAnsi="Arial" w:cs="Arial"/>
                <w:bCs/>
                <w:sz w:val="18"/>
                <w:szCs w:val="18"/>
                <w:lang w:eastAsia="en-US"/>
              </w:rPr>
              <w:t>–</w:t>
            </w:r>
            <w:r w:rsidR="00242A6D" w:rsidRPr="00901CC0">
              <w:t xml:space="preserve"> </w:t>
            </w:r>
            <w:r w:rsidR="00242A6D" w:rsidRPr="00901CC0">
              <w:rPr>
                <w:rFonts w:ascii="Arial" w:hAnsi="Arial" w:cs="Arial"/>
                <w:bCs/>
                <w:sz w:val="18"/>
                <w:szCs w:val="18"/>
                <w:lang w:eastAsia="en-US"/>
              </w:rPr>
              <w:t xml:space="preserve">Selektywnie na polu </w:t>
            </w:r>
            <w:proofErr w:type="spellStart"/>
            <w:r w:rsidR="00242A6D" w:rsidRPr="00901CC0">
              <w:rPr>
                <w:rFonts w:ascii="Arial" w:hAnsi="Arial" w:cs="Arial"/>
                <w:bCs/>
                <w:sz w:val="18"/>
                <w:szCs w:val="18"/>
                <w:lang w:eastAsia="en-US"/>
              </w:rPr>
              <w:t>odkładczym</w:t>
            </w:r>
            <w:proofErr w:type="spellEnd"/>
            <w:r w:rsidR="00242A6D" w:rsidRPr="00901CC0">
              <w:rPr>
                <w:rFonts w:ascii="Arial" w:hAnsi="Arial" w:cs="Arial"/>
                <w:bCs/>
                <w:sz w:val="18"/>
                <w:szCs w:val="18"/>
                <w:lang w:eastAsia="en-US"/>
              </w:rPr>
              <w:t xml:space="preserve"> </w:t>
            </w:r>
            <w:r w:rsidR="00CA6AB9">
              <w:rPr>
                <w:rFonts w:ascii="Arial" w:hAnsi="Arial" w:cs="Arial"/>
                <w:bCs/>
                <w:sz w:val="18"/>
                <w:szCs w:val="18"/>
                <w:lang w:eastAsia="en-US"/>
              </w:rPr>
              <w:br/>
            </w:r>
            <w:r w:rsidR="00242A6D" w:rsidRPr="00901CC0">
              <w:rPr>
                <w:rFonts w:ascii="Arial" w:hAnsi="Arial" w:cs="Arial"/>
                <w:bCs/>
                <w:sz w:val="18"/>
                <w:szCs w:val="18"/>
                <w:lang w:eastAsia="en-US"/>
              </w:rPr>
              <w:t>w hali magazynowej. Na wyznaczonym polu M-3</w:t>
            </w:r>
          </w:p>
          <w:p w14:paraId="23BDEBA0" w14:textId="77777777" w:rsidR="000C1022" w:rsidRPr="00901CC0" w:rsidRDefault="00242A6D" w:rsidP="00242A6D">
            <w:pPr>
              <w:widowControl w:val="0"/>
              <w:suppressAutoHyphens/>
              <w:autoSpaceDE w:val="0"/>
              <w:spacing w:after="0" w:line="240" w:lineRule="auto"/>
              <w:jc w:val="center"/>
              <w:rPr>
                <w:rFonts w:ascii="Arial" w:hAnsi="Arial" w:cs="Arial"/>
                <w:sz w:val="18"/>
                <w:szCs w:val="18"/>
                <w:lang w:eastAsia="en-US"/>
              </w:rPr>
            </w:pPr>
            <w:r w:rsidRPr="00901CC0">
              <w:rPr>
                <w:rFonts w:ascii="Arial" w:hAnsi="Arial" w:cs="Arial"/>
                <w:bCs/>
                <w:sz w:val="18"/>
                <w:szCs w:val="18"/>
                <w:lang w:eastAsia="en-US"/>
              </w:rPr>
              <w:t>o powierzchni-</w:t>
            </w:r>
            <w:r w:rsidR="00BE2A93" w:rsidRPr="00901CC0">
              <w:rPr>
                <w:rFonts w:ascii="Arial" w:hAnsi="Arial" w:cs="Arial"/>
                <w:bCs/>
                <w:sz w:val="18"/>
                <w:szCs w:val="18"/>
                <w:lang w:eastAsia="en-US"/>
              </w:rPr>
              <w:t>16</w:t>
            </w:r>
            <w:r w:rsidRPr="00901CC0">
              <w:rPr>
                <w:rFonts w:ascii="Arial" w:hAnsi="Arial" w:cs="Arial"/>
                <w:bCs/>
                <w:sz w:val="18"/>
                <w:szCs w:val="18"/>
                <w:lang w:eastAsia="en-US"/>
              </w:rPr>
              <w:t xml:space="preserve"> m</w:t>
            </w:r>
            <w:r w:rsidRPr="00CA6AB9">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8051105" w14:textId="77777777" w:rsidR="000C1022" w:rsidRDefault="000C102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5</w:t>
            </w:r>
          </w:p>
        </w:tc>
        <w:tc>
          <w:tcPr>
            <w:tcW w:w="1276" w:type="dxa"/>
            <w:tcBorders>
              <w:top w:val="single" w:sz="4" w:space="0" w:color="auto"/>
              <w:left w:val="single" w:sz="4" w:space="0" w:color="auto"/>
              <w:bottom w:val="single" w:sz="4" w:space="0" w:color="auto"/>
              <w:right w:val="single" w:sz="4" w:space="0" w:color="auto"/>
            </w:tcBorders>
            <w:vAlign w:val="center"/>
          </w:tcPr>
          <w:p w14:paraId="056AD9FE" w14:textId="77777777" w:rsidR="000C1022" w:rsidRDefault="000C102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7</w:t>
            </w:r>
          </w:p>
        </w:tc>
        <w:tc>
          <w:tcPr>
            <w:tcW w:w="1418" w:type="dxa"/>
            <w:tcBorders>
              <w:top w:val="single" w:sz="4" w:space="0" w:color="auto"/>
              <w:left w:val="single" w:sz="4" w:space="0" w:color="auto"/>
              <w:bottom w:val="single" w:sz="4" w:space="0" w:color="auto"/>
              <w:right w:val="single" w:sz="4" w:space="0" w:color="auto"/>
            </w:tcBorders>
            <w:vAlign w:val="center"/>
          </w:tcPr>
          <w:p w14:paraId="6F398B56" w14:textId="77777777" w:rsidR="000C1022" w:rsidRDefault="007E38D2">
            <w:pPr>
              <w:widowControl w:val="0"/>
              <w:suppressAutoHyphens/>
              <w:autoSpaceDE w:val="0"/>
              <w:spacing w:after="0" w:line="240" w:lineRule="auto"/>
              <w:jc w:val="center"/>
              <w:rPr>
                <w:rFonts w:ascii="Arial" w:hAnsi="Arial" w:cs="Arial"/>
                <w:sz w:val="18"/>
                <w:szCs w:val="18"/>
                <w:lang w:eastAsia="en-US"/>
              </w:rPr>
            </w:pPr>
            <w:r>
              <w:rPr>
                <w:rFonts w:ascii="Arial" w:hAnsi="Arial" w:cs="Arial"/>
                <w:sz w:val="18"/>
                <w:szCs w:val="18"/>
                <w:lang w:eastAsia="en-US"/>
              </w:rPr>
              <w:t>40</w:t>
            </w:r>
          </w:p>
        </w:tc>
      </w:tr>
      <w:tr w:rsidR="009A6D9E" w14:paraId="5E9F1649" w14:textId="77777777" w:rsidTr="00176714">
        <w:trPr>
          <w:trHeight w:val="761"/>
        </w:trPr>
        <w:tc>
          <w:tcPr>
            <w:tcW w:w="4394" w:type="dxa"/>
            <w:gridSpan w:val="4"/>
            <w:tcBorders>
              <w:top w:val="single" w:sz="4" w:space="0" w:color="auto"/>
              <w:left w:val="single" w:sz="4" w:space="0" w:color="auto"/>
              <w:bottom w:val="single" w:sz="4" w:space="0" w:color="auto"/>
              <w:right w:val="single" w:sz="4" w:space="0" w:color="auto"/>
            </w:tcBorders>
            <w:vAlign w:val="center"/>
          </w:tcPr>
          <w:p w14:paraId="4BD73145" w14:textId="77777777" w:rsidR="009A6D9E" w:rsidRPr="00B00939" w:rsidRDefault="009A6D9E" w:rsidP="00A75A03">
            <w:pPr>
              <w:widowControl w:val="0"/>
              <w:suppressAutoHyphens/>
              <w:autoSpaceDE w:val="0"/>
              <w:spacing w:after="0" w:line="240" w:lineRule="auto"/>
              <w:jc w:val="center"/>
              <w:rPr>
                <w:rFonts w:ascii="Arial" w:hAnsi="Arial" w:cs="Arial"/>
                <w:b/>
                <w:sz w:val="18"/>
                <w:szCs w:val="18"/>
                <w:lang w:eastAsia="en-US"/>
              </w:rPr>
            </w:pPr>
            <w:r w:rsidRPr="00B00939">
              <w:rPr>
                <w:rFonts w:ascii="Arial" w:hAnsi="Arial" w:cs="Arial"/>
                <w:b/>
                <w:sz w:val="18"/>
                <w:szCs w:val="18"/>
                <w:lang w:eastAsia="en-US"/>
              </w:rPr>
              <w:t>Maksymalna łączna masa wszystkich rodzajów odpadów, które mogą być magazynowane w tym samym czasie  w instalacji IPPC</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98A02EE" w14:textId="77777777" w:rsidR="009A6D9E" w:rsidRPr="00C27621" w:rsidRDefault="009A6D9E">
            <w:pPr>
              <w:widowControl w:val="0"/>
              <w:suppressAutoHyphens/>
              <w:autoSpaceDE w:val="0"/>
              <w:spacing w:after="0" w:line="240" w:lineRule="auto"/>
              <w:jc w:val="center"/>
              <w:rPr>
                <w:rFonts w:ascii="Arial" w:hAnsi="Arial" w:cs="Arial"/>
                <w:b/>
                <w:sz w:val="18"/>
                <w:szCs w:val="18"/>
                <w:lang w:eastAsia="en-US"/>
              </w:rPr>
            </w:pPr>
            <w:r w:rsidRPr="00C27621">
              <w:rPr>
                <w:rFonts w:ascii="Arial" w:hAnsi="Arial" w:cs="Arial"/>
                <w:b/>
                <w:sz w:val="18"/>
                <w:szCs w:val="18"/>
                <w:lang w:eastAsia="en-US"/>
              </w:rPr>
              <w:t>29 Mg</w:t>
            </w:r>
          </w:p>
        </w:tc>
      </w:tr>
      <w:tr w:rsidR="009A6D9E" w14:paraId="2C3D4ED4" w14:textId="77777777" w:rsidTr="00176714">
        <w:trPr>
          <w:trHeight w:val="761"/>
        </w:trPr>
        <w:tc>
          <w:tcPr>
            <w:tcW w:w="4394" w:type="dxa"/>
            <w:gridSpan w:val="4"/>
            <w:tcBorders>
              <w:top w:val="single" w:sz="4" w:space="0" w:color="auto"/>
              <w:left w:val="single" w:sz="4" w:space="0" w:color="auto"/>
              <w:bottom w:val="single" w:sz="4" w:space="0" w:color="auto"/>
              <w:right w:val="single" w:sz="4" w:space="0" w:color="auto"/>
            </w:tcBorders>
            <w:vAlign w:val="center"/>
          </w:tcPr>
          <w:p w14:paraId="1826E6B5" w14:textId="77777777" w:rsidR="009A6D9E" w:rsidRPr="00B00939" w:rsidRDefault="009A6D9E" w:rsidP="00A75A03">
            <w:pPr>
              <w:widowControl w:val="0"/>
              <w:suppressAutoHyphens/>
              <w:autoSpaceDE w:val="0"/>
              <w:spacing w:after="0" w:line="240" w:lineRule="auto"/>
              <w:jc w:val="center"/>
              <w:rPr>
                <w:rFonts w:ascii="Arial" w:hAnsi="Arial" w:cs="Arial"/>
                <w:b/>
                <w:sz w:val="18"/>
                <w:szCs w:val="18"/>
                <w:lang w:eastAsia="en-US"/>
              </w:rPr>
            </w:pPr>
            <w:r w:rsidRPr="00B00939">
              <w:rPr>
                <w:rFonts w:ascii="Arial" w:hAnsi="Arial" w:cs="Arial"/>
                <w:b/>
                <w:sz w:val="18"/>
                <w:szCs w:val="18"/>
                <w:lang w:eastAsia="en-US"/>
              </w:rPr>
              <w:t xml:space="preserve">Największa maksymalna  łączna masa wszystkich rodzajów odpadów, które mogą być magazynowane w tym samym czasie  </w:t>
            </w:r>
            <w:r w:rsidR="0086754D" w:rsidRPr="00B00939">
              <w:rPr>
                <w:rFonts w:ascii="Arial" w:hAnsi="Arial" w:cs="Arial"/>
                <w:b/>
                <w:sz w:val="18"/>
                <w:szCs w:val="18"/>
                <w:lang w:eastAsia="en-US"/>
              </w:rPr>
              <w:br/>
            </w:r>
            <w:r w:rsidRPr="00B00939">
              <w:rPr>
                <w:rFonts w:ascii="Arial" w:hAnsi="Arial" w:cs="Arial"/>
                <w:b/>
                <w:sz w:val="18"/>
                <w:szCs w:val="18"/>
                <w:lang w:eastAsia="en-US"/>
              </w:rPr>
              <w:t xml:space="preserve">w </w:t>
            </w:r>
            <w:r w:rsidR="00F34B03" w:rsidRPr="00B00939">
              <w:rPr>
                <w:rFonts w:ascii="Arial" w:hAnsi="Arial" w:cs="Arial"/>
                <w:b/>
                <w:sz w:val="18"/>
                <w:szCs w:val="18"/>
                <w:lang w:eastAsia="en-US"/>
              </w:rPr>
              <w:t>i</w:t>
            </w:r>
            <w:r w:rsidRPr="00B00939">
              <w:rPr>
                <w:rFonts w:ascii="Arial" w:hAnsi="Arial" w:cs="Arial"/>
                <w:b/>
                <w:sz w:val="18"/>
                <w:szCs w:val="18"/>
                <w:lang w:eastAsia="en-US"/>
              </w:rPr>
              <w:t>nstalacji IPPC</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276D6EB8" w14:textId="77777777" w:rsidR="009A6D9E" w:rsidRPr="00C27621" w:rsidRDefault="009A6D9E">
            <w:pPr>
              <w:widowControl w:val="0"/>
              <w:suppressAutoHyphens/>
              <w:autoSpaceDE w:val="0"/>
              <w:spacing w:after="0" w:line="240" w:lineRule="auto"/>
              <w:jc w:val="center"/>
              <w:rPr>
                <w:rFonts w:ascii="Arial" w:hAnsi="Arial" w:cs="Arial"/>
                <w:b/>
                <w:sz w:val="18"/>
                <w:szCs w:val="18"/>
                <w:lang w:eastAsia="en-US"/>
              </w:rPr>
            </w:pPr>
            <w:r w:rsidRPr="00C27621">
              <w:rPr>
                <w:rFonts w:ascii="Arial" w:hAnsi="Arial" w:cs="Arial"/>
                <w:b/>
                <w:sz w:val="18"/>
                <w:szCs w:val="18"/>
                <w:lang w:eastAsia="en-US"/>
              </w:rPr>
              <w:t>40 Mg</w:t>
            </w:r>
          </w:p>
        </w:tc>
      </w:tr>
    </w:tbl>
    <w:p w14:paraId="4705E784" w14:textId="77777777" w:rsidR="004345A8" w:rsidRDefault="004345A8" w:rsidP="004345A8">
      <w:pPr>
        <w:tabs>
          <w:tab w:val="left" w:pos="0"/>
        </w:tabs>
        <w:autoSpaceDE w:val="0"/>
        <w:autoSpaceDN w:val="0"/>
        <w:adjustRightInd w:val="0"/>
        <w:spacing w:after="0" w:line="240" w:lineRule="auto"/>
        <w:jc w:val="both"/>
        <w:rPr>
          <w:rFonts w:ascii="Arial" w:hAnsi="Arial" w:cs="Arial"/>
          <w:bCs/>
          <w:sz w:val="18"/>
          <w:szCs w:val="18"/>
        </w:rPr>
      </w:pPr>
    </w:p>
    <w:p w14:paraId="488F9E40" w14:textId="77777777" w:rsidR="007E38D2" w:rsidRPr="0017367A" w:rsidRDefault="007E38D2" w:rsidP="007E38D2">
      <w:pPr>
        <w:tabs>
          <w:tab w:val="left" w:pos="0"/>
        </w:tabs>
        <w:autoSpaceDE w:val="0"/>
        <w:autoSpaceDN w:val="0"/>
        <w:adjustRightInd w:val="0"/>
        <w:spacing w:before="120" w:after="0"/>
        <w:jc w:val="both"/>
        <w:rPr>
          <w:rFonts w:ascii="Arial" w:hAnsi="Arial" w:cs="Arial"/>
          <w:b/>
          <w:color w:val="000000" w:themeColor="text1"/>
          <w:sz w:val="24"/>
          <w:szCs w:val="24"/>
        </w:rPr>
      </w:pPr>
      <w:r w:rsidRPr="0017367A">
        <w:rPr>
          <w:rFonts w:ascii="Arial" w:hAnsi="Arial" w:cs="Arial"/>
          <w:b/>
          <w:color w:val="000000" w:themeColor="text1"/>
          <w:sz w:val="24"/>
          <w:szCs w:val="24"/>
        </w:rPr>
        <w:t>V.1.</w:t>
      </w:r>
      <w:r>
        <w:rPr>
          <w:rFonts w:ascii="Arial" w:hAnsi="Arial" w:cs="Arial"/>
          <w:b/>
          <w:color w:val="000000" w:themeColor="text1"/>
          <w:sz w:val="24"/>
          <w:szCs w:val="24"/>
        </w:rPr>
        <w:t>2</w:t>
      </w:r>
      <w:r w:rsidRPr="0017367A">
        <w:rPr>
          <w:rFonts w:ascii="Arial" w:hAnsi="Arial" w:cs="Arial"/>
          <w:b/>
          <w:color w:val="000000" w:themeColor="text1"/>
          <w:sz w:val="24"/>
          <w:szCs w:val="24"/>
        </w:rPr>
        <w:t>.</w:t>
      </w:r>
      <w:r>
        <w:rPr>
          <w:rFonts w:ascii="Arial" w:hAnsi="Arial" w:cs="Arial"/>
          <w:b/>
          <w:color w:val="000000" w:themeColor="text1"/>
          <w:sz w:val="24"/>
          <w:szCs w:val="24"/>
        </w:rPr>
        <w:t>2.</w:t>
      </w:r>
      <w:r w:rsidRPr="0017367A">
        <w:rPr>
          <w:rFonts w:ascii="Arial" w:hAnsi="Arial" w:cs="Arial"/>
          <w:color w:val="000000" w:themeColor="text1"/>
          <w:sz w:val="24"/>
          <w:szCs w:val="24"/>
        </w:rPr>
        <w:t xml:space="preserve"> </w:t>
      </w:r>
      <w:r w:rsidRPr="0017367A">
        <w:rPr>
          <w:rFonts w:ascii="Arial" w:hAnsi="Arial" w:cs="Arial"/>
          <w:bCs/>
          <w:color w:val="000000" w:themeColor="text1"/>
          <w:sz w:val="24"/>
          <w:szCs w:val="24"/>
        </w:rPr>
        <w:t xml:space="preserve">Odpady </w:t>
      </w:r>
      <w:r>
        <w:rPr>
          <w:rFonts w:ascii="Arial" w:hAnsi="Arial" w:cs="Arial"/>
          <w:bCs/>
          <w:color w:val="000000" w:themeColor="text1"/>
          <w:sz w:val="24"/>
          <w:szCs w:val="24"/>
        </w:rPr>
        <w:t>inne niż niebezpieczne</w:t>
      </w:r>
    </w:p>
    <w:p w14:paraId="48B6DB49" w14:textId="77777777" w:rsidR="007E38D2" w:rsidRPr="00FB0B2A" w:rsidRDefault="007E38D2" w:rsidP="005D1232">
      <w:pPr>
        <w:tabs>
          <w:tab w:val="left" w:pos="0"/>
        </w:tabs>
        <w:autoSpaceDE w:val="0"/>
        <w:autoSpaceDN w:val="0"/>
        <w:adjustRightInd w:val="0"/>
        <w:spacing w:after="0"/>
        <w:jc w:val="both"/>
        <w:rPr>
          <w:rFonts w:ascii="Arial" w:hAnsi="Arial" w:cs="Arial"/>
          <w:b/>
          <w:sz w:val="14"/>
          <w:szCs w:val="24"/>
        </w:rPr>
      </w:pPr>
    </w:p>
    <w:p w14:paraId="2A0757C9" w14:textId="77777777" w:rsidR="007E38D2" w:rsidRPr="00FB0B2A" w:rsidRDefault="007E38D2" w:rsidP="005D1232">
      <w:pPr>
        <w:tabs>
          <w:tab w:val="left" w:pos="0"/>
        </w:tabs>
        <w:autoSpaceDE w:val="0"/>
        <w:autoSpaceDN w:val="0"/>
        <w:adjustRightInd w:val="0"/>
        <w:spacing w:after="0"/>
        <w:jc w:val="both"/>
        <w:rPr>
          <w:rFonts w:ascii="Arial" w:hAnsi="Arial" w:cs="Arial"/>
          <w:sz w:val="20"/>
          <w:szCs w:val="20"/>
        </w:rPr>
      </w:pPr>
      <w:r w:rsidRPr="00FB0B2A">
        <w:rPr>
          <w:rFonts w:ascii="Arial" w:hAnsi="Arial" w:cs="Arial"/>
          <w:sz w:val="20"/>
          <w:szCs w:val="20"/>
        </w:rPr>
        <w:t>Tabela 12</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1276"/>
        <w:gridCol w:w="1417"/>
        <w:gridCol w:w="1701"/>
        <w:gridCol w:w="1276"/>
        <w:gridCol w:w="1418"/>
      </w:tblGrid>
      <w:tr w:rsidR="007E38D2" w14:paraId="5461E5FC" w14:textId="77777777" w:rsidTr="00CA6AB9">
        <w:trPr>
          <w:trHeight w:val="1765"/>
        </w:trPr>
        <w:tc>
          <w:tcPr>
            <w:tcW w:w="709" w:type="dxa"/>
            <w:tcBorders>
              <w:top w:val="single" w:sz="4" w:space="0" w:color="auto"/>
              <w:left w:val="single" w:sz="4" w:space="0" w:color="auto"/>
              <w:bottom w:val="single" w:sz="4" w:space="0" w:color="auto"/>
              <w:right w:val="single" w:sz="4" w:space="0" w:color="auto"/>
            </w:tcBorders>
            <w:vAlign w:val="center"/>
            <w:hideMark/>
          </w:tcPr>
          <w:p w14:paraId="76BF92CE" w14:textId="77777777" w:rsidR="007E38D2" w:rsidRPr="0017367A" w:rsidRDefault="007E38D2" w:rsidP="00CA6AB9">
            <w:pPr>
              <w:widowControl w:val="0"/>
              <w:suppressAutoHyphens/>
              <w:autoSpaceDE w:val="0"/>
              <w:spacing w:after="0" w:line="240" w:lineRule="auto"/>
              <w:ind w:right="-108"/>
              <w:jc w:val="center"/>
              <w:rPr>
                <w:rFonts w:ascii="Arial" w:hAnsi="Arial" w:cs="Arial"/>
                <w:b/>
                <w:noProof/>
                <w:sz w:val="18"/>
                <w:szCs w:val="18"/>
                <w:lang w:eastAsia="ar-SA"/>
              </w:rPr>
            </w:pPr>
            <w:r w:rsidRPr="0017367A">
              <w:rPr>
                <w:rFonts w:ascii="Arial" w:hAnsi="Arial" w:cs="Arial"/>
                <w:b/>
                <w:sz w:val="18"/>
                <w:szCs w:val="18"/>
                <w:lang w:eastAsia="en-US"/>
              </w:rPr>
              <w:t>Lp</w:t>
            </w:r>
            <w:r>
              <w:rPr>
                <w:rFonts w:ascii="Arial" w:hAnsi="Arial" w:cs="Arial"/>
                <w:b/>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6FF268" w14:textId="77777777" w:rsidR="007E38D2" w:rsidRPr="00B00939" w:rsidRDefault="007E38D2" w:rsidP="00CA6AB9">
            <w:pPr>
              <w:widowControl w:val="0"/>
              <w:suppressAutoHyphens/>
              <w:autoSpaceDE w:val="0"/>
              <w:spacing w:after="0" w:line="240" w:lineRule="auto"/>
              <w:ind w:left="-120" w:right="-77"/>
              <w:jc w:val="center"/>
              <w:rPr>
                <w:rFonts w:ascii="Arial" w:hAnsi="Arial" w:cs="Arial"/>
                <w:b/>
                <w:noProof/>
                <w:sz w:val="18"/>
                <w:szCs w:val="18"/>
                <w:lang w:eastAsia="ar-SA"/>
              </w:rPr>
            </w:pPr>
            <w:r w:rsidRPr="00B00939">
              <w:rPr>
                <w:rFonts w:ascii="Arial" w:hAnsi="Arial" w:cs="Arial"/>
                <w:b/>
                <w:sz w:val="18"/>
                <w:szCs w:val="18"/>
                <w:lang w:eastAsia="en-US"/>
              </w:rPr>
              <w:t>Kod odpadu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B34624" w14:textId="77777777" w:rsidR="007E38D2" w:rsidRPr="00CA6AB9" w:rsidRDefault="007E38D2" w:rsidP="00CA6AB9">
            <w:pPr>
              <w:widowControl w:val="0"/>
              <w:suppressAutoHyphens/>
              <w:autoSpaceDE w:val="0"/>
              <w:spacing w:after="0" w:line="240" w:lineRule="auto"/>
              <w:jc w:val="center"/>
              <w:rPr>
                <w:rFonts w:ascii="Arial" w:hAnsi="Arial" w:cs="Arial"/>
                <w:b/>
                <w:noProof/>
                <w:sz w:val="18"/>
                <w:szCs w:val="18"/>
                <w:lang w:eastAsia="ar-SA"/>
              </w:rPr>
            </w:pPr>
            <w:r w:rsidRPr="00CA6AB9">
              <w:rPr>
                <w:rFonts w:ascii="Arial" w:hAnsi="Arial" w:cs="Arial"/>
                <w:b/>
                <w:sz w:val="18"/>
                <w:szCs w:val="18"/>
                <w:lang w:eastAsia="en-US"/>
              </w:rPr>
              <w:t>Nazwa odpadu</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3969C0F" w14:textId="77777777" w:rsidR="007E38D2" w:rsidRPr="0017367A" w:rsidRDefault="007E38D2" w:rsidP="00CA6AB9">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Sposób</w:t>
            </w:r>
            <w:r>
              <w:rPr>
                <w:rFonts w:ascii="Arial" w:hAnsi="Arial" w:cs="Arial"/>
                <w:b/>
                <w:sz w:val="18"/>
                <w:szCs w:val="18"/>
                <w:lang w:eastAsia="en-US"/>
              </w:rPr>
              <w:br/>
            </w:r>
            <w:r w:rsidRPr="0017367A">
              <w:rPr>
                <w:rFonts w:ascii="Arial" w:hAnsi="Arial" w:cs="Arial"/>
                <w:b/>
                <w:sz w:val="18"/>
                <w:szCs w:val="18"/>
                <w:lang w:eastAsia="en-US"/>
              </w:rPr>
              <w:t xml:space="preserve"> i miejsce magazynowania</w:t>
            </w:r>
          </w:p>
        </w:tc>
        <w:tc>
          <w:tcPr>
            <w:tcW w:w="1701" w:type="dxa"/>
            <w:tcBorders>
              <w:top w:val="single" w:sz="4" w:space="0" w:color="auto"/>
              <w:left w:val="single" w:sz="4" w:space="0" w:color="auto"/>
              <w:bottom w:val="single" w:sz="4" w:space="0" w:color="auto"/>
              <w:right w:val="single" w:sz="4" w:space="0" w:color="auto"/>
            </w:tcBorders>
            <w:vAlign w:val="center"/>
          </w:tcPr>
          <w:p w14:paraId="53EDC224" w14:textId="77777777" w:rsidR="007E38D2" w:rsidRDefault="007E38D2" w:rsidP="00CA6AB9">
            <w:pPr>
              <w:widowControl w:val="0"/>
              <w:suppressAutoHyphens/>
              <w:autoSpaceDE w:val="0"/>
              <w:spacing w:after="0" w:line="240" w:lineRule="auto"/>
              <w:ind w:left="-106"/>
              <w:jc w:val="center"/>
              <w:rPr>
                <w:rFonts w:ascii="Arial" w:hAnsi="Arial" w:cs="Arial"/>
                <w:b/>
                <w:sz w:val="18"/>
                <w:szCs w:val="18"/>
                <w:lang w:eastAsia="en-US"/>
              </w:rPr>
            </w:pPr>
            <w:r w:rsidRPr="0017367A">
              <w:rPr>
                <w:rFonts w:ascii="Arial" w:hAnsi="Arial" w:cs="Arial"/>
                <w:b/>
                <w:sz w:val="18"/>
                <w:szCs w:val="18"/>
                <w:lang w:eastAsia="en-US"/>
              </w:rPr>
              <w:t xml:space="preserve">Maksymalna masa poszczególnych odpadów, które </w:t>
            </w:r>
            <w:r>
              <w:rPr>
                <w:rFonts w:ascii="Arial" w:hAnsi="Arial" w:cs="Arial"/>
                <w:b/>
                <w:sz w:val="18"/>
                <w:szCs w:val="18"/>
                <w:lang w:eastAsia="en-US"/>
              </w:rPr>
              <w:br/>
            </w:r>
            <w:r w:rsidRPr="0017367A">
              <w:rPr>
                <w:rFonts w:ascii="Arial" w:hAnsi="Arial" w:cs="Arial"/>
                <w:b/>
                <w:sz w:val="18"/>
                <w:szCs w:val="18"/>
                <w:lang w:eastAsia="en-US"/>
              </w:rPr>
              <w:t>w tym samym czasie mogą być magazynowane</w:t>
            </w:r>
          </w:p>
          <w:p w14:paraId="633DBEFC" w14:textId="77777777" w:rsidR="007E38D2" w:rsidRPr="0017367A" w:rsidRDefault="007E38D2" w:rsidP="00CA6AB9">
            <w:pPr>
              <w:widowControl w:val="0"/>
              <w:suppressAutoHyphens/>
              <w:autoSpaceDE w:val="0"/>
              <w:spacing w:after="0" w:line="240" w:lineRule="auto"/>
              <w:ind w:left="-106"/>
              <w:jc w:val="center"/>
              <w:rPr>
                <w:rFonts w:ascii="Arial" w:hAnsi="Arial" w:cs="Arial"/>
                <w:b/>
                <w:sz w:val="18"/>
                <w:szCs w:val="18"/>
                <w:lang w:eastAsia="en-US"/>
              </w:rPr>
            </w:pPr>
            <w:r w:rsidRPr="0017367A">
              <w:rPr>
                <w:rFonts w:ascii="Arial" w:hAnsi="Arial" w:cs="Arial"/>
                <w:b/>
                <w:sz w:val="18"/>
                <w:szCs w:val="18"/>
                <w:lang w:eastAsia="en-US"/>
              </w:rPr>
              <w:t>Mg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D4B691" w14:textId="77777777" w:rsidR="007E38D2" w:rsidRPr="0017367A" w:rsidRDefault="007E38D2" w:rsidP="00CA6AB9">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Największa masa odpadów które mogłyby być magazynowane w tym samym czasie</w:t>
            </w:r>
          </w:p>
          <w:p w14:paraId="456CBD87" w14:textId="77777777" w:rsidR="007E38D2" w:rsidRPr="0017367A" w:rsidRDefault="007E38D2" w:rsidP="00CA6AB9">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77AFD09C" w14:textId="77777777" w:rsidR="007E38D2" w:rsidRDefault="007E38D2" w:rsidP="00CA6AB9">
            <w:pPr>
              <w:widowControl w:val="0"/>
              <w:suppressAutoHyphens/>
              <w:autoSpaceDE w:val="0"/>
              <w:spacing w:after="0" w:line="240" w:lineRule="auto"/>
              <w:ind w:left="-106" w:right="-110"/>
              <w:jc w:val="center"/>
              <w:rPr>
                <w:rFonts w:ascii="Arial" w:hAnsi="Arial" w:cs="Arial"/>
                <w:b/>
                <w:sz w:val="18"/>
                <w:szCs w:val="18"/>
                <w:lang w:eastAsia="en-US"/>
              </w:rPr>
            </w:pPr>
            <w:r>
              <w:rPr>
                <w:rFonts w:ascii="Arial" w:hAnsi="Arial" w:cs="Arial"/>
                <w:b/>
                <w:sz w:val="18"/>
                <w:szCs w:val="18"/>
                <w:lang w:eastAsia="en-US"/>
              </w:rPr>
              <w:t>Maksymalna masa poszczególnych rodzajów odpadów które mogą być magazynowane w ciągu roku</w:t>
            </w:r>
          </w:p>
          <w:p w14:paraId="2EE2F871" w14:textId="77777777" w:rsidR="007E38D2" w:rsidRPr="0017367A" w:rsidRDefault="007E38D2" w:rsidP="00CA6AB9">
            <w:pPr>
              <w:widowControl w:val="0"/>
              <w:suppressAutoHyphens/>
              <w:autoSpaceDE w:val="0"/>
              <w:spacing w:after="0" w:line="240" w:lineRule="auto"/>
              <w:ind w:left="-106"/>
              <w:jc w:val="center"/>
              <w:rPr>
                <w:rFonts w:ascii="Arial" w:hAnsi="Arial" w:cs="Arial"/>
                <w:b/>
                <w:sz w:val="18"/>
                <w:szCs w:val="18"/>
                <w:lang w:eastAsia="en-US"/>
              </w:rPr>
            </w:pPr>
            <w:r>
              <w:rPr>
                <w:rFonts w:ascii="Arial" w:hAnsi="Arial" w:cs="Arial"/>
                <w:b/>
                <w:sz w:val="18"/>
                <w:szCs w:val="18"/>
                <w:lang w:eastAsia="en-US"/>
              </w:rPr>
              <w:t>Mg</w:t>
            </w:r>
          </w:p>
        </w:tc>
      </w:tr>
      <w:tr w:rsidR="00CA6AB9" w14:paraId="25B81680" w14:textId="77777777" w:rsidTr="00CA6AB9">
        <w:trPr>
          <w:trHeight w:val="1398"/>
        </w:trPr>
        <w:tc>
          <w:tcPr>
            <w:tcW w:w="709" w:type="dxa"/>
            <w:tcBorders>
              <w:top w:val="single" w:sz="4" w:space="0" w:color="auto"/>
              <w:left w:val="single" w:sz="4" w:space="0" w:color="auto"/>
              <w:bottom w:val="single" w:sz="4" w:space="0" w:color="auto"/>
              <w:right w:val="single" w:sz="4" w:space="0" w:color="auto"/>
            </w:tcBorders>
            <w:vAlign w:val="center"/>
          </w:tcPr>
          <w:p w14:paraId="4AC0D3B5" w14:textId="77777777" w:rsidR="00CA6AB9" w:rsidRPr="0053067D" w:rsidRDefault="00CA6AB9" w:rsidP="00CA6AB9">
            <w:pPr>
              <w:widowControl w:val="0"/>
              <w:suppressAutoHyphens/>
              <w:autoSpaceDE w:val="0"/>
              <w:spacing w:after="0" w:line="240" w:lineRule="auto"/>
              <w:ind w:right="-108"/>
              <w:jc w:val="center"/>
              <w:rPr>
                <w:rFonts w:ascii="Arial" w:hAnsi="Arial" w:cs="Arial"/>
                <w:sz w:val="18"/>
                <w:szCs w:val="18"/>
                <w:lang w:eastAsia="en-US"/>
              </w:rPr>
            </w:pPr>
            <w:r w:rsidRPr="0053067D">
              <w:rPr>
                <w:rFonts w:ascii="Arial" w:hAnsi="Arial" w:cs="Arial"/>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62869474" w14:textId="77777777" w:rsidR="00CA6AB9" w:rsidRPr="00B00939" w:rsidRDefault="00CA6AB9" w:rsidP="00CA6AB9">
            <w:pPr>
              <w:widowControl w:val="0"/>
              <w:suppressAutoHyphens/>
              <w:autoSpaceDE w:val="0"/>
              <w:spacing w:after="0" w:line="240" w:lineRule="auto"/>
              <w:ind w:left="-120" w:right="-77"/>
              <w:jc w:val="center"/>
              <w:rPr>
                <w:rFonts w:ascii="Arial" w:hAnsi="Arial" w:cs="Arial"/>
                <w:b/>
                <w:sz w:val="18"/>
                <w:szCs w:val="18"/>
                <w:lang w:eastAsia="en-US"/>
              </w:rPr>
            </w:pPr>
            <w:r w:rsidRPr="00B00939">
              <w:rPr>
                <w:rFonts w:ascii="Arial" w:hAnsi="Arial" w:cs="Arial"/>
                <w:b/>
                <w:sz w:val="20"/>
                <w:szCs w:val="20"/>
              </w:rPr>
              <w:t>09 01 10</w:t>
            </w:r>
          </w:p>
        </w:tc>
        <w:tc>
          <w:tcPr>
            <w:tcW w:w="1276" w:type="dxa"/>
            <w:tcBorders>
              <w:top w:val="single" w:sz="4" w:space="0" w:color="auto"/>
              <w:left w:val="single" w:sz="4" w:space="0" w:color="auto"/>
              <w:bottom w:val="single" w:sz="4" w:space="0" w:color="auto"/>
              <w:right w:val="single" w:sz="4" w:space="0" w:color="auto"/>
            </w:tcBorders>
            <w:vAlign w:val="center"/>
          </w:tcPr>
          <w:p w14:paraId="5FFA0DD7" w14:textId="77777777" w:rsidR="00CA6AB9" w:rsidRPr="0053067D" w:rsidRDefault="00CA6AB9" w:rsidP="00CA6AB9">
            <w:pPr>
              <w:widowControl w:val="0"/>
              <w:suppressAutoHyphens/>
              <w:autoSpaceDE w:val="0"/>
              <w:spacing w:after="0" w:line="240" w:lineRule="auto"/>
              <w:jc w:val="center"/>
              <w:rPr>
                <w:rFonts w:ascii="Arial" w:hAnsi="Arial" w:cs="Arial"/>
                <w:noProof/>
                <w:sz w:val="18"/>
                <w:szCs w:val="18"/>
                <w:lang w:eastAsia="ar-SA"/>
              </w:rPr>
            </w:pPr>
            <w:r w:rsidRPr="0053067D">
              <w:rPr>
                <w:rFonts w:ascii="Arial" w:hAnsi="Arial" w:cs="Arial"/>
                <w:sz w:val="18"/>
                <w:szCs w:val="18"/>
              </w:rPr>
              <w:t>Aparaty fotograficzne jednorazowego użytku bez baterii</w:t>
            </w:r>
          </w:p>
        </w:tc>
        <w:tc>
          <w:tcPr>
            <w:tcW w:w="1417" w:type="dxa"/>
            <w:tcBorders>
              <w:top w:val="single" w:sz="4" w:space="0" w:color="auto"/>
              <w:left w:val="single" w:sz="4" w:space="0" w:color="auto"/>
              <w:bottom w:val="single" w:sz="4" w:space="0" w:color="auto"/>
              <w:right w:val="single" w:sz="4" w:space="0" w:color="auto"/>
            </w:tcBorders>
            <w:vAlign w:val="center"/>
          </w:tcPr>
          <w:p w14:paraId="16F1D9EF" w14:textId="77777777" w:rsidR="00CA6AB9" w:rsidRPr="0053067D" w:rsidRDefault="00CA6AB9" w:rsidP="00CA6AB9">
            <w:pPr>
              <w:widowControl w:val="0"/>
              <w:suppressAutoHyphens/>
              <w:autoSpaceDE w:val="0"/>
              <w:spacing w:after="0" w:line="240" w:lineRule="auto"/>
              <w:jc w:val="center"/>
              <w:rPr>
                <w:rFonts w:ascii="Arial" w:hAnsi="Arial" w:cs="Arial"/>
                <w:sz w:val="18"/>
                <w:szCs w:val="18"/>
                <w:lang w:eastAsia="en-US"/>
              </w:rPr>
            </w:pPr>
            <w:r w:rsidRPr="0053067D">
              <w:rPr>
                <w:rFonts w:ascii="Arial" w:hAnsi="Arial" w:cs="Arial"/>
                <w:sz w:val="18"/>
                <w:szCs w:val="18"/>
                <w:lang w:eastAsia="en-US"/>
              </w:rPr>
              <w:t>W pojemnikach, lub workach typu big-</w:t>
            </w:r>
            <w:proofErr w:type="spellStart"/>
            <w:r w:rsidRPr="0053067D">
              <w:rPr>
                <w:rFonts w:ascii="Arial" w:hAnsi="Arial" w:cs="Arial"/>
                <w:sz w:val="18"/>
                <w:szCs w:val="18"/>
                <w:lang w:eastAsia="en-US"/>
              </w:rPr>
              <w:t>bag</w:t>
            </w:r>
            <w:proofErr w:type="spellEnd"/>
            <w:r w:rsidRPr="0053067D">
              <w:rPr>
                <w:rFonts w:ascii="Arial" w:hAnsi="Arial" w:cs="Arial"/>
                <w:sz w:val="18"/>
                <w:szCs w:val="18"/>
                <w:lang w:eastAsia="en-US"/>
              </w:rPr>
              <w:t>.</w:t>
            </w:r>
            <w:r w:rsidRPr="0053067D">
              <w:rPr>
                <w:rFonts w:ascii="Arial" w:hAnsi="Arial" w:cs="Arial"/>
                <w:bCs/>
                <w:sz w:val="18"/>
                <w:szCs w:val="18"/>
                <w:lang w:eastAsia="en-US"/>
              </w:rPr>
              <w:t xml:space="preserve"> </w:t>
            </w:r>
          </w:p>
          <w:p w14:paraId="57425DB8" w14:textId="77777777" w:rsidR="00CA6AB9" w:rsidRPr="0053067D" w:rsidRDefault="00CA6AB9" w:rsidP="00CA6AB9">
            <w:pPr>
              <w:widowControl w:val="0"/>
              <w:suppressAutoHyphens/>
              <w:autoSpaceDE w:val="0"/>
              <w:spacing w:after="0" w:line="240" w:lineRule="auto"/>
              <w:jc w:val="center"/>
              <w:rPr>
                <w:rFonts w:ascii="Arial" w:hAnsi="Arial" w:cs="Arial"/>
                <w:bCs/>
                <w:sz w:val="18"/>
                <w:szCs w:val="18"/>
                <w:lang w:eastAsia="en-US"/>
              </w:rPr>
            </w:pPr>
            <w:r w:rsidRPr="0053067D">
              <w:rPr>
                <w:rFonts w:ascii="Arial" w:hAnsi="Arial" w:cs="Arial"/>
                <w:bCs/>
                <w:sz w:val="18"/>
                <w:szCs w:val="18"/>
                <w:lang w:eastAsia="en-US"/>
              </w:rPr>
              <w:t xml:space="preserve">Selektywnie na polu </w:t>
            </w:r>
            <w:proofErr w:type="spellStart"/>
            <w:r w:rsidRPr="0053067D">
              <w:rPr>
                <w:rFonts w:ascii="Arial" w:hAnsi="Arial" w:cs="Arial"/>
                <w:bCs/>
                <w:sz w:val="18"/>
                <w:szCs w:val="18"/>
                <w:lang w:eastAsia="en-US"/>
              </w:rPr>
              <w:t>odkładczym</w:t>
            </w:r>
            <w:proofErr w:type="spellEnd"/>
            <w:r w:rsidRPr="0053067D">
              <w:rPr>
                <w:rFonts w:ascii="Arial" w:hAnsi="Arial" w:cs="Arial"/>
                <w:bCs/>
                <w:sz w:val="18"/>
                <w:szCs w:val="18"/>
                <w:lang w:eastAsia="en-US"/>
              </w:rPr>
              <w:t xml:space="preserve"> </w:t>
            </w:r>
            <w:r w:rsidRPr="0053067D">
              <w:rPr>
                <w:rFonts w:ascii="Arial" w:hAnsi="Arial" w:cs="Arial"/>
                <w:bCs/>
                <w:sz w:val="18"/>
                <w:szCs w:val="18"/>
                <w:lang w:eastAsia="en-US"/>
              </w:rPr>
              <w:br/>
              <w:t>w hali magazynowej. Na wyznaczonym polu M-3</w:t>
            </w:r>
          </w:p>
          <w:p w14:paraId="28124904" w14:textId="77777777" w:rsidR="00CA6AB9" w:rsidRPr="0053067D" w:rsidRDefault="00CA6AB9" w:rsidP="00CA6AB9">
            <w:pPr>
              <w:widowControl w:val="0"/>
              <w:suppressAutoHyphens/>
              <w:autoSpaceDE w:val="0"/>
              <w:spacing w:after="0" w:line="240" w:lineRule="auto"/>
              <w:jc w:val="center"/>
              <w:rPr>
                <w:rFonts w:ascii="Arial" w:hAnsi="Arial" w:cs="Arial"/>
                <w:b/>
                <w:sz w:val="18"/>
                <w:szCs w:val="18"/>
                <w:lang w:eastAsia="en-US"/>
              </w:rPr>
            </w:pPr>
            <w:r w:rsidRPr="0053067D">
              <w:rPr>
                <w:rFonts w:ascii="Arial" w:hAnsi="Arial" w:cs="Arial"/>
                <w:bCs/>
                <w:sz w:val="18"/>
                <w:szCs w:val="18"/>
                <w:lang w:eastAsia="en-US"/>
              </w:rPr>
              <w:t>o powierzchni-16 m</w:t>
            </w:r>
            <w:r w:rsidRPr="0053067D">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6087EAE1" w14:textId="77777777" w:rsidR="00CA6AB9" w:rsidRPr="0053067D" w:rsidRDefault="00CA6AB9" w:rsidP="00CA6AB9">
            <w:pPr>
              <w:widowControl w:val="0"/>
              <w:suppressAutoHyphens/>
              <w:autoSpaceDE w:val="0"/>
              <w:spacing w:after="0" w:line="240" w:lineRule="auto"/>
              <w:ind w:left="-106"/>
              <w:jc w:val="center"/>
              <w:rPr>
                <w:rFonts w:ascii="Arial" w:hAnsi="Arial" w:cs="Arial"/>
                <w:sz w:val="18"/>
                <w:szCs w:val="18"/>
                <w:lang w:eastAsia="en-US"/>
              </w:rPr>
            </w:pPr>
            <w:r w:rsidRPr="0053067D">
              <w:rPr>
                <w:rFonts w:ascii="Arial" w:hAnsi="Arial" w:cs="Arial"/>
                <w:sz w:val="18"/>
                <w:szCs w:val="18"/>
                <w:lang w:eastAsia="en-US"/>
              </w:rPr>
              <w:t>0,05</w:t>
            </w:r>
          </w:p>
        </w:tc>
        <w:tc>
          <w:tcPr>
            <w:tcW w:w="1276" w:type="dxa"/>
            <w:tcBorders>
              <w:top w:val="single" w:sz="4" w:space="0" w:color="auto"/>
              <w:left w:val="single" w:sz="4" w:space="0" w:color="auto"/>
              <w:bottom w:val="single" w:sz="4" w:space="0" w:color="auto"/>
              <w:right w:val="single" w:sz="4" w:space="0" w:color="auto"/>
            </w:tcBorders>
            <w:vAlign w:val="center"/>
          </w:tcPr>
          <w:p w14:paraId="594A9E11" w14:textId="77777777" w:rsidR="00CA6AB9" w:rsidRPr="0053067D" w:rsidRDefault="00CA6AB9" w:rsidP="00CA6AB9">
            <w:pPr>
              <w:widowControl w:val="0"/>
              <w:suppressAutoHyphens/>
              <w:autoSpaceDE w:val="0"/>
              <w:spacing w:after="0" w:line="240" w:lineRule="auto"/>
              <w:jc w:val="center"/>
              <w:rPr>
                <w:rFonts w:ascii="Arial" w:hAnsi="Arial" w:cs="Arial"/>
                <w:sz w:val="18"/>
                <w:szCs w:val="18"/>
                <w:lang w:eastAsia="en-US"/>
              </w:rPr>
            </w:pPr>
            <w:r w:rsidRPr="0053067D">
              <w:rPr>
                <w:rFonts w:ascii="Arial" w:hAnsi="Arial" w:cs="Arial"/>
                <w:sz w:val="18"/>
                <w:szCs w:val="18"/>
                <w:lang w:eastAsia="en-US"/>
              </w:rPr>
              <w:t>0,1</w:t>
            </w:r>
          </w:p>
        </w:tc>
        <w:tc>
          <w:tcPr>
            <w:tcW w:w="1418" w:type="dxa"/>
            <w:tcBorders>
              <w:top w:val="single" w:sz="4" w:space="0" w:color="auto"/>
              <w:left w:val="single" w:sz="4" w:space="0" w:color="auto"/>
              <w:bottom w:val="single" w:sz="4" w:space="0" w:color="auto"/>
              <w:right w:val="single" w:sz="4" w:space="0" w:color="auto"/>
            </w:tcBorders>
          </w:tcPr>
          <w:p w14:paraId="1E9ED456"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4E4498C5"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38A599E1"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440D1E2F"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464BDBEC"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6740C752"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0"/>
                <w:szCs w:val="18"/>
                <w:lang w:eastAsia="en-US"/>
              </w:rPr>
            </w:pPr>
          </w:p>
          <w:p w14:paraId="3B2B85C8" w14:textId="77777777" w:rsidR="00CA6AB9" w:rsidRPr="0053067D"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0FB82034" w14:textId="77777777" w:rsidR="00CA6AB9" w:rsidRPr="00CA6AB9"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r w:rsidRPr="0053067D">
              <w:rPr>
                <w:rFonts w:ascii="Arial" w:hAnsi="Arial" w:cs="Arial"/>
                <w:sz w:val="18"/>
                <w:szCs w:val="18"/>
                <w:lang w:eastAsia="en-US"/>
              </w:rPr>
              <w:t>40</w:t>
            </w:r>
          </w:p>
        </w:tc>
      </w:tr>
      <w:tr w:rsidR="00CA6AB9" w14:paraId="2A0FA8C7" w14:textId="77777777" w:rsidTr="00FB0B2A">
        <w:trPr>
          <w:trHeight w:val="983"/>
        </w:trPr>
        <w:tc>
          <w:tcPr>
            <w:tcW w:w="709" w:type="dxa"/>
            <w:tcBorders>
              <w:top w:val="single" w:sz="4" w:space="0" w:color="auto"/>
              <w:left w:val="single" w:sz="4" w:space="0" w:color="auto"/>
              <w:bottom w:val="single" w:sz="4" w:space="0" w:color="auto"/>
              <w:right w:val="single" w:sz="4" w:space="0" w:color="auto"/>
            </w:tcBorders>
            <w:vAlign w:val="center"/>
          </w:tcPr>
          <w:p w14:paraId="2243FB67" w14:textId="77777777" w:rsidR="00CA6AB9" w:rsidRPr="00CA6AB9" w:rsidRDefault="00CA6AB9" w:rsidP="00CA6AB9">
            <w:pPr>
              <w:widowControl w:val="0"/>
              <w:suppressAutoHyphens/>
              <w:autoSpaceDE w:val="0"/>
              <w:spacing w:after="0" w:line="240" w:lineRule="auto"/>
              <w:ind w:right="-108"/>
              <w:jc w:val="center"/>
              <w:rPr>
                <w:rFonts w:ascii="Arial" w:hAnsi="Arial" w:cs="Arial"/>
                <w:sz w:val="18"/>
                <w:szCs w:val="18"/>
                <w:lang w:eastAsia="en-US"/>
              </w:rPr>
            </w:pPr>
            <w:r w:rsidRPr="00CA6AB9">
              <w:rPr>
                <w:rFonts w:ascii="Arial" w:hAnsi="Arial" w:cs="Arial"/>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25105C29" w14:textId="77777777" w:rsidR="00CA6AB9" w:rsidRPr="00B00939" w:rsidRDefault="00CA6AB9" w:rsidP="00CA6AB9">
            <w:pPr>
              <w:widowControl w:val="0"/>
              <w:suppressAutoHyphens/>
              <w:autoSpaceDE w:val="0"/>
              <w:spacing w:after="0" w:line="240" w:lineRule="auto"/>
              <w:ind w:left="-120" w:right="-77"/>
              <w:jc w:val="center"/>
              <w:rPr>
                <w:rFonts w:ascii="Arial" w:hAnsi="Arial" w:cs="Arial"/>
                <w:b/>
                <w:sz w:val="20"/>
                <w:szCs w:val="20"/>
              </w:rPr>
            </w:pPr>
            <w:r w:rsidRPr="00B00939">
              <w:rPr>
                <w:rFonts w:ascii="Arial" w:hAnsi="Arial" w:cs="Arial"/>
                <w:b/>
                <w:sz w:val="20"/>
                <w:szCs w:val="20"/>
              </w:rPr>
              <w:t>09 01 12</w:t>
            </w:r>
          </w:p>
        </w:tc>
        <w:tc>
          <w:tcPr>
            <w:tcW w:w="1276" w:type="dxa"/>
            <w:tcBorders>
              <w:top w:val="single" w:sz="4" w:space="0" w:color="auto"/>
              <w:left w:val="single" w:sz="4" w:space="0" w:color="auto"/>
              <w:bottom w:val="single" w:sz="4" w:space="0" w:color="auto"/>
              <w:right w:val="single" w:sz="4" w:space="0" w:color="auto"/>
            </w:tcBorders>
            <w:vAlign w:val="center"/>
          </w:tcPr>
          <w:p w14:paraId="7FAC5E24" w14:textId="77777777" w:rsidR="00CA6AB9" w:rsidRPr="00CA6AB9" w:rsidRDefault="00CA6AB9" w:rsidP="00CA6AB9">
            <w:pPr>
              <w:widowControl w:val="0"/>
              <w:suppressAutoHyphens/>
              <w:autoSpaceDE w:val="0"/>
              <w:spacing w:after="0" w:line="240" w:lineRule="auto"/>
              <w:jc w:val="center"/>
              <w:rPr>
                <w:rFonts w:ascii="Arial" w:hAnsi="Arial" w:cs="Arial"/>
                <w:sz w:val="18"/>
                <w:szCs w:val="18"/>
              </w:rPr>
            </w:pPr>
            <w:r w:rsidRPr="00CA6AB9">
              <w:rPr>
                <w:rFonts w:ascii="Arial" w:hAnsi="Arial" w:cs="Arial"/>
                <w:sz w:val="18"/>
                <w:szCs w:val="18"/>
              </w:rPr>
              <w:t>Aparaty fotograficzne jednorazowego użytku zawierające baterie inne niż wymienione w 09 01 11</w:t>
            </w:r>
          </w:p>
        </w:tc>
        <w:tc>
          <w:tcPr>
            <w:tcW w:w="1417" w:type="dxa"/>
            <w:tcBorders>
              <w:top w:val="single" w:sz="4" w:space="0" w:color="auto"/>
              <w:left w:val="single" w:sz="4" w:space="0" w:color="auto"/>
              <w:bottom w:val="single" w:sz="4" w:space="0" w:color="auto"/>
              <w:right w:val="single" w:sz="4" w:space="0" w:color="auto"/>
            </w:tcBorders>
            <w:vAlign w:val="center"/>
          </w:tcPr>
          <w:p w14:paraId="12A495B3" w14:textId="77777777" w:rsidR="00CA6AB9" w:rsidRPr="00901CC0" w:rsidRDefault="00CA6AB9" w:rsidP="00CA6AB9">
            <w:pPr>
              <w:widowControl w:val="0"/>
              <w:suppressAutoHyphens/>
              <w:autoSpaceDE w:val="0"/>
              <w:spacing w:after="0" w:line="240" w:lineRule="auto"/>
              <w:jc w:val="center"/>
              <w:rPr>
                <w:rFonts w:ascii="Arial" w:hAnsi="Arial" w:cs="Arial"/>
                <w:sz w:val="18"/>
                <w:szCs w:val="18"/>
                <w:lang w:eastAsia="en-US"/>
              </w:rPr>
            </w:pPr>
            <w:r w:rsidRPr="00901CC0">
              <w:rPr>
                <w:rFonts w:ascii="Arial" w:hAnsi="Arial" w:cs="Arial"/>
                <w:sz w:val="18"/>
                <w:szCs w:val="18"/>
                <w:lang w:eastAsia="en-US"/>
              </w:rPr>
              <w:t>W pojemnikach, lub workach typu big-</w:t>
            </w:r>
            <w:proofErr w:type="spellStart"/>
            <w:r w:rsidRPr="00901CC0">
              <w:rPr>
                <w:rFonts w:ascii="Arial" w:hAnsi="Arial" w:cs="Arial"/>
                <w:sz w:val="18"/>
                <w:szCs w:val="18"/>
                <w:lang w:eastAsia="en-US"/>
              </w:rPr>
              <w:t>bag</w:t>
            </w:r>
            <w:proofErr w:type="spellEnd"/>
            <w:r>
              <w:rPr>
                <w:rFonts w:ascii="Arial" w:hAnsi="Arial" w:cs="Arial"/>
                <w:sz w:val="18"/>
                <w:szCs w:val="18"/>
                <w:lang w:eastAsia="en-US"/>
              </w:rPr>
              <w:t>.</w:t>
            </w:r>
            <w:r w:rsidRPr="00901CC0">
              <w:rPr>
                <w:rFonts w:ascii="Arial" w:hAnsi="Arial" w:cs="Arial"/>
                <w:bCs/>
                <w:sz w:val="18"/>
                <w:szCs w:val="18"/>
                <w:lang w:eastAsia="en-US"/>
              </w:rPr>
              <w:t xml:space="preserve"> </w:t>
            </w:r>
          </w:p>
          <w:p w14:paraId="4F0FA900" w14:textId="77777777" w:rsidR="00FB0B2A" w:rsidRDefault="00CA6AB9" w:rsidP="00CA6AB9">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bCs/>
                <w:sz w:val="18"/>
                <w:szCs w:val="18"/>
                <w:lang w:eastAsia="en-US"/>
              </w:rPr>
              <w:t xml:space="preserve">Selektywnie na polu </w:t>
            </w:r>
            <w:proofErr w:type="spellStart"/>
            <w:r w:rsidRPr="00901CC0">
              <w:rPr>
                <w:rFonts w:ascii="Arial" w:hAnsi="Arial" w:cs="Arial"/>
                <w:bCs/>
                <w:sz w:val="18"/>
                <w:szCs w:val="18"/>
                <w:lang w:eastAsia="en-US"/>
              </w:rPr>
              <w:t>odkładczym</w:t>
            </w:r>
            <w:proofErr w:type="spellEnd"/>
            <w:r w:rsidRPr="00901CC0">
              <w:rPr>
                <w:rFonts w:ascii="Arial" w:hAnsi="Arial" w:cs="Arial"/>
                <w:bCs/>
                <w:sz w:val="18"/>
                <w:szCs w:val="18"/>
                <w:lang w:eastAsia="en-US"/>
              </w:rPr>
              <w:t xml:space="preserve"> </w:t>
            </w:r>
            <w:r>
              <w:rPr>
                <w:rFonts w:ascii="Arial" w:hAnsi="Arial" w:cs="Arial"/>
                <w:bCs/>
                <w:sz w:val="18"/>
                <w:szCs w:val="18"/>
                <w:lang w:eastAsia="en-US"/>
              </w:rPr>
              <w:br/>
            </w:r>
            <w:r w:rsidRPr="00901CC0">
              <w:rPr>
                <w:rFonts w:ascii="Arial" w:hAnsi="Arial" w:cs="Arial"/>
                <w:bCs/>
                <w:sz w:val="18"/>
                <w:szCs w:val="18"/>
                <w:lang w:eastAsia="en-US"/>
              </w:rPr>
              <w:t xml:space="preserve">w hali magazynowej. </w:t>
            </w:r>
          </w:p>
          <w:p w14:paraId="26D34EF3" w14:textId="77777777" w:rsidR="00FB0B2A" w:rsidRDefault="00FB0B2A" w:rsidP="00CA6AB9">
            <w:pPr>
              <w:widowControl w:val="0"/>
              <w:suppressAutoHyphens/>
              <w:autoSpaceDE w:val="0"/>
              <w:spacing w:after="0" w:line="240" w:lineRule="auto"/>
              <w:jc w:val="center"/>
              <w:rPr>
                <w:rFonts w:ascii="Arial" w:hAnsi="Arial" w:cs="Arial"/>
                <w:bCs/>
                <w:sz w:val="18"/>
                <w:szCs w:val="18"/>
                <w:lang w:eastAsia="en-US"/>
              </w:rPr>
            </w:pPr>
          </w:p>
          <w:p w14:paraId="138893FA" w14:textId="77777777" w:rsidR="00CA6AB9" w:rsidRPr="00901CC0" w:rsidRDefault="00CA6AB9" w:rsidP="00CA6AB9">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bCs/>
                <w:sz w:val="18"/>
                <w:szCs w:val="18"/>
                <w:lang w:eastAsia="en-US"/>
              </w:rPr>
              <w:lastRenderedPageBreak/>
              <w:t>Na wyznaczonym polu M-3</w:t>
            </w:r>
          </w:p>
          <w:p w14:paraId="79A18D2C" w14:textId="77777777" w:rsidR="00CA6AB9" w:rsidRPr="00901CC0" w:rsidRDefault="00CA6AB9" w:rsidP="00CA6AB9">
            <w:pPr>
              <w:widowControl w:val="0"/>
              <w:suppressAutoHyphens/>
              <w:autoSpaceDE w:val="0"/>
              <w:spacing w:after="0" w:line="240" w:lineRule="auto"/>
              <w:jc w:val="center"/>
              <w:rPr>
                <w:rFonts w:ascii="Arial" w:hAnsi="Arial" w:cs="Arial"/>
                <w:sz w:val="18"/>
                <w:szCs w:val="18"/>
                <w:lang w:eastAsia="en-US"/>
              </w:rPr>
            </w:pPr>
            <w:r w:rsidRPr="00901CC0">
              <w:rPr>
                <w:rFonts w:ascii="Arial" w:hAnsi="Arial" w:cs="Arial"/>
                <w:bCs/>
                <w:sz w:val="18"/>
                <w:szCs w:val="18"/>
                <w:lang w:eastAsia="en-US"/>
              </w:rPr>
              <w:t>o powierzchni-16 m</w:t>
            </w:r>
            <w:r w:rsidRPr="00CA6AB9">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5B1C965" w14:textId="77777777" w:rsidR="00CA6AB9" w:rsidRPr="00CA6AB9" w:rsidRDefault="00CA6AB9" w:rsidP="00CA6AB9">
            <w:pPr>
              <w:widowControl w:val="0"/>
              <w:suppressAutoHyphens/>
              <w:autoSpaceDE w:val="0"/>
              <w:spacing w:after="0" w:line="240" w:lineRule="auto"/>
              <w:ind w:left="-106"/>
              <w:jc w:val="center"/>
              <w:rPr>
                <w:rFonts w:ascii="Arial" w:hAnsi="Arial" w:cs="Arial"/>
                <w:sz w:val="18"/>
                <w:szCs w:val="18"/>
                <w:lang w:eastAsia="en-US"/>
              </w:rPr>
            </w:pPr>
            <w:r w:rsidRPr="00CA6AB9">
              <w:rPr>
                <w:rFonts w:ascii="Arial" w:hAnsi="Arial" w:cs="Arial"/>
                <w:sz w:val="18"/>
                <w:szCs w:val="18"/>
                <w:lang w:eastAsia="en-US"/>
              </w:rPr>
              <w:lastRenderedPageBreak/>
              <w:t>0,05</w:t>
            </w:r>
          </w:p>
        </w:tc>
        <w:tc>
          <w:tcPr>
            <w:tcW w:w="1276" w:type="dxa"/>
            <w:tcBorders>
              <w:top w:val="single" w:sz="4" w:space="0" w:color="auto"/>
              <w:left w:val="single" w:sz="4" w:space="0" w:color="auto"/>
              <w:bottom w:val="single" w:sz="4" w:space="0" w:color="auto"/>
              <w:right w:val="single" w:sz="4" w:space="0" w:color="auto"/>
            </w:tcBorders>
            <w:vAlign w:val="center"/>
          </w:tcPr>
          <w:p w14:paraId="5087FDA2" w14:textId="77777777" w:rsidR="00CA6AB9" w:rsidRPr="00CA6AB9" w:rsidRDefault="00CA6AB9" w:rsidP="00CA6AB9">
            <w:pPr>
              <w:widowControl w:val="0"/>
              <w:suppressAutoHyphens/>
              <w:autoSpaceDE w:val="0"/>
              <w:spacing w:after="0" w:line="240" w:lineRule="auto"/>
              <w:jc w:val="center"/>
              <w:rPr>
                <w:rFonts w:ascii="Arial" w:hAnsi="Arial" w:cs="Arial"/>
                <w:sz w:val="18"/>
                <w:szCs w:val="18"/>
                <w:lang w:eastAsia="en-US"/>
              </w:rPr>
            </w:pPr>
            <w:r w:rsidRPr="00CA6AB9">
              <w:rPr>
                <w:rFonts w:ascii="Arial" w:hAnsi="Arial" w:cs="Arial"/>
                <w:sz w:val="18"/>
                <w:szCs w:val="18"/>
                <w:lang w:eastAsia="en-US"/>
              </w:rPr>
              <w:t>0,1</w:t>
            </w:r>
          </w:p>
        </w:tc>
        <w:tc>
          <w:tcPr>
            <w:tcW w:w="1418" w:type="dxa"/>
            <w:tcBorders>
              <w:top w:val="single" w:sz="4" w:space="0" w:color="auto"/>
              <w:left w:val="single" w:sz="4" w:space="0" w:color="auto"/>
              <w:bottom w:val="single" w:sz="4" w:space="0" w:color="auto"/>
              <w:right w:val="single" w:sz="4" w:space="0" w:color="auto"/>
            </w:tcBorders>
          </w:tcPr>
          <w:p w14:paraId="0C1A16CE" w14:textId="77777777" w:rsidR="00CA6AB9" w:rsidRPr="00CA6AB9"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5FE9A657" w14:textId="77777777" w:rsidR="00CA6AB9" w:rsidRPr="00CA6AB9"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219F38B7" w14:textId="77777777" w:rsidR="00CA6AB9" w:rsidRPr="00CA6AB9"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744F878A" w14:textId="77777777" w:rsidR="00CA6AB9" w:rsidRPr="00CA6AB9"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r w:rsidRPr="00CA6AB9">
              <w:rPr>
                <w:rFonts w:ascii="Arial" w:hAnsi="Arial" w:cs="Arial"/>
                <w:sz w:val="18"/>
                <w:szCs w:val="18"/>
                <w:lang w:eastAsia="en-US"/>
              </w:rPr>
              <w:t>40</w:t>
            </w:r>
          </w:p>
        </w:tc>
      </w:tr>
      <w:tr w:rsidR="00CA6AB9" w14:paraId="39B5CD37" w14:textId="77777777" w:rsidTr="00CA6AB9">
        <w:trPr>
          <w:trHeight w:val="1765"/>
        </w:trPr>
        <w:tc>
          <w:tcPr>
            <w:tcW w:w="709" w:type="dxa"/>
            <w:tcBorders>
              <w:top w:val="single" w:sz="4" w:space="0" w:color="auto"/>
              <w:left w:val="single" w:sz="4" w:space="0" w:color="auto"/>
              <w:bottom w:val="single" w:sz="4" w:space="0" w:color="auto"/>
              <w:right w:val="single" w:sz="4" w:space="0" w:color="auto"/>
            </w:tcBorders>
            <w:vAlign w:val="center"/>
          </w:tcPr>
          <w:p w14:paraId="35CAA6A5" w14:textId="77777777" w:rsidR="00CA6AB9" w:rsidRPr="00CA6AB9" w:rsidRDefault="00CA6AB9" w:rsidP="00CA6AB9">
            <w:pPr>
              <w:widowControl w:val="0"/>
              <w:suppressAutoHyphens/>
              <w:autoSpaceDE w:val="0"/>
              <w:spacing w:after="0" w:line="240" w:lineRule="auto"/>
              <w:ind w:right="-108"/>
              <w:jc w:val="center"/>
              <w:rPr>
                <w:rFonts w:ascii="Arial" w:hAnsi="Arial" w:cs="Arial"/>
                <w:sz w:val="18"/>
                <w:szCs w:val="18"/>
                <w:lang w:eastAsia="en-US"/>
              </w:rPr>
            </w:pPr>
            <w:r w:rsidRPr="00CA6AB9">
              <w:rPr>
                <w:rFonts w:ascii="Arial" w:hAnsi="Arial" w:cs="Arial"/>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3A67E54D" w14:textId="77777777" w:rsidR="00CA6AB9" w:rsidRPr="00B00939" w:rsidRDefault="00CA6AB9" w:rsidP="00CA6AB9">
            <w:pPr>
              <w:widowControl w:val="0"/>
              <w:suppressAutoHyphens/>
              <w:autoSpaceDE w:val="0"/>
              <w:spacing w:after="0" w:line="240" w:lineRule="auto"/>
              <w:ind w:left="-120" w:right="-77"/>
              <w:jc w:val="center"/>
              <w:rPr>
                <w:rFonts w:ascii="Arial" w:hAnsi="Arial" w:cs="Arial"/>
                <w:b/>
                <w:sz w:val="20"/>
                <w:szCs w:val="20"/>
              </w:rPr>
            </w:pPr>
            <w:r w:rsidRPr="00B00939">
              <w:rPr>
                <w:rFonts w:ascii="Arial" w:hAnsi="Arial" w:cs="Arial"/>
                <w:b/>
                <w:sz w:val="20"/>
                <w:szCs w:val="20"/>
              </w:rPr>
              <w:t>16 02 14</w:t>
            </w:r>
          </w:p>
        </w:tc>
        <w:tc>
          <w:tcPr>
            <w:tcW w:w="1276" w:type="dxa"/>
            <w:tcBorders>
              <w:top w:val="single" w:sz="4" w:space="0" w:color="auto"/>
              <w:left w:val="single" w:sz="4" w:space="0" w:color="auto"/>
              <w:bottom w:val="single" w:sz="4" w:space="0" w:color="auto"/>
              <w:right w:val="single" w:sz="4" w:space="0" w:color="auto"/>
            </w:tcBorders>
            <w:vAlign w:val="center"/>
          </w:tcPr>
          <w:p w14:paraId="3ED4A140" w14:textId="77777777" w:rsidR="00CA6AB9" w:rsidRPr="00CA6AB9" w:rsidRDefault="00CA6AB9" w:rsidP="00CA6AB9">
            <w:pPr>
              <w:pStyle w:val="Tekstpodstawowy"/>
              <w:spacing w:line="240" w:lineRule="auto"/>
              <w:jc w:val="center"/>
              <w:rPr>
                <w:rFonts w:ascii="Arial" w:hAnsi="Arial" w:cs="Arial"/>
                <w:sz w:val="18"/>
                <w:szCs w:val="18"/>
              </w:rPr>
            </w:pPr>
            <w:r w:rsidRPr="00CA6AB9">
              <w:rPr>
                <w:rFonts w:ascii="Arial" w:hAnsi="Arial" w:cs="Arial"/>
                <w:sz w:val="18"/>
                <w:szCs w:val="18"/>
              </w:rPr>
              <w:t>Zużyte urządzenia inne niż wymienione w 16 02 09</w:t>
            </w:r>
          </w:p>
          <w:p w14:paraId="7E3AEBC3" w14:textId="77777777" w:rsidR="00CA6AB9" w:rsidRPr="00CA6AB9" w:rsidRDefault="00CA6AB9" w:rsidP="00CA6AB9">
            <w:pPr>
              <w:widowControl w:val="0"/>
              <w:suppressAutoHyphens/>
              <w:autoSpaceDE w:val="0"/>
              <w:spacing w:after="0" w:line="240" w:lineRule="auto"/>
              <w:jc w:val="center"/>
              <w:rPr>
                <w:rFonts w:ascii="Arial" w:hAnsi="Arial" w:cs="Arial"/>
                <w:sz w:val="18"/>
                <w:szCs w:val="18"/>
              </w:rPr>
            </w:pPr>
            <w:r w:rsidRPr="00CA6AB9">
              <w:rPr>
                <w:rFonts w:ascii="Arial" w:hAnsi="Arial" w:cs="Arial"/>
                <w:sz w:val="18"/>
                <w:szCs w:val="18"/>
              </w:rPr>
              <w:t>do 16 02 13</w:t>
            </w:r>
          </w:p>
        </w:tc>
        <w:tc>
          <w:tcPr>
            <w:tcW w:w="1417" w:type="dxa"/>
            <w:tcBorders>
              <w:top w:val="single" w:sz="4" w:space="0" w:color="auto"/>
              <w:left w:val="single" w:sz="4" w:space="0" w:color="auto"/>
              <w:bottom w:val="single" w:sz="4" w:space="0" w:color="auto"/>
              <w:right w:val="single" w:sz="4" w:space="0" w:color="auto"/>
            </w:tcBorders>
            <w:vAlign w:val="center"/>
          </w:tcPr>
          <w:p w14:paraId="35739E0A" w14:textId="77777777" w:rsidR="00CA6AB9" w:rsidRPr="00901CC0" w:rsidRDefault="00CA6AB9" w:rsidP="00CA6AB9">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pojemnikach, kontenerach, koszach stalowych,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lub duże obiekty samodzielnie</w:t>
            </w:r>
            <w:r w:rsidRPr="00901CC0">
              <w:rPr>
                <w:rFonts w:ascii="Arial" w:hAnsi="Arial" w:cs="Arial"/>
                <w:bCs/>
                <w:sz w:val="18"/>
                <w:szCs w:val="18"/>
                <w:lang w:eastAsia="en-US"/>
              </w:rPr>
              <w:t xml:space="preserve"> </w:t>
            </w:r>
            <w:r>
              <w:rPr>
                <w:rFonts w:ascii="Arial" w:hAnsi="Arial" w:cs="Arial"/>
                <w:bCs/>
                <w:sz w:val="18"/>
                <w:szCs w:val="18"/>
                <w:lang w:eastAsia="en-US"/>
              </w:rPr>
              <w:t>–</w:t>
            </w:r>
            <w:r w:rsidRPr="00901CC0">
              <w:t xml:space="preserve"> </w:t>
            </w:r>
            <w:r>
              <w:t>s</w:t>
            </w:r>
            <w:r w:rsidRPr="00901CC0">
              <w:rPr>
                <w:rFonts w:ascii="Arial" w:hAnsi="Arial" w:cs="Arial"/>
                <w:bCs/>
                <w:sz w:val="18"/>
                <w:szCs w:val="18"/>
                <w:lang w:eastAsia="en-US"/>
              </w:rPr>
              <w:t xml:space="preserve">elektywnie na polu </w:t>
            </w:r>
            <w:proofErr w:type="spellStart"/>
            <w:r w:rsidRPr="00901CC0">
              <w:rPr>
                <w:rFonts w:ascii="Arial" w:hAnsi="Arial" w:cs="Arial"/>
                <w:bCs/>
                <w:sz w:val="18"/>
                <w:szCs w:val="18"/>
                <w:lang w:eastAsia="en-US"/>
              </w:rPr>
              <w:t>odkładczym</w:t>
            </w:r>
            <w:proofErr w:type="spellEnd"/>
            <w:r w:rsidRPr="00901CC0">
              <w:rPr>
                <w:rFonts w:ascii="Arial" w:hAnsi="Arial" w:cs="Arial"/>
                <w:bCs/>
                <w:sz w:val="18"/>
                <w:szCs w:val="18"/>
                <w:lang w:eastAsia="en-US"/>
              </w:rPr>
              <w:t xml:space="preserve"> </w:t>
            </w:r>
            <w:r>
              <w:rPr>
                <w:rFonts w:ascii="Arial" w:hAnsi="Arial" w:cs="Arial"/>
                <w:bCs/>
                <w:sz w:val="18"/>
                <w:szCs w:val="18"/>
                <w:lang w:eastAsia="en-US"/>
              </w:rPr>
              <w:br/>
            </w:r>
            <w:r w:rsidRPr="00901CC0">
              <w:rPr>
                <w:rFonts w:ascii="Arial" w:hAnsi="Arial" w:cs="Arial"/>
                <w:bCs/>
                <w:sz w:val="18"/>
                <w:szCs w:val="18"/>
                <w:lang w:eastAsia="en-US"/>
              </w:rPr>
              <w:t>w hali magazynowej. Na wyznaczonym polu M-3</w:t>
            </w:r>
          </w:p>
          <w:p w14:paraId="2F82A566" w14:textId="77777777" w:rsidR="00CA6AB9" w:rsidRPr="0017367A" w:rsidRDefault="00CA6AB9" w:rsidP="00CA6AB9">
            <w:pPr>
              <w:widowControl w:val="0"/>
              <w:suppressAutoHyphens/>
              <w:autoSpaceDE w:val="0"/>
              <w:spacing w:after="0" w:line="240" w:lineRule="auto"/>
              <w:jc w:val="center"/>
              <w:rPr>
                <w:rFonts w:ascii="Arial" w:hAnsi="Arial" w:cs="Arial"/>
                <w:b/>
                <w:sz w:val="18"/>
                <w:szCs w:val="18"/>
                <w:lang w:eastAsia="en-US"/>
              </w:rPr>
            </w:pPr>
            <w:r w:rsidRPr="00901CC0">
              <w:rPr>
                <w:rFonts w:ascii="Arial" w:hAnsi="Arial" w:cs="Arial"/>
                <w:bCs/>
                <w:sz w:val="18"/>
                <w:szCs w:val="18"/>
                <w:lang w:eastAsia="en-US"/>
              </w:rPr>
              <w:t>o powierzchni-16 m</w:t>
            </w:r>
            <w:r w:rsidRPr="00CA6AB9">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21003A2" w14:textId="77777777" w:rsidR="00CA6AB9" w:rsidRPr="00E77704" w:rsidRDefault="00E77704" w:rsidP="00CA6AB9">
            <w:pPr>
              <w:widowControl w:val="0"/>
              <w:suppressAutoHyphens/>
              <w:autoSpaceDE w:val="0"/>
              <w:spacing w:after="0" w:line="240" w:lineRule="auto"/>
              <w:ind w:left="-106"/>
              <w:jc w:val="center"/>
              <w:rPr>
                <w:rFonts w:ascii="Arial" w:hAnsi="Arial" w:cs="Arial"/>
                <w:sz w:val="18"/>
                <w:szCs w:val="18"/>
                <w:lang w:eastAsia="en-US"/>
              </w:rPr>
            </w:pPr>
            <w:r w:rsidRPr="00E77704">
              <w:rPr>
                <w:rFonts w:ascii="Arial" w:hAnsi="Arial" w:cs="Arial"/>
                <w:sz w:val="18"/>
                <w:szCs w:val="18"/>
                <w:lang w:eastAsia="en-US"/>
              </w:rPr>
              <w:t>8</w:t>
            </w:r>
          </w:p>
        </w:tc>
        <w:tc>
          <w:tcPr>
            <w:tcW w:w="1276" w:type="dxa"/>
            <w:tcBorders>
              <w:top w:val="single" w:sz="4" w:space="0" w:color="auto"/>
              <w:left w:val="single" w:sz="4" w:space="0" w:color="auto"/>
              <w:bottom w:val="single" w:sz="4" w:space="0" w:color="auto"/>
              <w:right w:val="single" w:sz="4" w:space="0" w:color="auto"/>
            </w:tcBorders>
            <w:vAlign w:val="center"/>
          </w:tcPr>
          <w:p w14:paraId="7B6845EC" w14:textId="77777777" w:rsidR="00CA6AB9" w:rsidRPr="00E77704" w:rsidRDefault="00E77704" w:rsidP="00CA6AB9">
            <w:pPr>
              <w:widowControl w:val="0"/>
              <w:suppressAutoHyphens/>
              <w:autoSpaceDE w:val="0"/>
              <w:spacing w:after="0" w:line="240" w:lineRule="auto"/>
              <w:jc w:val="center"/>
              <w:rPr>
                <w:rFonts w:ascii="Arial" w:hAnsi="Arial" w:cs="Arial"/>
                <w:sz w:val="18"/>
                <w:szCs w:val="18"/>
                <w:lang w:eastAsia="en-US"/>
              </w:rPr>
            </w:pPr>
            <w:r w:rsidRPr="00E77704">
              <w:rPr>
                <w:rFonts w:ascii="Arial" w:hAnsi="Arial" w:cs="Arial"/>
                <w:sz w:val="18"/>
                <w:szCs w:val="18"/>
                <w:lang w:eastAsia="en-US"/>
              </w:rPr>
              <w:t>10</w:t>
            </w:r>
          </w:p>
        </w:tc>
        <w:tc>
          <w:tcPr>
            <w:tcW w:w="1418" w:type="dxa"/>
            <w:tcBorders>
              <w:top w:val="single" w:sz="4" w:space="0" w:color="auto"/>
              <w:left w:val="single" w:sz="4" w:space="0" w:color="auto"/>
              <w:bottom w:val="single" w:sz="4" w:space="0" w:color="auto"/>
              <w:right w:val="single" w:sz="4" w:space="0" w:color="auto"/>
            </w:tcBorders>
          </w:tcPr>
          <w:p w14:paraId="6A4F7A66" w14:textId="77777777" w:rsidR="00CA6AB9" w:rsidRPr="00E77704"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06178B14"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503F2095"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20D1D550"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2CF12818"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3A9BE5E1"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09CEB552"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5A0EB054"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008F606F"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1773349B"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r w:rsidRPr="00E77704">
              <w:rPr>
                <w:rFonts w:ascii="Arial" w:hAnsi="Arial" w:cs="Arial"/>
                <w:sz w:val="18"/>
                <w:szCs w:val="18"/>
                <w:lang w:eastAsia="en-US"/>
              </w:rPr>
              <w:t>40</w:t>
            </w:r>
          </w:p>
        </w:tc>
      </w:tr>
      <w:tr w:rsidR="00CA6AB9" w14:paraId="5CB3B4E2" w14:textId="77777777" w:rsidTr="00CA6AB9">
        <w:trPr>
          <w:trHeight w:val="1765"/>
        </w:trPr>
        <w:tc>
          <w:tcPr>
            <w:tcW w:w="709" w:type="dxa"/>
            <w:tcBorders>
              <w:top w:val="single" w:sz="4" w:space="0" w:color="auto"/>
              <w:left w:val="single" w:sz="4" w:space="0" w:color="auto"/>
              <w:bottom w:val="single" w:sz="4" w:space="0" w:color="auto"/>
              <w:right w:val="single" w:sz="4" w:space="0" w:color="auto"/>
            </w:tcBorders>
            <w:vAlign w:val="center"/>
          </w:tcPr>
          <w:p w14:paraId="0E8E9116" w14:textId="77777777" w:rsidR="00CA6AB9" w:rsidRPr="00CA6AB9" w:rsidRDefault="00CA6AB9" w:rsidP="00CA6AB9">
            <w:pPr>
              <w:widowControl w:val="0"/>
              <w:suppressAutoHyphens/>
              <w:autoSpaceDE w:val="0"/>
              <w:spacing w:after="0" w:line="240" w:lineRule="auto"/>
              <w:ind w:right="-108"/>
              <w:jc w:val="center"/>
              <w:rPr>
                <w:rFonts w:ascii="Arial" w:hAnsi="Arial" w:cs="Arial"/>
                <w:sz w:val="18"/>
                <w:szCs w:val="18"/>
                <w:lang w:eastAsia="en-US"/>
              </w:rPr>
            </w:pPr>
            <w:r>
              <w:rPr>
                <w:rFonts w:ascii="Arial" w:hAnsi="Arial" w:cs="Arial"/>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0E60A98D" w14:textId="77777777" w:rsidR="00CA6AB9" w:rsidRPr="00B00939" w:rsidRDefault="00CA6AB9" w:rsidP="00CA6AB9">
            <w:pPr>
              <w:widowControl w:val="0"/>
              <w:suppressAutoHyphens/>
              <w:autoSpaceDE w:val="0"/>
              <w:spacing w:after="0" w:line="240" w:lineRule="auto"/>
              <w:ind w:left="-120" w:right="-77"/>
              <w:jc w:val="center"/>
              <w:rPr>
                <w:rFonts w:ascii="Arial" w:hAnsi="Arial" w:cs="Arial"/>
                <w:b/>
                <w:sz w:val="20"/>
                <w:szCs w:val="20"/>
              </w:rPr>
            </w:pPr>
            <w:r w:rsidRPr="00B00939">
              <w:rPr>
                <w:rFonts w:ascii="Arial" w:hAnsi="Arial" w:cs="Arial"/>
                <w:b/>
                <w:sz w:val="20"/>
                <w:szCs w:val="20"/>
              </w:rPr>
              <w:t>16 02 16</w:t>
            </w:r>
          </w:p>
        </w:tc>
        <w:tc>
          <w:tcPr>
            <w:tcW w:w="1276" w:type="dxa"/>
            <w:tcBorders>
              <w:top w:val="single" w:sz="4" w:space="0" w:color="auto"/>
              <w:left w:val="single" w:sz="4" w:space="0" w:color="auto"/>
              <w:bottom w:val="single" w:sz="4" w:space="0" w:color="auto"/>
              <w:right w:val="single" w:sz="4" w:space="0" w:color="auto"/>
            </w:tcBorders>
            <w:vAlign w:val="center"/>
          </w:tcPr>
          <w:p w14:paraId="2D552E50" w14:textId="77777777" w:rsidR="00CA6AB9" w:rsidRPr="00CA6AB9" w:rsidRDefault="00CA6AB9" w:rsidP="00CA6AB9">
            <w:pPr>
              <w:pStyle w:val="Tekstpodstawowy"/>
              <w:spacing w:line="240" w:lineRule="auto"/>
              <w:jc w:val="center"/>
              <w:rPr>
                <w:rFonts w:ascii="Arial" w:hAnsi="Arial" w:cs="Arial"/>
                <w:sz w:val="18"/>
                <w:szCs w:val="18"/>
              </w:rPr>
            </w:pPr>
            <w:r w:rsidRPr="00CA6AB9">
              <w:rPr>
                <w:rFonts w:ascii="Arial" w:hAnsi="Arial" w:cs="Arial"/>
                <w:sz w:val="18"/>
                <w:szCs w:val="18"/>
              </w:rPr>
              <w:t xml:space="preserve">Elementy usunięte </w:t>
            </w:r>
            <w:r>
              <w:rPr>
                <w:rFonts w:ascii="Arial" w:hAnsi="Arial" w:cs="Arial"/>
                <w:sz w:val="18"/>
                <w:szCs w:val="18"/>
              </w:rPr>
              <w:br/>
            </w:r>
            <w:r w:rsidRPr="00CA6AB9">
              <w:rPr>
                <w:rFonts w:ascii="Arial" w:hAnsi="Arial" w:cs="Arial"/>
                <w:sz w:val="18"/>
                <w:szCs w:val="18"/>
              </w:rPr>
              <w:t>z zużytych urządzeń inne niż wymienione w 16 02 15</w:t>
            </w:r>
          </w:p>
        </w:tc>
        <w:tc>
          <w:tcPr>
            <w:tcW w:w="1417" w:type="dxa"/>
            <w:tcBorders>
              <w:top w:val="single" w:sz="4" w:space="0" w:color="auto"/>
              <w:left w:val="single" w:sz="4" w:space="0" w:color="auto"/>
              <w:bottom w:val="single" w:sz="4" w:space="0" w:color="auto"/>
              <w:right w:val="single" w:sz="4" w:space="0" w:color="auto"/>
            </w:tcBorders>
            <w:vAlign w:val="center"/>
          </w:tcPr>
          <w:p w14:paraId="37DE6D5C" w14:textId="77777777" w:rsidR="00E77704" w:rsidRPr="00901CC0" w:rsidRDefault="00E77704" w:rsidP="00E77704">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pojemnikach, kontenerach, koszach stalowych,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lub duże obiekty samodzielnie</w:t>
            </w:r>
            <w:r w:rsidRPr="00901CC0">
              <w:rPr>
                <w:rFonts w:ascii="Arial" w:hAnsi="Arial" w:cs="Arial"/>
                <w:bCs/>
                <w:sz w:val="18"/>
                <w:szCs w:val="18"/>
                <w:lang w:eastAsia="en-US"/>
              </w:rPr>
              <w:t xml:space="preserve"> </w:t>
            </w:r>
            <w:r>
              <w:rPr>
                <w:rFonts w:ascii="Arial" w:hAnsi="Arial" w:cs="Arial"/>
                <w:bCs/>
                <w:sz w:val="18"/>
                <w:szCs w:val="18"/>
                <w:lang w:eastAsia="en-US"/>
              </w:rPr>
              <w:t>–</w:t>
            </w:r>
            <w:r w:rsidRPr="00901CC0">
              <w:t xml:space="preserve"> </w:t>
            </w:r>
            <w:r>
              <w:t>s</w:t>
            </w:r>
            <w:r w:rsidRPr="00901CC0">
              <w:rPr>
                <w:rFonts w:ascii="Arial" w:hAnsi="Arial" w:cs="Arial"/>
                <w:bCs/>
                <w:sz w:val="18"/>
                <w:szCs w:val="18"/>
                <w:lang w:eastAsia="en-US"/>
              </w:rPr>
              <w:t xml:space="preserve">elektywnie na polu </w:t>
            </w:r>
            <w:proofErr w:type="spellStart"/>
            <w:r w:rsidRPr="00901CC0">
              <w:rPr>
                <w:rFonts w:ascii="Arial" w:hAnsi="Arial" w:cs="Arial"/>
                <w:bCs/>
                <w:sz w:val="18"/>
                <w:szCs w:val="18"/>
                <w:lang w:eastAsia="en-US"/>
              </w:rPr>
              <w:t>odkładczym</w:t>
            </w:r>
            <w:proofErr w:type="spellEnd"/>
            <w:r w:rsidRPr="00901CC0">
              <w:rPr>
                <w:rFonts w:ascii="Arial" w:hAnsi="Arial" w:cs="Arial"/>
                <w:bCs/>
                <w:sz w:val="18"/>
                <w:szCs w:val="18"/>
                <w:lang w:eastAsia="en-US"/>
              </w:rPr>
              <w:t xml:space="preserve"> </w:t>
            </w:r>
            <w:r>
              <w:rPr>
                <w:rFonts w:ascii="Arial" w:hAnsi="Arial" w:cs="Arial"/>
                <w:bCs/>
                <w:sz w:val="18"/>
                <w:szCs w:val="18"/>
                <w:lang w:eastAsia="en-US"/>
              </w:rPr>
              <w:br/>
            </w:r>
            <w:r w:rsidRPr="00901CC0">
              <w:rPr>
                <w:rFonts w:ascii="Arial" w:hAnsi="Arial" w:cs="Arial"/>
                <w:bCs/>
                <w:sz w:val="18"/>
                <w:szCs w:val="18"/>
                <w:lang w:eastAsia="en-US"/>
              </w:rPr>
              <w:t>w hali magazynowej. Na wyznaczonym polu M-3</w:t>
            </w:r>
          </w:p>
          <w:p w14:paraId="6B162209" w14:textId="77777777" w:rsidR="00CA6AB9" w:rsidRPr="0017367A" w:rsidRDefault="00E77704" w:rsidP="00E77704">
            <w:pPr>
              <w:widowControl w:val="0"/>
              <w:suppressAutoHyphens/>
              <w:autoSpaceDE w:val="0"/>
              <w:spacing w:after="0" w:line="240" w:lineRule="auto"/>
              <w:jc w:val="center"/>
              <w:rPr>
                <w:rFonts w:ascii="Arial" w:hAnsi="Arial" w:cs="Arial"/>
                <w:b/>
                <w:sz w:val="18"/>
                <w:szCs w:val="18"/>
                <w:lang w:eastAsia="en-US"/>
              </w:rPr>
            </w:pPr>
            <w:r w:rsidRPr="00901CC0">
              <w:rPr>
                <w:rFonts w:ascii="Arial" w:hAnsi="Arial" w:cs="Arial"/>
                <w:bCs/>
                <w:sz w:val="18"/>
                <w:szCs w:val="18"/>
                <w:lang w:eastAsia="en-US"/>
              </w:rPr>
              <w:t>o powierzchni-16 m</w:t>
            </w:r>
            <w:r w:rsidRPr="00CA6AB9">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B249546" w14:textId="77777777" w:rsidR="00CA6AB9" w:rsidRPr="00E77704" w:rsidRDefault="00E77704" w:rsidP="00CA6AB9">
            <w:pPr>
              <w:widowControl w:val="0"/>
              <w:suppressAutoHyphens/>
              <w:autoSpaceDE w:val="0"/>
              <w:spacing w:after="0" w:line="240" w:lineRule="auto"/>
              <w:ind w:left="-106"/>
              <w:jc w:val="center"/>
              <w:rPr>
                <w:rFonts w:ascii="Arial" w:hAnsi="Arial" w:cs="Arial"/>
                <w:sz w:val="18"/>
                <w:szCs w:val="18"/>
                <w:lang w:eastAsia="en-US"/>
              </w:rPr>
            </w:pPr>
            <w:r w:rsidRPr="00E77704">
              <w:rPr>
                <w:rFonts w:ascii="Arial" w:hAnsi="Arial" w:cs="Arial"/>
                <w:sz w:val="18"/>
                <w:szCs w:val="18"/>
                <w:lang w:eastAsia="en-US"/>
              </w:rPr>
              <w:t>3,8</w:t>
            </w:r>
          </w:p>
        </w:tc>
        <w:tc>
          <w:tcPr>
            <w:tcW w:w="1276" w:type="dxa"/>
            <w:tcBorders>
              <w:top w:val="single" w:sz="4" w:space="0" w:color="auto"/>
              <w:left w:val="single" w:sz="4" w:space="0" w:color="auto"/>
              <w:bottom w:val="single" w:sz="4" w:space="0" w:color="auto"/>
              <w:right w:val="single" w:sz="4" w:space="0" w:color="auto"/>
            </w:tcBorders>
            <w:vAlign w:val="center"/>
          </w:tcPr>
          <w:p w14:paraId="557F8EBF" w14:textId="77777777" w:rsidR="00CA6AB9" w:rsidRPr="00E77704" w:rsidRDefault="00E77704" w:rsidP="00CA6AB9">
            <w:pPr>
              <w:widowControl w:val="0"/>
              <w:suppressAutoHyphens/>
              <w:autoSpaceDE w:val="0"/>
              <w:spacing w:after="0" w:line="240" w:lineRule="auto"/>
              <w:jc w:val="center"/>
              <w:rPr>
                <w:rFonts w:ascii="Arial" w:hAnsi="Arial" w:cs="Arial"/>
                <w:sz w:val="18"/>
                <w:szCs w:val="18"/>
                <w:lang w:eastAsia="en-US"/>
              </w:rPr>
            </w:pPr>
            <w:r w:rsidRPr="00E77704">
              <w:rPr>
                <w:rFonts w:ascii="Arial" w:hAnsi="Arial" w:cs="Arial"/>
                <w:sz w:val="18"/>
                <w:szCs w:val="18"/>
                <w:lang w:eastAsia="en-US"/>
              </w:rPr>
              <w:t>5</w:t>
            </w:r>
          </w:p>
        </w:tc>
        <w:tc>
          <w:tcPr>
            <w:tcW w:w="1418" w:type="dxa"/>
            <w:tcBorders>
              <w:top w:val="single" w:sz="4" w:space="0" w:color="auto"/>
              <w:left w:val="single" w:sz="4" w:space="0" w:color="auto"/>
              <w:bottom w:val="single" w:sz="4" w:space="0" w:color="auto"/>
              <w:right w:val="single" w:sz="4" w:space="0" w:color="auto"/>
            </w:tcBorders>
          </w:tcPr>
          <w:p w14:paraId="199419F1" w14:textId="77777777" w:rsidR="00CA6AB9" w:rsidRPr="00E77704"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61B4033F"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51ED79C7"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1E65A4BB"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3C6D60D1"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4B280552"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5960FAFF"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7889EB2A" w14:textId="77777777" w:rsidR="00E77704" w:rsidRPr="00BB1B0A" w:rsidRDefault="00E77704" w:rsidP="00CA6AB9">
            <w:pPr>
              <w:widowControl w:val="0"/>
              <w:suppressAutoHyphens/>
              <w:autoSpaceDE w:val="0"/>
              <w:spacing w:after="0" w:line="240" w:lineRule="auto"/>
              <w:ind w:left="-106" w:right="-110"/>
              <w:jc w:val="center"/>
              <w:rPr>
                <w:rFonts w:ascii="Arial" w:hAnsi="Arial" w:cs="Arial"/>
                <w:sz w:val="14"/>
                <w:szCs w:val="18"/>
                <w:lang w:eastAsia="en-US"/>
              </w:rPr>
            </w:pPr>
          </w:p>
          <w:p w14:paraId="5E0FA4FD"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8"/>
                <w:szCs w:val="18"/>
                <w:lang w:eastAsia="en-US"/>
              </w:rPr>
            </w:pPr>
          </w:p>
          <w:p w14:paraId="19396C22"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p>
          <w:p w14:paraId="4AF60F3F" w14:textId="77777777" w:rsidR="00E77704" w:rsidRPr="00E77704" w:rsidRDefault="00E77704" w:rsidP="00CA6AB9">
            <w:pPr>
              <w:widowControl w:val="0"/>
              <w:suppressAutoHyphens/>
              <w:autoSpaceDE w:val="0"/>
              <w:spacing w:after="0" w:line="240" w:lineRule="auto"/>
              <w:ind w:left="-106" w:right="-110"/>
              <w:jc w:val="center"/>
              <w:rPr>
                <w:rFonts w:ascii="Arial" w:hAnsi="Arial" w:cs="Arial"/>
                <w:sz w:val="18"/>
                <w:szCs w:val="18"/>
                <w:lang w:eastAsia="en-US"/>
              </w:rPr>
            </w:pPr>
            <w:r w:rsidRPr="00E77704">
              <w:rPr>
                <w:rFonts w:ascii="Arial" w:hAnsi="Arial" w:cs="Arial"/>
                <w:sz w:val="18"/>
                <w:szCs w:val="18"/>
                <w:lang w:eastAsia="en-US"/>
              </w:rPr>
              <w:t>40</w:t>
            </w:r>
          </w:p>
        </w:tc>
      </w:tr>
      <w:tr w:rsidR="00CA6AB9" w14:paraId="72A172A0" w14:textId="77777777" w:rsidTr="00CA6AB9">
        <w:trPr>
          <w:trHeight w:val="1765"/>
        </w:trPr>
        <w:tc>
          <w:tcPr>
            <w:tcW w:w="709" w:type="dxa"/>
            <w:tcBorders>
              <w:top w:val="single" w:sz="4" w:space="0" w:color="auto"/>
              <w:left w:val="single" w:sz="4" w:space="0" w:color="auto"/>
              <w:bottom w:val="single" w:sz="4" w:space="0" w:color="auto"/>
              <w:right w:val="single" w:sz="4" w:space="0" w:color="auto"/>
            </w:tcBorders>
            <w:vAlign w:val="center"/>
          </w:tcPr>
          <w:p w14:paraId="752F2980" w14:textId="77777777" w:rsidR="00CA6AB9" w:rsidRDefault="00CA6AB9" w:rsidP="00CA6AB9">
            <w:pPr>
              <w:widowControl w:val="0"/>
              <w:suppressAutoHyphens/>
              <w:autoSpaceDE w:val="0"/>
              <w:spacing w:after="0" w:line="240" w:lineRule="auto"/>
              <w:ind w:right="-108"/>
              <w:jc w:val="center"/>
              <w:rPr>
                <w:rFonts w:ascii="Arial" w:hAnsi="Arial" w:cs="Arial"/>
                <w:sz w:val="18"/>
                <w:szCs w:val="18"/>
                <w:lang w:eastAsia="en-US"/>
              </w:rPr>
            </w:pPr>
            <w:r>
              <w:rPr>
                <w:rFonts w:ascii="Arial" w:hAnsi="Arial" w:cs="Arial"/>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2D5806D1" w14:textId="77777777" w:rsidR="00CA6AB9" w:rsidRPr="00B00939" w:rsidRDefault="00CA6AB9" w:rsidP="00CA6AB9">
            <w:pPr>
              <w:widowControl w:val="0"/>
              <w:tabs>
                <w:tab w:val="left" w:pos="142"/>
              </w:tabs>
              <w:suppressAutoHyphens/>
              <w:autoSpaceDE w:val="0"/>
              <w:spacing w:after="0"/>
              <w:ind w:left="-120" w:right="-77"/>
              <w:jc w:val="center"/>
              <w:rPr>
                <w:rFonts w:ascii="Arial" w:hAnsi="Arial" w:cs="Arial"/>
                <w:b/>
                <w:noProof/>
                <w:sz w:val="20"/>
                <w:szCs w:val="20"/>
                <w:lang w:eastAsia="ar-SA"/>
              </w:rPr>
            </w:pPr>
            <w:r w:rsidRPr="00B00939">
              <w:rPr>
                <w:rFonts w:ascii="Arial" w:hAnsi="Arial" w:cs="Arial"/>
                <w:b/>
                <w:sz w:val="20"/>
                <w:szCs w:val="20"/>
              </w:rPr>
              <w:t xml:space="preserve">ex </w:t>
            </w:r>
            <w:r w:rsidRPr="00B00939">
              <w:rPr>
                <w:rFonts w:ascii="Arial" w:hAnsi="Arial" w:cs="Arial"/>
                <w:b/>
                <w:sz w:val="20"/>
                <w:szCs w:val="20"/>
              </w:rPr>
              <w:br/>
              <w:t>16 80 01</w:t>
            </w:r>
          </w:p>
        </w:tc>
        <w:tc>
          <w:tcPr>
            <w:tcW w:w="1276" w:type="dxa"/>
            <w:tcBorders>
              <w:top w:val="single" w:sz="4" w:space="0" w:color="auto"/>
              <w:left w:val="single" w:sz="4" w:space="0" w:color="auto"/>
              <w:bottom w:val="single" w:sz="4" w:space="0" w:color="auto"/>
              <w:right w:val="single" w:sz="4" w:space="0" w:color="auto"/>
            </w:tcBorders>
            <w:vAlign w:val="center"/>
          </w:tcPr>
          <w:p w14:paraId="250A4862" w14:textId="77777777" w:rsidR="00CA6AB9" w:rsidRPr="00CA6AB9" w:rsidRDefault="00CA6AB9" w:rsidP="00CA6AB9">
            <w:pPr>
              <w:pStyle w:val="Tekstpodstawowy"/>
              <w:spacing w:line="240" w:lineRule="auto"/>
              <w:jc w:val="center"/>
              <w:rPr>
                <w:rFonts w:ascii="Arial" w:hAnsi="Arial" w:cs="Arial"/>
                <w:sz w:val="18"/>
                <w:szCs w:val="18"/>
              </w:rPr>
            </w:pPr>
            <w:r w:rsidRPr="00CA6AB9">
              <w:rPr>
                <w:rFonts w:ascii="Arial" w:hAnsi="Arial" w:cs="Arial"/>
                <w:sz w:val="18"/>
                <w:szCs w:val="18"/>
              </w:rPr>
              <w:t>Dyski twarde</w:t>
            </w:r>
          </w:p>
        </w:tc>
        <w:tc>
          <w:tcPr>
            <w:tcW w:w="1417" w:type="dxa"/>
            <w:tcBorders>
              <w:top w:val="single" w:sz="4" w:space="0" w:color="auto"/>
              <w:left w:val="single" w:sz="4" w:space="0" w:color="auto"/>
              <w:bottom w:val="single" w:sz="4" w:space="0" w:color="auto"/>
              <w:right w:val="single" w:sz="4" w:space="0" w:color="auto"/>
            </w:tcBorders>
            <w:vAlign w:val="center"/>
          </w:tcPr>
          <w:p w14:paraId="1687A3E2" w14:textId="77777777" w:rsidR="00815A6B" w:rsidRPr="00901CC0" w:rsidRDefault="00815A6B" w:rsidP="00815A6B">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xml:space="preserve">, </w:t>
            </w:r>
            <w:r>
              <w:t>s</w:t>
            </w:r>
            <w:r w:rsidRPr="00901CC0">
              <w:rPr>
                <w:rFonts w:ascii="Arial" w:hAnsi="Arial" w:cs="Arial"/>
                <w:bCs/>
                <w:sz w:val="18"/>
                <w:szCs w:val="18"/>
                <w:lang w:eastAsia="en-US"/>
              </w:rPr>
              <w:t xml:space="preserve">elektywnie na polu </w:t>
            </w:r>
            <w:proofErr w:type="spellStart"/>
            <w:r w:rsidRPr="00901CC0">
              <w:rPr>
                <w:rFonts w:ascii="Arial" w:hAnsi="Arial" w:cs="Arial"/>
                <w:bCs/>
                <w:sz w:val="18"/>
                <w:szCs w:val="18"/>
                <w:lang w:eastAsia="en-US"/>
              </w:rPr>
              <w:t>odkładczym</w:t>
            </w:r>
            <w:proofErr w:type="spellEnd"/>
            <w:r w:rsidRPr="00901CC0">
              <w:rPr>
                <w:rFonts w:ascii="Arial" w:hAnsi="Arial" w:cs="Arial"/>
                <w:bCs/>
                <w:sz w:val="18"/>
                <w:szCs w:val="18"/>
                <w:lang w:eastAsia="en-US"/>
              </w:rPr>
              <w:t xml:space="preserve"> </w:t>
            </w:r>
            <w:r>
              <w:rPr>
                <w:rFonts w:ascii="Arial" w:hAnsi="Arial" w:cs="Arial"/>
                <w:bCs/>
                <w:sz w:val="18"/>
                <w:szCs w:val="18"/>
                <w:lang w:eastAsia="en-US"/>
              </w:rPr>
              <w:br/>
            </w:r>
            <w:r w:rsidRPr="00901CC0">
              <w:rPr>
                <w:rFonts w:ascii="Arial" w:hAnsi="Arial" w:cs="Arial"/>
                <w:bCs/>
                <w:sz w:val="18"/>
                <w:szCs w:val="18"/>
                <w:lang w:eastAsia="en-US"/>
              </w:rPr>
              <w:t>w hali magazynowej. Na wyznaczonym polu M-3</w:t>
            </w:r>
          </w:p>
          <w:p w14:paraId="6CA6C521" w14:textId="77777777" w:rsidR="00CA6AB9" w:rsidRPr="0017367A" w:rsidRDefault="00815A6B" w:rsidP="00815A6B">
            <w:pPr>
              <w:widowControl w:val="0"/>
              <w:suppressAutoHyphens/>
              <w:autoSpaceDE w:val="0"/>
              <w:spacing w:after="0" w:line="240" w:lineRule="auto"/>
              <w:jc w:val="center"/>
              <w:rPr>
                <w:rFonts w:ascii="Arial" w:hAnsi="Arial" w:cs="Arial"/>
                <w:b/>
                <w:sz w:val="18"/>
                <w:szCs w:val="18"/>
                <w:lang w:eastAsia="en-US"/>
              </w:rPr>
            </w:pPr>
            <w:r w:rsidRPr="00901CC0">
              <w:rPr>
                <w:rFonts w:ascii="Arial" w:hAnsi="Arial" w:cs="Arial"/>
                <w:bCs/>
                <w:sz w:val="18"/>
                <w:szCs w:val="18"/>
                <w:lang w:eastAsia="en-US"/>
              </w:rPr>
              <w:t>o powierzchni-16 m</w:t>
            </w:r>
            <w:r w:rsidRPr="00CA6AB9">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54E56D63" w14:textId="77777777" w:rsidR="00CA6AB9" w:rsidRPr="00815A6B" w:rsidRDefault="00815A6B" w:rsidP="00CA6AB9">
            <w:pPr>
              <w:widowControl w:val="0"/>
              <w:suppressAutoHyphens/>
              <w:autoSpaceDE w:val="0"/>
              <w:spacing w:after="0" w:line="240" w:lineRule="auto"/>
              <w:ind w:left="-106"/>
              <w:jc w:val="center"/>
              <w:rPr>
                <w:rFonts w:ascii="Arial" w:hAnsi="Arial" w:cs="Arial"/>
                <w:sz w:val="18"/>
                <w:szCs w:val="18"/>
                <w:lang w:eastAsia="en-US"/>
              </w:rPr>
            </w:pPr>
            <w:r w:rsidRPr="00815A6B">
              <w:rPr>
                <w:rFonts w:ascii="Arial" w:hAnsi="Arial" w:cs="Arial"/>
                <w:sz w:val="18"/>
                <w:szCs w:val="18"/>
                <w:lang w:eastAsia="en-US"/>
              </w:rPr>
              <w:t>0,05</w:t>
            </w:r>
          </w:p>
        </w:tc>
        <w:tc>
          <w:tcPr>
            <w:tcW w:w="1276" w:type="dxa"/>
            <w:tcBorders>
              <w:top w:val="single" w:sz="4" w:space="0" w:color="auto"/>
              <w:left w:val="single" w:sz="4" w:space="0" w:color="auto"/>
              <w:bottom w:val="single" w:sz="4" w:space="0" w:color="auto"/>
              <w:right w:val="single" w:sz="4" w:space="0" w:color="auto"/>
            </w:tcBorders>
            <w:vAlign w:val="center"/>
          </w:tcPr>
          <w:p w14:paraId="00A2461C" w14:textId="77777777" w:rsidR="00CA6AB9" w:rsidRPr="00815A6B" w:rsidRDefault="00815A6B" w:rsidP="00CA6AB9">
            <w:pPr>
              <w:widowControl w:val="0"/>
              <w:suppressAutoHyphens/>
              <w:autoSpaceDE w:val="0"/>
              <w:spacing w:after="0" w:line="240" w:lineRule="auto"/>
              <w:jc w:val="center"/>
              <w:rPr>
                <w:rFonts w:ascii="Arial" w:hAnsi="Arial" w:cs="Arial"/>
                <w:sz w:val="18"/>
                <w:szCs w:val="18"/>
                <w:lang w:eastAsia="en-US"/>
              </w:rPr>
            </w:pPr>
            <w:r w:rsidRPr="00815A6B">
              <w:rPr>
                <w:rFonts w:ascii="Arial" w:hAnsi="Arial" w:cs="Arial"/>
                <w:sz w:val="18"/>
                <w:szCs w:val="18"/>
                <w:lang w:eastAsia="en-US"/>
              </w:rPr>
              <w:t>0,1</w:t>
            </w:r>
          </w:p>
        </w:tc>
        <w:tc>
          <w:tcPr>
            <w:tcW w:w="1418" w:type="dxa"/>
            <w:tcBorders>
              <w:top w:val="single" w:sz="4" w:space="0" w:color="auto"/>
              <w:left w:val="single" w:sz="4" w:space="0" w:color="auto"/>
              <w:bottom w:val="single" w:sz="4" w:space="0" w:color="auto"/>
              <w:right w:val="single" w:sz="4" w:space="0" w:color="auto"/>
            </w:tcBorders>
          </w:tcPr>
          <w:p w14:paraId="6C685D29" w14:textId="77777777" w:rsidR="00CA6AB9" w:rsidRPr="00815A6B"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7ACAE88D"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p>
          <w:p w14:paraId="55485BF0"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p>
          <w:p w14:paraId="53FBE39F"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p>
          <w:p w14:paraId="01583803"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0"/>
                <w:szCs w:val="18"/>
                <w:lang w:eastAsia="en-US"/>
              </w:rPr>
            </w:pPr>
          </w:p>
          <w:p w14:paraId="3069781F"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p>
          <w:p w14:paraId="59321D78"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r w:rsidRPr="00815A6B">
              <w:rPr>
                <w:rFonts w:ascii="Arial" w:hAnsi="Arial" w:cs="Arial"/>
                <w:sz w:val="18"/>
                <w:szCs w:val="18"/>
                <w:lang w:eastAsia="en-US"/>
              </w:rPr>
              <w:t>40</w:t>
            </w:r>
          </w:p>
        </w:tc>
      </w:tr>
      <w:tr w:rsidR="00CA6AB9" w14:paraId="2F5482C9" w14:textId="77777777" w:rsidTr="00CA6AB9">
        <w:trPr>
          <w:trHeight w:val="1765"/>
        </w:trPr>
        <w:tc>
          <w:tcPr>
            <w:tcW w:w="709" w:type="dxa"/>
            <w:tcBorders>
              <w:top w:val="single" w:sz="4" w:space="0" w:color="auto"/>
              <w:left w:val="single" w:sz="4" w:space="0" w:color="auto"/>
              <w:bottom w:val="single" w:sz="4" w:space="0" w:color="auto"/>
              <w:right w:val="single" w:sz="4" w:space="0" w:color="auto"/>
            </w:tcBorders>
            <w:vAlign w:val="center"/>
          </w:tcPr>
          <w:p w14:paraId="36B7472E" w14:textId="77777777" w:rsidR="00CA6AB9" w:rsidRDefault="00CA6AB9" w:rsidP="00CA6AB9">
            <w:pPr>
              <w:widowControl w:val="0"/>
              <w:suppressAutoHyphens/>
              <w:autoSpaceDE w:val="0"/>
              <w:spacing w:after="0" w:line="240" w:lineRule="auto"/>
              <w:ind w:right="-108"/>
              <w:jc w:val="center"/>
              <w:rPr>
                <w:rFonts w:ascii="Arial" w:hAnsi="Arial" w:cs="Arial"/>
                <w:sz w:val="18"/>
                <w:szCs w:val="18"/>
                <w:lang w:eastAsia="en-US"/>
              </w:rPr>
            </w:pPr>
            <w:r>
              <w:rPr>
                <w:rFonts w:ascii="Arial" w:hAnsi="Arial" w:cs="Arial"/>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30328EA5" w14:textId="77777777" w:rsidR="00CA6AB9" w:rsidRPr="00B00939" w:rsidRDefault="00CA6AB9" w:rsidP="00CA6AB9">
            <w:pPr>
              <w:widowControl w:val="0"/>
              <w:tabs>
                <w:tab w:val="left" w:pos="142"/>
              </w:tabs>
              <w:suppressAutoHyphens/>
              <w:autoSpaceDE w:val="0"/>
              <w:spacing w:after="0"/>
              <w:ind w:left="-120" w:right="-77"/>
              <w:jc w:val="center"/>
              <w:rPr>
                <w:rFonts w:ascii="Arial" w:hAnsi="Arial" w:cs="Arial"/>
                <w:b/>
                <w:sz w:val="20"/>
                <w:szCs w:val="20"/>
              </w:rPr>
            </w:pPr>
            <w:r w:rsidRPr="00B00939">
              <w:rPr>
                <w:rFonts w:ascii="Arial" w:hAnsi="Arial" w:cs="Arial"/>
                <w:b/>
                <w:sz w:val="20"/>
                <w:szCs w:val="20"/>
              </w:rPr>
              <w:t>20 01 36</w:t>
            </w:r>
          </w:p>
        </w:tc>
        <w:tc>
          <w:tcPr>
            <w:tcW w:w="1276" w:type="dxa"/>
            <w:tcBorders>
              <w:top w:val="single" w:sz="4" w:space="0" w:color="auto"/>
              <w:left w:val="single" w:sz="4" w:space="0" w:color="auto"/>
              <w:bottom w:val="single" w:sz="4" w:space="0" w:color="auto"/>
              <w:right w:val="single" w:sz="4" w:space="0" w:color="auto"/>
            </w:tcBorders>
            <w:vAlign w:val="center"/>
          </w:tcPr>
          <w:p w14:paraId="1E972F1A" w14:textId="77777777" w:rsidR="00CA6AB9" w:rsidRPr="00CA6AB9" w:rsidRDefault="00CA6AB9" w:rsidP="00CA6AB9">
            <w:pPr>
              <w:pStyle w:val="Tekstpodstawowy"/>
              <w:spacing w:line="240" w:lineRule="auto"/>
              <w:jc w:val="center"/>
              <w:rPr>
                <w:rFonts w:ascii="Arial" w:hAnsi="Arial" w:cs="Arial"/>
                <w:sz w:val="18"/>
                <w:szCs w:val="18"/>
              </w:rPr>
            </w:pPr>
            <w:r w:rsidRPr="00CA6AB9">
              <w:rPr>
                <w:rFonts w:ascii="Arial" w:hAnsi="Arial" w:cs="Arial"/>
                <w:sz w:val="18"/>
                <w:szCs w:val="18"/>
              </w:rPr>
              <w:t xml:space="preserve">Zużyte urządzenia elektryczne i elektroniczne inne niż wymienione w 20 01 21, 20 01 23 </w:t>
            </w:r>
            <w:r>
              <w:rPr>
                <w:rFonts w:ascii="Arial" w:hAnsi="Arial" w:cs="Arial"/>
                <w:sz w:val="18"/>
                <w:szCs w:val="18"/>
              </w:rPr>
              <w:br/>
            </w:r>
            <w:r w:rsidRPr="00CA6AB9">
              <w:rPr>
                <w:rFonts w:ascii="Arial" w:hAnsi="Arial" w:cs="Arial"/>
                <w:sz w:val="18"/>
                <w:szCs w:val="18"/>
              </w:rPr>
              <w:t>i 20 01 35</w:t>
            </w:r>
          </w:p>
        </w:tc>
        <w:tc>
          <w:tcPr>
            <w:tcW w:w="1417" w:type="dxa"/>
            <w:tcBorders>
              <w:top w:val="single" w:sz="4" w:space="0" w:color="auto"/>
              <w:left w:val="single" w:sz="4" w:space="0" w:color="auto"/>
              <w:bottom w:val="single" w:sz="4" w:space="0" w:color="auto"/>
              <w:right w:val="single" w:sz="4" w:space="0" w:color="auto"/>
            </w:tcBorders>
            <w:vAlign w:val="center"/>
          </w:tcPr>
          <w:p w14:paraId="28F6C626" w14:textId="77777777" w:rsidR="00815A6B" w:rsidRPr="00901CC0" w:rsidRDefault="00815A6B" w:rsidP="00815A6B">
            <w:pPr>
              <w:widowControl w:val="0"/>
              <w:suppressAutoHyphens/>
              <w:autoSpaceDE w:val="0"/>
              <w:spacing w:after="0" w:line="240" w:lineRule="auto"/>
              <w:jc w:val="center"/>
              <w:rPr>
                <w:rFonts w:ascii="Arial" w:hAnsi="Arial" w:cs="Arial"/>
                <w:bCs/>
                <w:sz w:val="18"/>
                <w:szCs w:val="18"/>
                <w:lang w:eastAsia="en-US"/>
              </w:rPr>
            </w:pPr>
            <w:r w:rsidRPr="00901CC0">
              <w:rPr>
                <w:rFonts w:ascii="Arial" w:hAnsi="Arial" w:cs="Arial"/>
                <w:sz w:val="18"/>
                <w:szCs w:val="18"/>
                <w:lang w:eastAsia="en-US"/>
              </w:rPr>
              <w:t>W pojemnikach, kontenerach, koszach stalowych, workach typu big-</w:t>
            </w:r>
            <w:proofErr w:type="spellStart"/>
            <w:r w:rsidRPr="00901CC0">
              <w:rPr>
                <w:rFonts w:ascii="Arial" w:hAnsi="Arial" w:cs="Arial"/>
                <w:sz w:val="18"/>
                <w:szCs w:val="18"/>
                <w:lang w:eastAsia="en-US"/>
              </w:rPr>
              <w:t>bag</w:t>
            </w:r>
            <w:proofErr w:type="spellEnd"/>
            <w:r w:rsidRPr="00901CC0">
              <w:rPr>
                <w:rFonts w:ascii="Arial" w:hAnsi="Arial" w:cs="Arial"/>
                <w:sz w:val="18"/>
                <w:szCs w:val="18"/>
                <w:lang w:eastAsia="en-US"/>
              </w:rPr>
              <w:t>, lub duże obiekty samodzielnie</w:t>
            </w:r>
            <w:r w:rsidRPr="00901CC0">
              <w:rPr>
                <w:rFonts w:ascii="Arial" w:hAnsi="Arial" w:cs="Arial"/>
                <w:bCs/>
                <w:sz w:val="18"/>
                <w:szCs w:val="18"/>
                <w:lang w:eastAsia="en-US"/>
              </w:rPr>
              <w:t xml:space="preserve"> </w:t>
            </w:r>
            <w:r>
              <w:rPr>
                <w:rFonts w:ascii="Arial" w:hAnsi="Arial" w:cs="Arial"/>
                <w:bCs/>
                <w:sz w:val="18"/>
                <w:szCs w:val="18"/>
                <w:lang w:eastAsia="en-US"/>
              </w:rPr>
              <w:t>–</w:t>
            </w:r>
            <w:r w:rsidRPr="00901CC0">
              <w:t xml:space="preserve"> </w:t>
            </w:r>
            <w:r>
              <w:t>s</w:t>
            </w:r>
            <w:r w:rsidRPr="00901CC0">
              <w:rPr>
                <w:rFonts w:ascii="Arial" w:hAnsi="Arial" w:cs="Arial"/>
                <w:bCs/>
                <w:sz w:val="18"/>
                <w:szCs w:val="18"/>
                <w:lang w:eastAsia="en-US"/>
              </w:rPr>
              <w:t xml:space="preserve">elektywnie na polu </w:t>
            </w:r>
            <w:proofErr w:type="spellStart"/>
            <w:r w:rsidRPr="00901CC0">
              <w:rPr>
                <w:rFonts w:ascii="Arial" w:hAnsi="Arial" w:cs="Arial"/>
                <w:bCs/>
                <w:sz w:val="18"/>
                <w:szCs w:val="18"/>
                <w:lang w:eastAsia="en-US"/>
              </w:rPr>
              <w:lastRenderedPageBreak/>
              <w:t>odkładczym</w:t>
            </w:r>
            <w:proofErr w:type="spellEnd"/>
            <w:r w:rsidRPr="00901CC0">
              <w:rPr>
                <w:rFonts w:ascii="Arial" w:hAnsi="Arial" w:cs="Arial"/>
                <w:bCs/>
                <w:sz w:val="18"/>
                <w:szCs w:val="18"/>
                <w:lang w:eastAsia="en-US"/>
              </w:rPr>
              <w:t xml:space="preserve"> </w:t>
            </w:r>
            <w:r>
              <w:rPr>
                <w:rFonts w:ascii="Arial" w:hAnsi="Arial" w:cs="Arial"/>
                <w:bCs/>
                <w:sz w:val="18"/>
                <w:szCs w:val="18"/>
                <w:lang w:eastAsia="en-US"/>
              </w:rPr>
              <w:br/>
            </w:r>
            <w:r w:rsidRPr="00901CC0">
              <w:rPr>
                <w:rFonts w:ascii="Arial" w:hAnsi="Arial" w:cs="Arial"/>
                <w:bCs/>
                <w:sz w:val="18"/>
                <w:szCs w:val="18"/>
                <w:lang w:eastAsia="en-US"/>
              </w:rPr>
              <w:t>w hali magazynowej. Na wyznaczonym polu M-3</w:t>
            </w:r>
          </w:p>
          <w:p w14:paraId="1E1C6125" w14:textId="77777777" w:rsidR="00CA6AB9" w:rsidRPr="0017367A" w:rsidRDefault="00815A6B" w:rsidP="00815A6B">
            <w:pPr>
              <w:widowControl w:val="0"/>
              <w:suppressAutoHyphens/>
              <w:autoSpaceDE w:val="0"/>
              <w:spacing w:after="0" w:line="240" w:lineRule="auto"/>
              <w:jc w:val="center"/>
              <w:rPr>
                <w:rFonts w:ascii="Arial" w:hAnsi="Arial" w:cs="Arial"/>
                <w:b/>
                <w:sz w:val="18"/>
                <w:szCs w:val="18"/>
                <w:lang w:eastAsia="en-US"/>
              </w:rPr>
            </w:pPr>
            <w:r w:rsidRPr="00901CC0">
              <w:rPr>
                <w:rFonts w:ascii="Arial" w:hAnsi="Arial" w:cs="Arial"/>
                <w:bCs/>
                <w:sz w:val="18"/>
                <w:szCs w:val="18"/>
                <w:lang w:eastAsia="en-US"/>
              </w:rPr>
              <w:t>o powierzchni-16 m</w:t>
            </w:r>
            <w:r w:rsidRPr="00CA6AB9">
              <w:rPr>
                <w:rFonts w:ascii="Arial" w:hAnsi="Arial" w:cs="Arial"/>
                <w:bCs/>
                <w:sz w:val="18"/>
                <w:szCs w:val="18"/>
                <w:vertAlign w:val="superscript"/>
                <w:lang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14:paraId="41C78AE7" w14:textId="77777777" w:rsidR="00CA6AB9" w:rsidRPr="00815A6B" w:rsidRDefault="00815A6B" w:rsidP="00CA6AB9">
            <w:pPr>
              <w:widowControl w:val="0"/>
              <w:suppressAutoHyphens/>
              <w:autoSpaceDE w:val="0"/>
              <w:spacing w:after="0" w:line="240" w:lineRule="auto"/>
              <w:ind w:left="-106"/>
              <w:jc w:val="center"/>
              <w:rPr>
                <w:rFonts w:ascii="Arial" w:hAnsi="Arial" w:cs="Arial"/>
                <w:sz w:val="18"/>
                <w:szCs w:val="18"/>
                <w:lang w:eastAsia="en-US"/>
              </w:rPr>
            </w:pPr>
            <w:r w:rsidRPr="00815A6B">
              <w:rPr>
                <w:rFonts w:ascii="Arial" w:hAnsi="Arial" w:cs="Arial"/>
                <w:sz w:val="18"/>
                <w:szCs w:val="18"/>
                <w:lang w:eastAsia="en-US"/>
              </w:rPr>
              <w:lastRenderedPageBreak/>
              <w:t>3</w:t>
            </w:r>
          </w:p>
        </w:tc>
        <w:tc>
          <w:tcPr>
            <w:tcW w:w="1276" w:type="dxa"/>
            <w:tcBorders>
              <w:top w:val="single" w:sz="4" w:space="0" w:color="auto"/>
              <w:left w:val="single" w:sz="4" w:space="0" w:color="auto"/>
              <w:bottom w:val="single" w:sz="4" w:space="0" w:color="auto"/>
              <w:right w:val="single" w:sz="4" w:space="0" w:color="auto"/>
            </w:tcBorders>
            <w:vAlign w:val="center"/>
          </w:tcPr>
          <w:p w14:paraId="1F289E2E" w14:textId="77777777" w:rsidR="00CA6AB9" w:rsidRPr="00815A6B" w:rsidRDefault="00815A6B" w:rsidP="00CA6AB9">
            <w:pPr>
              <w:widowControl w:val="0"/>
              <w:suppressAutoHyphens/>
              <w:autoSpaceDE w:val="0"/>
              <w:spacing w:after="0" w:line="240" w:lineRule="auto"/>
              <w:jc w:val="center"/>
              <w:rPr>
                <w:rFonts w:ascii="Arial" w:hAnsi="Arial" w:cs="Arial"/>
                <w:sz w:val="18"/>
                <w:szCs w:val="18"/>
                <w:lang w:eastAsia="en-US"/>
              </w:rPr>
            </w:pPr>
            <w:r w:rsidRPr="00815A6B">
              <w:rPr>
                <w:rFonts w:ascii="Arial" w:hAnsi="Arial" w:cs="Arial"/>
                <w:sz w:val="18"/>
                <w:szCs w:val="18"/>
                <w:lang w:eastAsia="en-US"/>
              </w:rPr>
              <w:t>4</w:t>
            </w:r>
          </w:p>
        </w:tc>
        <w:tc>
          <w:tcPr>
            <w:tcW w:w="1418" w:type="dxa"/>
            <w:tcBorders>
              <w:top w:val="single" w:sz="4" w:space="0" w:color="auto"/>
              <w:left w:val="single" w:sz="4" w:space="0" w:color="auto"/>
              <w:bottom w:val="single" w:sz="4" w:space="0" w:color="auto"/>
              <w:right w:val="single" w:sz="4" w:space="0" w:color="auto"/>
            </w:tcBorders>
          </w:tcPr>
          <w:p w14:paraId="74491184" w14:textId="77777777" w:rsidR="00CA6AB9" w:rsidRPr="00815A6B" w:rsidRDefault="00CA6AB9" w:rsidP="00CA6AB9">
            <w:pPr>
              <w:widowControl w:val="0"/>
              <w:suppressAutoHyphens/>
              <w:autoSpaceDE w:val="0"/>
              <w:spacing w:after="0" w:line="240" w:lineRule="auto"/>
              <w:ind w:left="-106" w:right="-110"/>
              <w:jc w:val="center"/>
              <w:rPr>
                <w:rFonts w:ascii="Arial" w:hAnsi="Arial" w:cs="Arial"/>
                <w:sz w:val="18"/>
                <w:szCs w:val="18"/>
                <w:lang w:eastAsia="en-US"/>
              </w:rPr>
            </w:pPr>
          </w:p>
          <w:p w14:paraId="3231E7BF"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p>
          <w:p w14:paraId="3F94485A" w14:textId="77777777" w:rsidR="00815A6B" w:rsidRPr="00BB1B0A" w:rsidRDefault="00815A6B" w:rsidP="00CA6AB9">
            <w:pPr>
              <w:widowControl w:val="0"/>
              <w:suppressAutoHyphens/>
              <w:autoSpaceDE w:val="0"/>
              <w:spacing w:after="0" w:line="240" w:lineRule="auto"/>
              <w:ind w:left="-106" w:right="-110"/>
              <w:jc w:val="center"/>
              <w:rPr>
                <w:rFonts w:ascii="Arial" w:hAnsi="Arial" w:cs="Arial"/>
                <w:sz w:val="10"/>
                <w:szCs w:val="18"/>
                <w:lang w:eastAsia="en-US"/>
              </w:rPr>
            </w:pPr>
          </w:p>
          <w:p w14:paraId="36A886DA"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p>
          <w:p w14:paraId="7A4A3115"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28"/>
                <w:szCs w:val="18"/>
                <w:lang w:eastAsia="en-US"/>
              </w:rPr>
            </w:pPr>
          </w:p>
          <w:p w14:paraId="0B49F54F" w14:textId="77777777" w:rsidR="00815A6B" w:rsidRPr="00815A6B" w:rsidRDefault="00815A6B" w:rsidP="00CA6AB9">
            <w:pPr>
              <w:widowControl w:val="0"/>
              <w:suppressAutoHyphens/>
              <w:autoSpaceDE w:val="0"/>
              <w:spacing w:after="0" w:line="240" w:lineRule="auto"/>
              <w:ind w:left="-106" w:right="-110"/>
              <w:jc w:val="center"/>
              <w:rPr>
                <w:rFonts w:ascii="Arial" w:hAnsi="Arial" w:cs="Arial"/>
                <w:sz w:val="18"/>
                <w:szCs w:val="18"/>
                <w:lang w:eastAsia="en-US"/>
              </w:rPr>
            </w:pPr>
            <w:r w:rsidRPr="00815A6B">
              <w:rPr>
                <w:rFonts w:ascii="Arial" w:hAnsi="Arial" w:cs="Arial"/>
                <w:sz w:val="18"/>
                <w:szCs w:val="18"/>
                <w:lang w:eastAsia="en-US"/>
              </w:rPr>
              <w:t>40</w:t>
            </w:r>
          </w:p>
        </w:tc>
      </w:tr>
      <w:tr w:rsidR="00815A6B" w14:paraId="304304C5" w14:textId="77777777" w:rsidTr="00491B2F">
        <w:trPr>
          <w:trHeight w:val="761"/>
        </w:trPr>
        <w:tc>
          <w:tcPr>
            <w:tcW w:w="4394" w:type="dxa"/>
            <w:gridSpan w:val="4"/>
            <w:tcBorders>
              <w:top w:val="single" w:sz="4" w:space="0" w:color="auto"/>
              <w:left w:val="single" w:sz="4" w:space="0" w:color="auto"/>
              <w:bottom w:val="single" w:sz="4" w:space="0" w:color="auto"/>
              <w:right w:val="single" w:sz="4" w:space="0" w:color="auto"/>
            </w:tcBorders>
            <w:vAlign w:val="center"/>
          </w:tcPr>
          <w:p w14:paraId="582A1D81" w14:textId="77777777" w:rsidR="00815A6B" w:rsidRPr="00B00939" w:rsidRDefault="00815A6B" w:rsidP="00491B2F">
            <w:pPr>
              <w:widowControl w:val="0"/>
              <w:suppressAutoHyphens/>
              <w:autoSpaceDE w:val="0"/>
              <w:spacing w:after="0" w:line="240" w:lineRule="auto"/>
              <w:jc w:val="center"/>
              <w:rPr>
                <w:rFonts w:ascii="Arial" w:hAnsi="Arial" w:cs="Arial"/>
                <w:b/>
                <w:sz w:val="18"/>
                <w:szCs w:val="18"/>
                <w:lang w:eastAsia="en-US"/>
              </w:rPr>
            </w:pPr>
            <w:r w:rsidRPr="00B00939">
              <w:rPr>
                <w:rFonts w:ascii="Arial" w:hAnsi="Arial" w:cs="Arial"/>
                <w:b/>
                <w:sz w:val="18"/>
                <w:szCs w:val="18"/>
                <w:lang w:eastAsia="en-US"/>
              </w:rPr>
              <w:t>Maksymalna łączna masa wszystkich rodzajów odpadów, które mogą być magazynowane w tym samym czasie  w instalacji IPPC</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62BAB873" w14:textId="77777777" w:rsidR="00815A6B" w:rsidRPr="00C27621" w:rsidRDefault="00815A6B" w:rsidP="00491B2F">
            <w:pPr>
              <w:widowControl w:val="0"/>
              <w:suppressAutoHyphens/>
              <w:autoSpaceDE w:val="0"/>
              <w:spacing w:after="0" w:line="240" w:lineRule="auto"/>
              <w:jc w:val="center"/>
              <w:rPr>
                <w:rFonts w:ascii="Arial" w:hAnsi="Arial" w:cs="Arial"/>
                <w:b/>
                <w:sz w:val="18"/>
                <w:szCs w:val="18"/>
                <w:lang w:eastAsia="en-US"/>
              </w:rPr>
            </w:pPr>
            <w:r w:rsidRPr="00C27621">
              <w:rPr>
                <w:rFonts w:ascii="Arial" w:hAnsi="Arial" w:cs="Arial"/>
                <w:b/>
                <w:sz w:val="18"/>
                <w:szCs w:val="18"/>
                <w:lang w:eastAsia="en-US"/>
              </w:rPr>
              <w:t>29 Mg</w:t>
            </w:r>
          </w:p>
        </w:tc>
      </w:tr>
      <w:tr w:rsidR="00815A6B" w14:paraId="4D761E57" w14:textId="77777777" w:rsidTr="00491B2F">
        <w:trPr>
          <w:trHeight w:val="761"/>
        </w:trPr>
        <w:tc>
          <w:tcPr>
            <w:tcW w:w="4394" w:type="dxa"/>
            <w:gridSpan w:val="4"/>
            <w:tcBorders>
              <w:top w:val="single" w:sz="4" w:space="0" w:color="auto"/>
              <w:left w:val="single" w:sz="4" w:space="0" w:color="auto"/>
              <w:bottom w:val="single" w:sz="4" w:space="0" w:color="auto"/>
              <w:right w:val="single" w:sz="4" w:space="0" w:color="auto"/>
            </w:tcBorders>
            <w:vAlign w:val="center"/>
          </w:tcPr>
          <w:p w14:paraId="161AD01D" w14:textId="77777777" w:rsidR="00815A6B" w:rsidRPr="00B00939" w:rsidRDefault="00815A6B" w:rsidP="00491B2F">
            <w:pPr>
              <w:widowControl w:val="0"/>
              <w:suppressAutoHyphens/>
              <w:autoSpaceDE w:val="0"/>
              <w:spacing w:after="0" w:line="240" w:lineRule="auto"/>
              <w:jc w:val="center"/>
              <w:rPr>
                <w:rFonts w:ascii="Arial" w:hAnsi="Arial" w:cs="Arial"/>
                <w:b/>
                <w:sz w:val="18"/>
                <w:szCs w:val="18"/>
                <w:lang w:eastAsia="en-US"/>
              </w:rPr>
            </w:pPr>
            <w:r w:rsidRPr="00B00939">
              <w:rPr>
                <w:rFonts w:ascii="Arial" w:hAnsi="Arial" w:cs="Arial"/>
                <w:b/>
                <w:sz w:val="18"/>
                <w:szCs w:val="18"/>
                <w:lang w:eastAsia="en-US"/>
              </w:rPr>
              <w:t xml:space="preserve">Największa maksymalna  łączna masa wszystkich rodzajów odpadów, które mogą być magazynowane w tym samym czasie  </w:t>
            </w:r>
            <w:r w:rsidRPr="00B00939">
              <w:rPr>
                <w:rFonts w:ascii="Arial" w:hAnsi="Arial" w:cs="Arial"/>
                <w:b/>
                <w:sz w:val="18"/>
                <w:szCs w:val="18"/>
                <w:lang w:eastAsia="en-US"/>
              </w:rPr>
              <w:br/>
              <w:t>w instalacji IPPC</w:t>
            </w:r>
          </w:p>
        </w:tc>
        <w:tc>
          <w:tcPr>
            <w:tcW w:w="4395" w:type="dxa"/>
            <w:gridSpan w:val="3"/>
            <w:tcBorders>
              <w:top w:val="single" w:sz="4" w:space="0" w:color="auto"/>
              <w:left w:val="single" w:sz="4" w:space="0" w:color="auto"/>
              <w:bottom w:val="single" w:sz="4" w:space="0" w:color="auto"/>
              <w:right w:val="single" w:sz="4" w:space="0" w:color="auto"/>
            </w:tcBorders>
            <w:vAlign w:val="center"/>
          </w:tcPr>
          <w:p w14:paraId="1DAE9425" w14:textId="77777777" w:rsidR="00815A6B" w:rsidRPr="00C27621" w:rsidRDefault="00815A6B" w:rsidP="00491B2F">
            <w:pPr>
              <w:widowControl w:val="0"/>
              <w:suppressAutoHyphens/>
              <w:autoSpaceDE w:val="0"/>
              <w:spacing w:after="0" w:line="240" w:lineRule="auto"/>
              <w:jc w:val="center"/>
              <w:rPr>
                <w:rFonts w:ascii="Arial" w:hAnsi="Arial" w:cs="Arial"/>
                <w:b/>
                <w:sz w:val="18"/>
                <w:szCs w:val="18"/>
                <w:lang w:eastAsia="en-US"/>
              </w:rPr>
            </w:pPr>
            <w:r w:rsidRPr="00C27621">
              <w:rPr>
                <w:rFonts w:ascii="Arial" w:hAnsi="Arial" w:cs="Arial"/>
                <w:b/>
                <w:sz w:val="18"/>
                <w:szCs w:val="18"/>
                <w:lang w:eastAsia="en-US"/>
              </w:rPr>
              <w:t>40 Mg</w:t>
            </w:r>
          </w:p>
        </w:tc>
      </w:tr>
    </w:tbl>
    <w:p w14:paraId="4776D3B6" w14:textId="77777777" w:rsidR="007E38D2" w:rsidRDefault="007E38D2" w:rsidP="005D1232">
      <w:pPr>
        <w:tabs>
          <w:tab w:val="left" w:pos="0"/>
        </w:tabs>
        <w:autoSpaceDE w:val="0"/>
        <w:autoSpaceDN w:val="0"/>
        <w:adjustRightInd w:val="0"/>
        <w:spacing w:after="0"/>
        <w:jc w:val="both"/>
        <w:rPr>
          <w:rFonts w:ascii="Arial" w:hAnsi="Arial" w:cs="Arial"/>
          <w:b/>
          <w:sz w:val="24"/>
          <w:szCs w:val="24"/>
        </w:rPr>
      </w:pPr>
    </w:p>
    <w:p w14:paraId="34A4BA5F" w14:textId="77777777" w:rsidR="000E1F25" w:rsidRPr="00532A15" w:rsidRDefault="00532A15" w:rsidP="005D1232">
      <w:pPr>
        <w:tabs>
          <w:tab w:val="left" w:pos="0"/>
        </w:tabs>
        <w:autoSpaceDE w:val="0"/>
        <w:autoSpaceDN w:val="0"/>
        <w:adjustRightInd w:val="0"/>
        <w:spacing w:after="0"/>
        <w:jc w:val="both"/>
        <w:rPr>
          <w:rFonts w:ascii="Arial" w:hAnsi="Arial" w:cs="Arial"/>
          <w:b/>
          <w:sz w:val="24"/>
          <w:szCs w:val="24"/>
        </w:rPr>
      </w:pPr>
      <w:bookmarkStart w:id="14" w:name="_Hlk8125636"/>
      <w:r>
        <w:rPr>
          <w:rFonts w:ascii="Arial" w:hAnsi="Arial" w:cs="Arial"/>
          <w:b/>
          <w:sz w:val="24"/>
          <w:szCs w:val="24"/>
        </w:rPr>
        <w:t>V.1.3</w:t>
      </w:r>
      <w:r w:rsidR="00A35C79">
        <w:rPr>
          <w:rFonts w:ascii="Arial" w:hAnsi="Arial" w:cs="Arial"/>
          <w:sz w:val="24"/>
          <w:szCs w:val="24"/>
        </w:rPr>
        <w:t xml:space="preserve">. </w:t>
      </w:r>
      <w:r w:rsidR="000E1F25" w:rsidRPr="00532A15">
        <w:rPr>
          <w:rFonts w:ascii="Arial" w:hAnsi="Arial" w:cs="Arial"/>
          <w:b/>
          <w:sz w:val="24"/>
          <w:szCs w:val="24"/>
        </w:rPr>
        <w:t>Rodzaje i ilości poszczególnych odpadów przewidzianych do wytworzenia</w:t>
      </w:r>
    </w:p>
    <w:p w14:paraId="2E8E8C67" w14:textId="77777777" w:rsidR="000A51C5" w:rsidRPr="00532A15" w:rsidRDefault="000E1F25" w:rsidP="005D1232">
      <w:pPr>
        <w:tabs>
          <w:tab w:val="left" w:pos="0"/>
        </w:tabs>
        <w:autoSpaceDE w:val="0"/>
        <w:autoSpaceDN w:val="0"/>
        <w:adjustRightInd w:val="0"/>
        <w:spacing w:after="0"/>
        <w:jc w:val="both"/>
        <w:rPr>
          <w:rFonts w:ascii="Arial" w:hAnsi="Arial" w:cs="Arial"/>
          <w:b/>
          <w:sz w:val="24"/>
          <w:szCs w:val="24"/>
        </w:rPr>
      </w:pPr>
      <w:r w:rsidRPr="00532A15">
        <w:rPr>
          <w:rFonts w:ascii="Arial" w:hAnsi="Arial" w:cs="Arial"/>
          <w:b/>
          <w:sz w:val="24"/>
          <w:szCs w:val="24"/>
        </w:rPr>
        <w:t xml:space="preserve">w  związku z przetwarzaniem </w:t>
      </w:r>
      <w:r w:rsidR="0047432D" w:rsidRPr="0017367A">
        <w:rPr>
          <w:rFonts w:ascii="Arial" w:hAnsi="Arial" w:cs="Arial"/>
          <w:b/>
          <w:color w:val="000000" w:themeColor="text1"/>
          <w:sz w:val="24"/>
          <w:szCs w:val="24"/>
        </w:rPr>
        <w:t>zużytego sprzętu elektrycznego i elektronicznego</w:t>
      </w:r>
    </w:p>
    <w:p w14:paraId="2DAD269B" w14:textId="77777777" w:rsidR="000A51C5" w:rsidRPr="00B115D8" w:rsidRDefault="00F341CE" w:rsidP="00242A6D">
      <w:pPr>
        <w:tabs>
          <w:tab w:val="left" w:pos="0"/>
        </w:tabs>
        <w:autoSpaceDE w:val="0"/>
        <w:autoSpaceDN w:val="0"/>
        <w:adjustRightInd w:val="0"/>
        <w:spacing w:before="120" w:after="120"/>
        <w:jc w:val="both"/>
        <w:rPr>
          <w:rFonts w:ascii="Arial" w:hAnsi="Arial" w:cs="Arial"/>
          <w:color w:val="FF0000"/>
          <w:sz w:val="20"/>
          <w:szCs w:val="20"/>
          <w:u w:val="single"/>
        </w:rPr>
      </w:pPr>
      <w:r w:rsidRPr="00B115D8">
        <w:rPr>
          <w:rFonts w:ascii="Arial" w:hAnsi="Arial" w:cs="Arial"/>
          <w:sz w:val="20"/>
          <w:szCs w:val="20"/>
        </w:rPr>
        <w:t>Tabela</w:t>
      </w:r>
      <w:r w:rsidR="00390003" w:rsidRPr="00B115D8">
        <w:rPr>
          <w:rFonts w:ascii="Arial" w:hAnsi="Arial" w:cs="Arial"/>
          <w:sz w:val="20"/>
          <w:szCs w:val="20"/>
        </w:rPr>
        <w:t xml:space="preserve"> </w:t>
      </w:r>
      <w:r w:rsidR="00532A15" w:rsidRPr="00B115D8">
        <w:rPr>
          <w:rFonts w:ascii="Arial" w:hAnsi="Arial" w:cs="Arial"/>
          <w:sz w:val="20"/>
          <w:szCs w:val="20"/>
        </w:rPr>
        <w:t>1</w:t>
      </w:r>
      <w:r w:rsidR="00951162" w:rsidRPr="00B115D8">
        <w:rPr>
          <w:rFonts w:ascii="Arial" w:hAnsi="Arial" w:cs="Arial"/>
          <w:sz w:val="20"/>
          <w:szCs w:val="20"/>
        </w:rPr>
        <w:t>3</w:t>
      </w:r>
    </w:p>
    <w:tbl>
      <w:tblPr>
        <w:tblW w:w="8789" w:type="dxa"/>
        <w:tblInd w:w="137" w:type="dxa"/>
        <w:tblLayout w:type="fixed"/>
        <w:tblCellMar>
          <w:left w:w="10" w:type="dxa"/>
          <w:right w:w="10" w:type="dxa"/>
        </w:tblCellMar>
        <w:tblLook w:val="0000" w:firstRow="0" w:lastRow="0" w:firstColumn="0" w:lastColumn="0" w:noHBand="0" w:noVBand="0"/>
      </w:tblPr>
      <w:tblGrid>
        <w:gridCol w:w="567"/>
        <w:gridCol w:w="1134"/>
        <w:gridCol w:w="5387"/>
        <w:gridCol w:w="1701"/>
      </w:tblGrid>
      <w:tr w:rsidR="00F341CE" w:rsidRPr="000E1F25" w14:paraId="7A109F6B" w14:textId="77777777" w:rsidTr="00BD0110">
        <w:trPr>
          <w:trHeight w:hRule="exact" w:val="9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AEE452" w14:textId="77777777" w:rsidR="00F341CE" w:rsidRPr="000E1F25" w:rsidRDefault="00F341CE" w:rsidP="005D1232">
            <w:pPr>
              <w:pStyle w:val="Normalny11"/>
              <w:spacing w:after="0"/>
              <w:jc w:val="center"/>
              <w:rPr>
                <w:rFonts w:ascii="Arial" w:hAnsi="Arial" w:cs="Arial"/>
                <w:b/>
                <w:sz w:val="20"/>
                <w:szCs w:val="20"/>
              </w:rPr>
            </w:pPr>
            <w:r w:rsidRPr="000E1F25">
              <w:rPr>
                <w:rFonts w:ascii="Arial" w:hAnsi="Arial" w:cs="Arial"/>
                <w:b/>
                <w:sz w:val="20"/>
                <w:szCs w:val="20"/>
              </w:rPr>
              <w:t>Lp</w:t>
            </w:r>
            <w:r w:rsidR="00390003">
              <w:rPr>
                <w:rFonts w:ascii="Arial" w:hAnsi="Arial" w:cs="Arial"/>
                <w:b/>
                <w:sz w:val="20"/>
                <w:szCs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9F9B9" w14:textId="77777777" w:rsidR="00F341CE" w:rsidRPr="000E1F25" w:rsidRDefault="00F341CE" w:rsidP="005D1232">
            <w:pPr>
              <w:pStyle w:val="Normalny11"/>
              <w:spacing w:after="0"/>
              <w:jc w:val="center"/>
              <w:rPr>
                <w:rFonts w:ascii="Arial" w:hAnsi="Arial" w:cs="Arial"/>
                <w:b/>
                <w:sz w:val="20"/>
                <w:szCs w:val="20"/>
              </w:rPr>
            </w:pPr>
            <w:r w:rsidRPr="000E1F25">
              <w:rPr>
                <w:rFonts w:ascii="Arial" w:hAnsi="Arial" w:cs="Arial"/>
                <w:b/>
                <w:sz w:val="20"/>
                <w:szCs w:val="20"/>
              </w:rPr>
              <w:t>Kod odpadów</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E298B" w14:textId="77777777" w:rsidR="00F341CE" w:rsidRPr="000E1F25" w:rsidRDefault="00F341CE" w:rsidP="005D1232">
            <w:pPr>
              <w:pStyle w:val="Normalny11"/>
              <w:spacing w:after="0"/>
              <w:jc w:val="center"/>
              <w:rPr>
                <w:rFonts w:ascii="Arial" w:hAnsi="Arial" w:cs="Arial"/>
                <w:b/>
                <w:sz w:val="20"/>
                <w:szCs w:val="20"/>
              </w:rPr>
            </w:pPr>
            <w:r w:rsidRPr="000E1F25">
              <w:rPr>
                <w:rFonts w:ascii="Arial" w:hAnsi="Arial" w:cs="Arial"/>
                <w:b/>
                <w:sz w:val="20"/>
                <w:szCs w:val="20"/>
              </w:rPr>
              <w:t>Rodzaj odpadu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3C6C3A" w14:textId="77777777" w:rsidR="00F341CE" w:rsidRPr="002073C2" w:rsidRDefault="00D72F03" w:rsidP="005D1232">
            <w:pPr>
              <w:pStyle w:val="Normalny11"/>
              <w:spacing w:after="0"/>
              <w:ind w:right="-10"/>
              <w:jc w:val="center"/>
              <w:rPr>
                <w:rFonts w:ascii="Arial" w:hAnsi="Arial" w:cs="Arial"/>
                <w:sz w:val="18"/>
                <w:szCs w:val="18"/>
              </w:rPr>
            </w:pPr>
            <w:r w:rsidRPr="002073C2">
              <w:rPr>
                <w:rFonts w:ascii="Arial" w:hAnsi="Arial" w:cs="Arial"/>
                <w:b/>
                <w:sz w:val="18"/>
                <w:szCs w:val="18"/>
              </w:rPr>
              <w:t xml:space="preserve">Masa odpadów przewidzianych </w:t>
            </w:r>
            <w:r w:rsidRPr="002073C2">
              <w:rPr>
                <w:rFonts w:ascii="Arial" w:hAnsi="Arial" w:cs="Arial"/>
                <w:b/>
                <w:sz w:val="18"/>
                <w:szCs w:val="18"/>
              </w:rPr>
              <w:br/>
              <w:t xml:space="preserve">do </w:t>
            </w:r>
            <w:r w:rsidR="002073C2" w:rsidRPr="002073C2">
              <w:rPr>
                <w:rFonts w:ascii="Arial" w:hAnsi="Arial" w:cs="Arial"/>
                <w:b/>
                <w:sz w:val="18"/>
                <w:szCs w:val="18"/>
              </w:rPr>
              <w:t>wytworzenia</w:t>
            </w:r>
            <w:r w:rsidRPr="002073C2">
              <w:rPr>
                <w:rFonts w:ascii="Arial" w:hAnsi="Arial" w:cs="Arial"/>
                <w:b/>
                <w:sz w:val="18"/>
                <w:szCs w:val="18"/>
              </w:rPr>
              <w:t xml:space="preserve"> [Mg/rok]</w:t>
            </w:r>
            <w:r w:rsidR="00BB2346">
              <w:rPr>
                <w:rFonts w:ascii="Arial" w:hAnsi="Arial" w:cs="Arial"/>
                <w:b/>
                <w:sz w:val="18"/>
                <w:szCs w:val="18"/>
              </w:rPr>
              <w:t xml:space="preserve"> </w:t>
            </w:r>
            <w:r w:rsidR="00BB2346" w:rsidRPr="00BB2346">
              <w:rPr>
                <w:rFonts w:ascii="Arial" w:hAnsi="Arial" w:cs="Arial"/>
                <w:b/>
                <w:sz w:val="18"/>
                <w:szCs w:val="18"/>
                <w:vertAlign w:val="superscript"/>
              </w:rPr>
              <w:t>1)</w:t>
            </w:r>
          </w:p>
        </w:tc>
      </w:tr>
      <w:tr w:rsidR="00F341CE" w:rsidRPr="000E1F25" w14:paraId="051DE23A"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0CE78"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DC284"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08 03 18</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BEB29" w14:textId="77777777" w:rsidR="00F341CE" w:rsidRPr="000E1F25" w:rsidRDefault="00F341CE" w:rsidP="00390003">
            <w:pPr>
              <w:pStyle w:val="Normalny1"/>
              <w:spacing w:before="0" w:after="0" w:line="276" w:lineRule="auto"/>
              <w:jc w:val="both"/>
            </w:pPr>
            <w:r w:rsidRPr="000E1F25">
              <w:t>Odpadowy tuner drukarski</w:t>
            </w:r>
            <w:r>
              <w:t xml:space="preserve"> </w:t>
            </w:r>
            <w:r w:rsidRPr="000E1F25">
              <w:t>inny niż wymieniony</w:t>
            </w:r>
            <w:r>
              <w:t xml:space="preserve"> </w:t>
            </w:r>
            <w:r w:rsidR="00D72F03">
              <w:br/>
            </w:r>
            <w:r w:rsidRPr="000E1F25">
              <w:t>w 08 03 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AD98059"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10</w:t>
            </w:r>
          </w:p>
        </w:tc>
      </w:tr>
      <w:tr w:rsidR="00F341CE" w:rsidRPr="000E1F25" w14:paraId="4297CA9C"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C8357"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C78A41"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16 02 16</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BDCC" w14:textId="77777777" w:rsidR="00F341CE" w:rsidRPr="000E1F25" w:rsidRDefault="00F341CE" w:rsidP="00390003">
            <w:pPr>
              <w:pStyle w:val="Normalny1"/>
              <w:spacing w:before="0" w:after="0" w:line="276" w:lineRule="auto"/>
              <w:jc w:val="both"/>
            </w:pPr>
            <w:r w:rsidRPr="000E1F25">
              <w:t>Elementy usunięte ze zużytych urządzeń inne niż wymienione</w:t>
            </w:r>
            <w:r>
              <w:t xml:space="preserve"> </w:t>
            </w:r>
            <w:r w:rsidRPr="000E1F25">
              <w:t>w 16 02 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9F12150"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2 500</w:t>
            </w:r>
          </w:p>
        </w:tc>
      </w:tr>
      <w:tr w:rsidR="00F341CE" w:rsidRPr="000E1F25" w14:paraId="20025D77"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4A6A0"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2DCD"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16 06 04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EFDF9" w14:textId="77777777" w:rsidR="00F341CE" w:rsidRPr="000E1F25" w:rsidRDefault="00F341CE" w:rsidP="00390003">
            <w:pPr>
              <w:pStyle w:val="Normalny1"/>
              <w:spacing w:before="0" w:after="0" w:line="276" w:lineRule="auto"/>
              <w:ind w:right="-142"/>
              <w:jc w:val="both"/>
            </w:pPr>
            <w:r w:rsidRPr="000E1F25">
              <w:t>Baterie alkaliczne</w:t>
            </w:r>
            <w:r>
              <w:t xml:space="preserve"> </w:t>
            </w:r>
            <w:r w:rsidRPr="000E1F25">
              <w:t>(z wyłączeniem 16 06 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01ED87"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20</w:t>
            </w:r>
          </w:p>
        </w:tc>
      </w:tr>
      <w:tr w:rsidR="00F341CE" w:rsidRPr="000E1F25" w14:paraId="4D980B8F"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856CE"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6D5A2"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16 06 05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758E" w14:textId="77777777" w:rsidR="00F341CE" w:rsidRPr="000E1F25" w:rsidRDefault="00F341CE" w:rsidP="00390003">
            <w:pPr>
              <w:pStyle w:val="Normalny1"/>
              <w:spacing w:before="0" w:after="0" w:line="276" w:lineRule="auto"/>
              <w:jc w:val="both"/>
            </w:pPr>
            <w:r w:rsidRPr="000E1F25">
              <w:t>Inne baterie i akumulatory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76089EC"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20</w:t>
            </w:r>
          </w:p>
        </w:tc>
      </w:tr>
      <w:tr w:rsidR="00F341CE" w:rsidRPr="000E1F25" w14:paraId="65FEB99F"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04B48"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FD4B"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16 80 01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614EB" w14:textId="77777777" w:rsidR="00F341CE" w:rsidRPr="000E1F25" w:rsidRDefault="00F341CE" w:rsidP="00390003">
            <w:pPr>
              <w:pStyle w:val="Normalny1"/>
              <w:spacing w:before="0" w:after="0" w:line="276" w:lineRule="auto"/>
              <w:jc w:val="both"/>
            </w:pPr>
            <w:r w:rsidRPr="000E1F25">
              <w:t>Magnetyczne i optyczne nośniki informacji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D39C9"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20</w:t>
            </w:r>
          </w:p>
        </w:tc>
      </w:tr>
      <w:tr w:rsidR="00F341CE" w:rsidRPr="000E1F25" w14:paraId="1C9C55EC"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3EE49"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96B72"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19 12 01</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BB0E1" w14:textId="77777777" w:rsidR="00F341CE" w:rsidRPr="000E1F25" w:rsidRDefault="00F341CE" w:rsidP="00390003">
            <w:pPr>
              <w:pStyle w:val="Normalny1"/>
              <w:spacing w:before="0" w:after="0" w:line="276" w:lineRule="auto"/>
              <w:jc w:val="both"/>
            </w:pPr>
            <w:r w:rsidRPr="000E1F25">
              <w:t>Papier i tektura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75D97FB"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50</w:t>
            </w:r>
          </w:p>
        </w:tc>
      </w:tr>
      <w:tr w:rsidR="00F341CE" w:rsidRPr="000E1F25" w14:paraId="2129E3B2"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8FB21"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E6E3E6"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1D044" w14:textId="77777777" w:rsidR="00F341CE" w:rsidRPr="000E1F25" w:rsidRDefault="00F341CE" w:rsidP="00390003">
            <w:pPr>
              <w:pStyle w:val="Normalny1"/>
              <w:spacing w:before="0" w:after="0" w:line="276" w:lineRule="auto"/>
              <w:jc w:val="both"/>
            </w:pPr>
            <w:r w:rsidRPr="000E1F25">
              <w:t>Metale żelazne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5F6ECA"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3 500</w:t>
            </w:r>
          </w:p>
        </w:tc>
      </w:tr>
      <w:tr w:rsidR="00F341CE" w:rsidRPr="000E1F25" w14:paraId="6E9AB59E"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F2DD"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1E1E7"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19 12 03</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8417B0" w14:textId="77777777" w:rsidR="00F341CE" w:rsidRPr="000E1F25" w:rsidRDefault="00F341CE" w:rsidP="00390003">
            <w:pPr>
              <w:pStyle w:val="Normalny1"/>
              <w:spacing w:before="0" w:after="0" w:line="276" w:lineRule="auto"/>
              <w:jc w:val="both"/>
            </w:pPr>
            <w:r w:rsidRPr="000E1F25">
              <w:t>Metale nieżelazne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8D7A54"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3 500</w:t>
            </w:r>
          </w:p>
        </w:tc>
      </w:tr>
      <w:tr w:rsidR="00F341CE" w:rsidRPr="000E1F25" w14:paraId="007CEE08"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65BB8"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97C49"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19 12 04</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B936" w14:textId="77777777" w:rsidR="00F341CE" w:rsidRPr="000E1F25" w:rsidRDefault="00F341CE" w:rsidP="00390003">
            <w:pPr>
              <w:pStyle w:val="Normalny1"/>
              <w:spacing w:before="0" w:after="0" w:line="276" w:lineRule="auto"/>
              <w:jc w:val="both"/>
            </w:pPr>
            <w:r w:rsidRPr="000E1F25">
              <w:t>Tworzywa sztucznej guma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DBB2B68"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500</w:t>
            </w:r>
          </w:p>
        </w:tc>
      </w:tr>
      <w:tr w:rsidR="00F341CE" w:rsidRPr="000E1F25" w14:paraId="5942DB3F"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453B0"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7C47"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19 12 05</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B7FF7" w14:textId="77777777" w:rsidR="00F341CE" w:rsidRPr="000E1F25" w:rsidRDefault="00F341CE" w:rsidP="00390003">
            <w:pPr>
              <w:pStyle w:val="Normalny1"/>
              <w:spacing w:before="0" w:after="0" w:line="276" w:lineRule="auto"/>
              <w:jc w:val="both"/>
            </w:pPr>
            <w:r w:rsidRPr="000E1F25">
              <w:t>Szkło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1190E35"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20</w:t>
            </w:r>
          </w:p>
        </w:tc>
      </w:tr>
      <w:tr w:rsidR="00F341CE" w:rsidRPr="000E1F25" w14:paraId="1301FF91"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F17A"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BD40"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19 12 07</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DF153" w14:textId="77777777" w:rsidR="00F341CE" w:rsidRPr="000E1F25" w:rsidRDefault="00F341CE" w:rsidP="00390003">
            <w:pPr>
              <w:pStyle w:val="Normalny1"/>
              <w:spacing w:before="0" w:after="0" w:line="276" w:lineRule="auto"/>
              <w:jc w:val="both"/>
            </w:pPr>
            <w:r w:rsidRPr="000E1F25">
              <w:t>Drewno inne niż wymienione w 19 12 06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27FFC61"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10</w:t>
            </w:r>
          </w:p>
        </w:tc>
      </w:tr>
      <w:tr w:rsidR="00F341CE" w:rsidRPr="000E1F25" w14:paraId="2D3279F0"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6077C"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A0786"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19 12 08</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739A" w14:textId="77777777" w:rsidR="00F341CE" w:rsidRPr="000E1F25" w:rsidRDefault="00F341CE" w:rsidP="00390003">
            <w:pPr>
              <w:pStyle w:val="Normalny1"/>
              <w:spacing w:before="0" w:after="0" w:line="276" w:lineRule="auto"/>
              <w:jc w:val="both"/>
            </w:pPr>
            <w:r w:rsidRPr="000E1F25">
              <w:t>Tekstylia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D29F34"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10</w:t>
            </w:r>
          </w:p>
        </w:tc>
      </w:tr>
      <w:tr w:rsidR="00F341CE" w:rsidRPr="000E1F25" w14:paraId="7BA08220" w14:textId="77777777" w:rsidTr="00D72F03">
        <w:trPr>
          <w:cantSplit/>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CC355" w14:textId="77777777" w:rsidR="00F341CE" w:rsidRPr="000E1F25" w:rsidRDefault="00F341CE" w:rsidP="0073508F">
            <w:pPr>
              <w:pStyle w:val="Normalny11"/>
              <w:numPr>
                <w:ilvl w:val="0"/>
                <w:numId w:val="24"/>
              </w:numPr>
              <w:spacing w:after="0"/>
              <w:jc w:val="center"/>
              <w:rPr>
                <w:rFonts w:ascii="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E50DF" w14:textId="77777777" w:rsidR="00F341CE" w:rsidRPr="000E1F25" w:rsidRDefault="00F341CE" w:rsidP="005D1232">
            <w:pPr>
              <w:pStyle w:val="Normalny11"/>
              <w:spacing w:after="0"/>
              <w:jc w:val="center"/>
              <w:rPr>
                <w:rStyle w:val="Domylnaczcionkaakapitu1"/>
                <w:rFonts w:ascii="Arial" w:hAnsi="Arial" w:cs="Arial"/>
                <w:b/>
                <w:color w:val="000000"/>
                <w:sz w:val="20"/>
                <w:szCs w:val="20"/>
              </w:rPr>
            </w:pPr>
            <w:r w:rsidRPr="000E1F25">
              <w:rPr>
                <w:rStyle w:val="Domylnaczcionkaakapitu1"/>
                <w:rFonts w:ascii="Arial" w:hAnsi="Arial" w:cs="Arial"/>
                <w:b/>
                <w:color w:val="000000"/>
                <w:sz w:val="20"/>
                <w:szCs w:val="20"/>
              </w:rPr>
              <w:t>19 12 12</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14F4E" w14:textId="77777777" w:rsidR="00F341CE" w:rsidRPr="000E1F25" w:rsidRDefault="00F341CE" w:rsidP="009B4542">
            <w:pPr>
              <w:autoSpaceDE w:val="0"/>
              <w:autoSpaceDN w:val="0"/>
              <w:adjustRightInd w:val="0"/>
              <w:spacing w:after="0"/>
              <w:jc w:val="both"/>
              <w:rPr>
                <w:rFonts w:ascii="Arial" w:hAnsi="Arial" w:cs="Arial"/>
                <w:noProof/>
                <w:sz w:val="20"/>
                <w:szCs w:val="20"/>
                <w:lang w:eastAsia="ar-SA"/>
              </w:rPr>
            </w:pPr>
            <w:r w:rsidRPr="000E1F25">
              <w:rPr>
                <w:rFonts w:ascii="Arial" w:hAnsi="Arial" w:cs="Arial"/>
                <w:sz w:val="20"/>
                <w:szCs w:val="20"/>
              </w:rPr>
              <w:t>Inne odpady</w:t>
            </w:r>
            <w:r>
              <w:rPr>
                <w:rFonts w:ascii="Arial" w:hAnsi="Arial" w:cs="Arial"/>
                <w:sz w:val="20"/>
                <w:szCs w:val="20"/>
              </w:rPr>
              <w:t xml:space="preserve"> </w:t>
            </w:r>
            <w:r w:rsidRPr="000E1F25">
              <w:rPr>
                <w:rFonts w:ascii="Arial" w:hAnsi="Arial" w:cs="Arial"/>
                <w:sz w:val="20"/>
                <w:szCs w:val="20"/>
              </w:rPr>
              <w:t>(w tym zmieszane substancje i przedmioty)</w:t>
            </w:r>
            <w:r w:rsidR="009B4542">
              <w:rPr>
                <w:rFonts w:ascii="Arial" w:hAnsi="Arial" w:cs="Arial"/>
                <w:sz w:val="20"/>
                <w:szCs w:val="20"/>
              </w:rPr>
              <w:br/>
            </w:r>
            <w:r w:rsidRPr="000E1F25">
              <w:rPr>
                <w:rFonts w:ascii="Arial" w:hAnsi="Arial" w:cs="Arial"/>
                <w:sz w:val="20"/>
                <w:szCs w:val="20"/>
              </w:rPr>
              <w:t>z mechanicznej obróbki odpadów inne niż wymienione</w:t>
            </w:r>
            <w:r>
              <w:rPr>
                <w:rFonts w:ascii="Arial" w:hAnsi="Arial" w:cs="Arial"/>
                <w:sz w:val="20"/>
                <w:szCs w:val="20"/>
              </w:rPr>
              <w:br/>
              <w:t xml:space="preserve"> </w:t>
            </w:r>
            <w:r w:rsidRPr="000E1F25">
              <w:rPr>
                <w:rFonts w:ascii="Arial" w:hAnsi="Arial" w:cs="Arial"/>
                <w:sz w:val="20"/>
                <w:szCs w:val="20"/>
              </w:rPr>
              <w:t>w 19 12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C5C4A6F" w14:textId="77777777" w:rsidR="00F341CE" w:rsidRPr="00BB2346" w:rsidRDefault="00F341CE" w:rsidP="005D1232">
            <w:pPr>
              <w:pStyle w:val="Normalny11"/>
              <w:spacing w:after="0"/>
              <w:jc w:val="center"/>
              <w:rPr>
                <w:rFonts w:ascii="Arial" w:hAnsi="Arial" w:cs="Arial"/>
                <w:b/>
                <w:sz w:val="20"/>
                <w:szCs w:val="20"/>
              </w:rPr>
            </w:pPr>
            <w:r w:rsidRPr="00BB2346">
              <w:rPr>
                <w:rFonts w:ascii="Arial" w:hAnsi="Arial" w:cs="Arial"/>
                <w:b/>
                <w:sz w:val="20"/>
                <w:szCs w:val="20"/>
              </w:rPr>
              <w:t>50</w:t>
            </w:r>
          </w:p>
        </w:tc>
      </w:tr>
    </w:tbl>
    <w:p w14:paraId="57AD04ED" w14:textId="77777777" w:rsidR="00BB2346" w:rsidRPr="00BD0110" w:rsidRDefault="00BB2346" w:rsidP="00BB2346">
      <w:pPr>
        <w:ind w:left="284" w:hanging="284"/>
        <w:jc w:val="both"/>
        <w:rPr>
          <w:rFonts w:ascii="Arial" w:hAnsi="Arial" w:cs="Arial"/>
          <w:b/>
          <w:sz w:val="2"/>
          <w:vertAlign w:val="superscript"/>
        </w:rPr>
      </w:pPr>
    </w:p>
    <w:p w14:paraId="23A2E951" w14:textId="77777777" w:rsidR="00BB2346" w:rsidRPr="00BB2346" w:rsidRDefault="00BB2346" w:rsidP="00407001">
      <w:pPr>
        <w:ind w:left="142" w:hanging="142"/>
        <w:jc w:val="both"/>
        <w:rPr>
          <w:rFonts w:ascii="Arial" w:hAnsi="Arial" w:cs="Arial"/>
          <w:sz w:val="20"/>
          <w:szCs w:val="20"/>
        </w:rPr>
      </w:pPr>
      <w:r w:rsidRPr="00BB2346">
        <w:rPr>
          <w:rFonts w:ascii="Arial" w:hAnsi="Arial" w:cs="Arial"/>
          <w:b/>
          <w:sz w:val="20"/>
          <w:szCs w:val="20"/>
          <w:vertAlign w:val="superscript"/>
        </w:rPr>
        <w:t>1)</w:t>
      </w:r>
      <w:r w:rsidRPr="00BB2346">
        <w:rPr>
          <w:rFonts w:ascii="Arial" w:hAnsi="Arial" w:cs="Arial"/>
          <w:sz w:val="20"/>
          <w:szCs w:val="20"/>
        </w:rPr>
        <w:t xml:space="preserve"> Łączna masa odpadów wytworzonych w wyniku przetwarzania zużytego sprzętu elektrycznego </w:t>
      </w:r>
      <w:r w:rsidRPr="00BB2346">
        <w:rPr>
          <w:rFonts w:ascii="Arial" w:hAnsi="Arial" w:cs="Arial"/>
          <w:sz w:val="20"/>
          <w:szCs w:val="20"/>
        </w:rPr>
        <w:br/>
      </w:r>
      <w:r w:rsidR="00407001">
        <w:rPr>
          <w:rFonts w:ascii="Arial" w:hAnsi="Arial" w:cs="Arial"/>
          <w:sz w:val="20"/>
          <w:szCs w:val="20"/>
        </w:rPr>
        <w:t xml:space="preserve"> </w:t>
      </w:r>
      <w:r w:rsidRPr="00BB2346">
        <w:rPr>
          <w:rFonts w:ascii="Arial" w:hAnsi="Arial" w:cs="Arial"/>
          <w:sz w:val="20"/>
          <w:szCs w:val="20"/>
        </w:rPr>
        <w:t xml:space="preserve">i elektronicznego nie może przekroczyć </w:t>
      </w:r>
      <w:r>
        <w:rPr>
          <w:rFonts w:ascii="Arial" w:hAnsi="Arial" w:cs="Arial"/>
          <w:sz w:val="20"/>
          <w:szCs w:val="20"/>
        </w:rPr>
        <w:t>7 260</w:t>
      </w:r>
      <w:r w:rsidRPr="00BB2346">
        <w:rPr>
          <w:rFonts w:ascii="Arial" w:hAnsi="Arial" w:cs="Arial"/>
          <w:sz w:val="20"/>
          <w:szCs w:val="20"/>
        </w:rPr>
        <w:t xml:space="preserve"> Mg/rok. </w:t>
      </w:r>
    </w:p>
    <w:p w14:paraId="3BDD8D83" w14:textId="77777777" w:rsidR="0047432D" w:rsidRDefault="005C4648" w:rsidP="00F341CE">
      <w:pPr>
        <w:tabs>
          <w:tab w:val="left" w:pos="0"/>
        </w:tabs>
        <w:autoSpaceDE w:val="0"/>
        <w:autoSpaceDN w:val="0"/>
        <w:adjustRightInd w:val="0"/>
        <w:spacing w:before="240" w:after="0"/>
        <w:jc w:val="both"/>
        <w:rPr>
          <w:rFonts w:ascii="Arial" w:hAnsi="Arial" w:cs="Arial"/>
          <w:sz w:val="24"/>
          <w:szCs w:val="24"/>
        </w:rPr>
      </w:pPr>
      <w:r w:rsidRPr="00E73D02">
        <w:rPr>
          <w:rFonts w:ascii="Arial" w:hAnsi="Arial" w:cs="Arial"/>
          <w:sz w:val="24"/>
          <w:szCs w:val="24"/>
        </w:rPr>
        <w:t>W wyniku prowadz</w:t>
      </w:r>
      <w:r w:rsidR="00A35C79">
        <w:rPr>
          <w:rFonts w:ascii="Arial" w:hAnsi="Arial" w:cs="Arial"/>
          <w:sz w:val="24"/>
          <w:szCs w:val="24"/>
        </w:rPr>
        <w:t>onego</w:t>
      </w:r>
      <w:r w:rsidRPr="00E73D02">
        <w:rPr>
          <w:rFonts w:ascii="Arial" w:hAnsi="Arial" w:cs="Arial"/>
          <w:sz w:val="24"/>
          <w:szCs w:val="24"/>
        </w:rPr>
        <w:t xml:space="preserve"> procesu </w:t>
      </w:r>
      <w:r w:rsidR="003B7144">
        <w:rPr>
          <w:rFonts w:ascii="Arial" w:hAnsi="Arial" w:cs="Arial"/>
          <w:sz w:val="24"/>
          <w:szCs w:val="24"/>
        </w:rPr>
        <w:t xml:space="preserve">R3 </w:t>
      </w:r>
      <w:r w:rsidR="00E73D02">
        <w:rPr>
          <w:rFonts w:ascii="Arial" w:hAnsi="Arial" w:cs="Arial"/>
          <w:sz w:val="24"/>
          <w:szCs w:val="24"/>
        </w:rPr>
        <w:t>powstawał będzie produkt</w:t>
      </w:r>
      <w:r w:rsidR="00F07014">
        <w:rPr>
          <w:rFonts w:ascii="Arial" w:hAnsi="Arial" w:cs="Arial"/>
          <w:sz w:val="24"/>
          <w:szCs w:val="24"/>
        </w:rPr>
        <w:t xml:space="preserve">/surowiec </w:t>
      </w:r>
      <w:r w:rsidR="00A35C79">
        <w:rPr>
          <w:rFonts w:ascii="Arial" w:hAnsi="Arial" w:cs="Arial"/>
          <w:sz w:val="24"/>
          <w:szCs w:val="24"/>
        </w:rPr>
        <w:t>w postaci</w:t>
      </w:r>
      <w:r w:rsidR="008220DB">
        <w:rPr>
          <w:rFonts w:ascii="Arial" w:hAnsi="Arial" w:cs="Arial"/>
          <w:sz w:val="24"/>
          <w:szCs w:val="24"/>
        </w:rPr>
        <w:t xml:space="preserve"> granulat</w:t>
      </w:r>
      <w:r w:rsidR="00A35C79">
        <w:rPr>
          <w:rFonts w:ascii="Arial" w:hAnsi="Arial" w:cs="Arial"/>
          <w:sz w:val="24"/>
          <w:szCs w:val="24"/>
        </w:rPr>
        <w:t>u</w:t>
      </w:r>
      <w:r w:rsidR="008220DB">
        <w:rPr>
          <w:rFonts w:ascii="Arial" w:hAnsi="Arial" w:cs="Arial"/>
          <w:sz w:val="24"/>
          <w:szCs w:val="24"/>
        </w:rPr>
        <w:t xml:space="preserve"> tworzyw sztucznych</w:t>
      </w:r>
      <w:r w:rsidR="00F07014">
        <w:rPr>
          <w:rFonts w:ascii="Arial" w:hAnsi="Arial" w:cs="Arial"/>
          <w:sz w:val="24"/>
          <w:szCs w:val="24"/>
        </w:rPr>
        <w:t>,</w:t>
      </w:r>
      <w:r w:rsidR="008220DB">
        <w:rPr>
          <w:rFonts w:ascii="Arial" w:hAnsi="Arial" w:cs="Arial"/>
          <w:sz w:val="24"/>
          <w:szCs w:val="24"/>
        </w:rPr>
        <w:t xml:space="preserve"> </w:t>
      </w:r>
      <w:r w:rsidR="00F07014">
        <w:rPr>
          <w:rFonts w:ascii="Arial" w:hAnsi="Arial" w:cs="Arial"/>
          <w:sz w:val="24"/>
          <w:szCs w:val="24"/>
        </w:rPr>
        <w:t>który przekazywany będzie do przetworzenia finalnego u innych przetwórców.</w:t>
      </w:r>
    </w:p>
    <w:bookmarkEnd w:id="14"/>
    <w:p w14:paraId="3D8AA033" w14:textId="77777777" w:rsidR="00EA0506" w:rsidRDefault="00EA0506" w:rsidP="00F341CE">
      <w:pPr>
        <w:tabs>
          <w:tab w:val="left" w:pos="0"/>
        </w:tabs>
        <w:autoSpaceDE w:val="0"/>
        <w:autoSpaceDN w:val="0"/>
        <w:adjustRightInd w:val="0"/>
        <w:spacing w:before="240" w:after="0"/>
        <w:jc w:val="both"/>
        <w:rPr>
          <w:rFonts w:ascii="Arial" w:hAnsi="Arial" w:cs="Arial"/>
          <w:b/>
          <w:sz w:val="24"/>
          <w:szCs w:val="24"/>
        </w:rPr>
      </w:pPr>
      <w:r>
        <w:rPr>
          <w:rFonts w:ascii="Arial" w:hAnsi="Arial" w:cs="Arial"/>
          <w:b/>
          <w:sz w:val="24"/>
          <w:szCs w:val="24"/>
        </w:rPr>
        <w:t>V.1.4. Miejsce i metoda przetwarzania odpadów</w:t>
      </w:r>
    </w:p>
    <w:p w14:paraId="0A30948E" w14:textId="77777777" w:rsidR="007F65C0" w:rsidRPr="007F65C0" w:rsidRDefault="007F65C0" w:rsidP="007F65C0">
      <w:pPr>
        <w:tabs>
          <w:tab w:val="left" w:pos="0"/>
        </w:tabs>
        <w:autoSpaceDE w:val="0"/>
        <w:autoSpaceDN w:val="0"/>
        <w:adjustRightInd w:val="0"/>
        <w:spacing w:after="0"/>
        <w:jc w:val="both"/>
        <w:rPr>
          <w:rFonts w:ascii="Arial" w:hAnsi="Arial" w:cs="Arial"/>
          <w:b/>
          <w:sz w:val="16"/>
          <w:szCs w:val="24"/>
        </w:rPr>
      </w:pPr>
    </w:p>
    <w:p w14:paraId="04BFBEC4" w14:textId="77777777" w:rsidR="00EA0506" w:rsidRDefault="00EA0506" w:rsidP="007F65C0">
      <w:pPr>
        <w:tabs>
          <w:tab w:val="left" w:pos="0"/>
        </w:tabs>
        <w:autoSpaceDE w:val="0"/>
        <w:autoSpaceDN w:val="0"/>
        <w:adjustRightInd w:val="0"/>
        <w:spacing w:after="0"/>
        <w:jc w:val="both"/>
        <w:rPr>
          <w:rFonts w:ascii="Arial" w:hAnsi="Arial" w:cs="Arial"/>
          <w:sz w:val="24"/>
          <w:szCs w:val="24"/>
        </w:rPr>
      </w:pPr>
      <w:r w:rsidRPr="00FE0290">
        <w:rPr>
          <w:rFonts w:ascii="Arial" w:hAnsi="Arial" w:cs="Arial"/>
          <w:b/>
          <w:sz w:val="24"/>
          <w:szCs w:val="24"/>
        </w:rPr>
        <w:t xml:space="preserve">V.1.4.1 </w:t>
      </w:r>
      <w:r w:rsidR="009756BB" w:rsidRPr="009756BB">
        <w:rPr>
          <w:rFonts w:ascii="Arial" w:hAnsi="Arial" w:cs="Arial"/>
          <w:sz w:val="24"/>
          <w:szCs w:val="24"/>
        </w:rPr>
        <w:t xml:space="preserve">Przetwarzanie odpadów odbywać się będzie w wyznaczonej części hali produkcyjno-magazynowej z częścią socjalno-biurową o powierzchni użytkowej </w:t>
      </w:r>
      <w:r w:rsidR="009756BB" w:rsidRPr="009756BB">
        <w:rPr>
          <w:rFonts w:ascii="Arial" w:hAnsi="Arial" w:cs="Arial"/>
          <w:sz w:val="24"/>
          <w:szCs w:val="24"/>
        </w:rPr>
        <w:lastRenderedPageBreak/>
        <w:t>1995,4 m</w:t>
      </w:r>
      <w:r w:rsidR="009756BB" w:rsidRPr="0051688F">
        <w:rPr>
          <w:rFonts w:ascii="Arial" w:hAnsi="Arial" w:cs="Arial"/>
          <w:sz w:val="24"/>
          <w:szCs w:val="24"/>
          <w:vertAlign w:val="superscript"/>
        </w:rPr>
        <w:t>2</w:t>
      </w:r>
      <w:r w:rsidR="009756BB" w:rsidRPr="009756BB">
        <w:rPr>
          <w:rFonts w:ascii="Arial" w:hAnsi="Arial" w:cs="Arial"/>
          <w:sz w:val="24"/>
          <w:szCs w:val="24"/>
        </w:rPr>
        <w:t xml:space="preserve"> (w tym część produkcyjno-magazynowa o powierzchni 1868,09 m</w:t>
      </w:r>
      <w:r w:rsidR="009756BB" w:rsidRPr="0051688F">
        <w:rPr>
          <w:rFonts w:ascii="Arial" w:hAnsi="Arial" w:cs="Arial"/>
          <w:sz w:val="24"/>
          <w:szCs w:val="24"/>
          <w:vertAlign w:val="superscript"/>
        </w:rPr>
        <w:t>2</w:t>
      </w:r>
      <w:r w:rsidR="009756BB" w:rsidRPr="009756BB">
        <w:rPr>
          <w:rFonts w:ascii="Arial" w:hAnsi="Arial" w:cs="Arial"/>
          <w:sz w:val="24"/>
          <w:szCs w:val="24"/>
        </w:rPr>
        <w:t>), zlokalizowanej na działkach 188/4, 188/9, 188/10 188/11, 188/12 położonych na terenie SSE EURO-PARK w Mielcu</w:t>
      </w:r>
      <w:r w:rsidR="002B15B9">
        <w:rPr>
          <w:rFonts w:ascii="Arial" w:hAnsi="Arial" w:cs="Arial"/>
          <w:sz w:val="24"/>
          <w:szCs w:val="24"/>
        </w:rPr>
        <w:t>, do których prowadzący instalacją dysponuje tytułem prawnym.</w:t>
      </w:r>
    </w:p>
    <w:p w14:paraId="4B061B00" w14:textId="77777777" w:rsidR="007F65C0" w:rsidRPr="007F65C0" w:rsidRDefault="007F65C0" w:rsidP="007F65C0">
      <w:pPr>
        <w:tabs>
          <w:tab w:val="left" w:pos="0"/>
        </w:tabs>
        <w:autoSpaceDE w:val="0"/>
        <w:autoSpaceDN w:val="0"/>
        <w:adjustRightInd w:val="0"/>
        <w:spacing w:after="0"/>
        <w:jc w:val="both"/>
        <w:rPr>
          <w:rFonts w:ascii="Arial" w:hAnsi="Arial" w:cs="Arial"/>
          <w:sz w:val="12"/>
          <w:szCs w:val="24"/>
        </w:rPr>
      </w:pPr>
    </w:p>
    <w:p w14:paraId="4446B8E0" w14:textId="77777777" w:rsidR="007F65C0" w:rsidRPr="007F65C0" w:rsidRDefault="007F65C0" w:rsidP="007F65C0">
      <w:pPr>
        <w:tabs>
          <w:tab w:val="left" w:pos="0"/>
        </w:tabs>
        <w:autoSpaceDE w:val="0"/>
        <w:autoSpaceDN w:val="0"/>
        <w:adjustRightInd w:val="0"/>
        <w:spacing w:after="0"/>
        <w:jc w:val="both"/>
        <w:rPr>
          <w:rFonts w:ascii="Arial" w:hAnsi="Arial" w:cs="Arial"/>
          <w:sz w:val="2"/>
          <w:szCs w:val="24"/>
        </w:rPr>
      </w:pPr>
    </w:p>
    <w:p w14:paraId="682F3619" w14:textId="77777777" w:rsidR="00FF310C" w:rsidRDefault="00FE0290" w:rsidP="007F65C0">
      <w:pPr>
        <w:tabs>
          <w:tab w:val="left" w:pos="0"/>
        </w:tabs>
        <w:autoSpaceDE w:val="0"/>
        <w:autoSpaceDN w:val="0"/>
        <w:adjustRightInd w:val="0"/>
        <w:spacing w:after="0"/>
        <w:jc w:val="both"/>
        <w:rPr>
          <w:rFonts w:ascii="Arial" w:hAnsi="Arial" w:cs="Arial"/>
          <w:sz w:val="24"/>
          <w:szCs w:val="24"/>
        </w:rPr>
      </w:pPr>
      <w:r w:rsidRPr="007F65C0">
        <w:rPr>
          <w:rFonts w:ascii="Arial" w:hAnsi="Arial" w:cs="Arial"/>
          <w:b/>
          <w:sz w:val="24"/>
          <w:szCs w:val="24"/>
        </w:rPr>
        <w:t>V.1.4.2</w:t>
      </w:r>
      <w:r w:rsidRPr="007F65C0">
        <w:rPr>
          <w:rFonts w:ascii="Arial" w:hAnsi="Arial" w:cs="Arial"/>
          <w:sz w:val="24"/>
          <w:szCs w:val="24"/>
        </w:rPr>
        <w:t xml:space="preserve">. Proces przetwarzania odpadów prowadzony będzie </w:t>
      </w:r>
      <w:r w:rsidR="002B15B9" w:rsidRPr="007F65C0">
        <w:rPr>
          <w:rFonts w:ascii="Arial" w:hAnsi="Arial" w:cs="Arial"/>
          <w:sz w:val="24"/>
          <w:szCs w:val="24"/>
        </w:rPr>
        <w:t>metodami</w:t>
      </w:r>
      <w:r w:rsidRPr="007F65C0">
        <w:rPr>
          <w:rFonts w:ascii="Arial" w:hAnsi="Arial" w:cs="Arial"/>
          <w:sz w:val="24"/>
          <w:szCs w:val="24"/>
        </w:rPr>
        <w:t xml:space="preserve"> określon</w:t>
      </w:r>
      <w:r w:rsidR="002B15B9" w:rsidRPr="007F65C0">
        <w:rPr>
          <w:rFonts w:ascii="Arial" w:hAnsi="Arial" w:cs="Arial"/>
          <w:sz w:val="24"/>
          <w:szCs w:val="24"/>
        </w:rPr>
        <w:t>ymi</w:t>
      </w:r>
      <w:r w:rsidRPr="007F65C0">
        <w:rPr>
          <w:rFonts w:ascii="Arial" w:hAnsi="Arial" w:cs="Arial"/>
          <w:sz w:val="24"/>
          <w:szCs w:val="24"/>
        </w:rPr>
        <w:t xml:space="preserve"> jako</w:t>
      </w:r>
      <w:r w:rsidR="007F65C0" w:rsidRPr="007F65C0">
        <w:rPr>
          <w:rFonts w:ascii="Arial" w:hAnsi="Arial" w:cs="Arial"/>
          <w:sz w:val="24"/>
          <w:szCs w:val="24"/>
        </w:rPr>
        <w:t>:</w:t>
      </w:r>
      <w:r w:rsidRPr="007F65C0">
        <w:rPr>
          <w:rFonts w:ascii="Arial" w:hAnsi="Arial" w:cs="Arial"/>
          <w:sz w:val="24"/>
          <w:szCs w:val="24"/>
        </w:rPr>
        <w:t xml:space="preserve"> </w:t>
      </w:r>
    </w:p>
    <w:p w14:paraId="763B5D48" w14:textId="77777777" w:rsidR="00FF310C" w:rsidRDefault="00FF310C" w:rsidP="00FF310C">
      <w:pPr>
        <w:tabs>
          <w:tab w:val="left" w:pos="284"/>
        </w:tabs>
        <w:autoSpaceDE w:val="0"/>
        <w:autoSpaceDN w:val="0"/>
        <w:adjustRightInd w:val="0"/>
        <w:spacing w:after="0"/>
        <w:ind w:left="284" w:hanging="284"/>
        <w:jc w:val="both"/>
        <w:rPr>
          <w:rFonts w:ascii="Arial" w:hAnsi="Arial" w:cs="Arial"/>
          <w:sz w:val="24"/>
          <w:szCs w:val="24"/>
        </w:rPr>
      </w:pPr>
      <w:r>
        <w:rPr>
          <w:rFonts w:ascii="Arial" w:hAnsi="Arial" w:cs="Arial"/>
          <w:sz w:val="24"/>
          <w:szCs w:val="24"/>
        </w:rPr>
        <w:t xml:space="preserve">- </w:t>
      </w:r>
      <w:r w:rsidR="00FE0290" w:rsidRPr="007F65C0">
        <w:rPr>
          <w:rFonts w:ascii="Arial" w:hAnsi="Arial" w:cs="Arial"/>
          <w:sz w:val="24"/>
          <w:szCs w:val="24"/>
        </w:rPr>
        <w:t xml:space="preserve">R12 </w:t>
      </w:r>
      <w:r w:rsidR="007F65C0" w:rsidRPr="007F65C0">
        <w:rPr>
          <w:rFonts w:ascii="Arial" w:hAnsi="Arial" w:cs="Arial"/>
          <w:sz w:val="24"/>
          <w:szCs w:val="24"/>
        </w:rPr>
        <w:t>/</w:t>
      </w:r>
      <w:r w:rsidR="00FE0290" w:rsidRPr="007F65C0">
        <w:rPr>
          <w:rFonts w:ascii="Arial" w:hAnsi="Arial" w:cs="Arial"/>
          <w:sz w:val="24"/>
          <w:szCs w:val="24"/>
        </w:rPr>
        <w:t>Wymiana odpadów w celu poddania ich któremukolwiek z procesów wymienionych w pozycji R 1-R 11</w:t>
      </w:r>
      <w:r w:rsidR="007F65C0" w:rsidRPr="007F65C0">
        <w:rPr>
          <w:rFonts w:ascii="Arial" w:hAnsi="Arial" w:cs="Arial"/>
          <w:sz w:val="24"/>
          <w:szCs w:val="24"/>
        </w:rPr>
        <w:t xml:space="preserve">/ - </w:t>
      </w:r>
      <w:r w:rsidR="00FE0290" w:rsidRPr="007F65C0">
        <w:rPr>
          <w:rFonts w:ascii="Arial" w:hAnsi="Arial" w:cs="Arial"/>
          <w:sz w:val="24"/>
          <w:szCs w:val="24"/>
        </w:rPr>
        <w:t xml:space="preserve"> </w:t>
      </w:r>
      <w:r w:rsidR="007F65C0" w:rsidRPr="007F65C0">
        <w:rPr>
          <w:rFonts w:ascii="Arial" w:hAnsi="Arial" w:cs="Arial"/>
          <w:sz w:val="24"/>
          <w:szCs w:val="24"/>
        </w:rPr>
        <w:t xml:space="preserve">demontaż i segregacja odpadów w celu ich przygotowania do procesów odzysku, w tym recyklingu oraz </w:t>
      </w:r>
    </w:p>
    <w:p w14:paraId="5E768B31" w14:textId="77777777" w:rsidR="00FF310C" w:rsidRDefault="00FF310C" w:rsidP="00B00939">
      <w:pPr>
        <w:tabs>
          <w:tab w:val="left" w:pos="284"/>
        </w:tabs>
        <w:autoSpaceDE w:val="0"/>
        <w:autoSpaceDN w:val="0"/>
        <w:adjustRightInd w:val="0"/>
        <w:spacing w:after="0"/>
        <w:ind w:left="284" w:hanging="284"/>
        <w:jc w:val="both"/>
        <w:rPr>
          <w:rFonts w:ascii="Arial" w:hAnsi="Arial" w:cs="Arial"/>
          <w:sz w:val="24"/>
          <w:szCs w:val="24"/>
        </w:rPr>
      </w:pPr>
      <w:r>
        <w:rPr>
          <w:rFonts w:ascii="Arial" w:hAnsi="Arial" w:cs="Arial"/>
          <w:sz w:val="24"/>
          <w:szCs w:val="24"/>
        </w:rPr>
        <w:t xml:space="preserve">-  </w:t>
      </w:r>
      <w:r w:rsidR="007F65C0" w:rsidRPr="007F65C0">
        <w:rPr>
          <w:rFonts w:ascii="Arial" w:hAnsi="Arial" w:cs="Arial"/>
          <w:sz w:val="24"/>
          <w:szCs w:val="24"/>
        </w:rPr>
        <w:t xml:space="preserve">R3 /Recykling lub odzysk substancji organicznych, które nie są stosowane jako rozpuszczalniki (w tym kompostowanie i inne biologiczne procesy przekształcania)/ – </w:t>
      </w:r>
      <w:r w:rsidR="003B41DC">
        <w:rPr>
          <w:rFonts w:ascii="Arial" w:hAnsi="Arial" w:cs="Arial"/>
          <w:sz w:val="24"/>
          <w:szCs w:val="24"/>
        </w:rPr>
        <w:t>przetwarzanie</w:t>
      </w:r>
      <w:r w:rsidR="007F65C0" w:rsidRPr="007F65C0">
        <w:rPr>
          <w:rFonts w:ascii="Arial" w:hAnsi="Arial" w:cs="Arial"/>
          <w:sz w:val="24"/>
          <w:szCs w:val="24"/>
        </w:rPr>
        <w:t xml:space="preserve"> odpadów tworzyw sztucznych celem wytworzenia produktu</w:t>
      </w:r>
      <w:r w:rsidR="00B00939">
        <w:rPr>
          <w:rFonts w:ascii="Arial" w:hAnsi="Arial" w:cs="Arial"/>
          <w:sz w:val="24"/>
          <w:szCs w:val="24"/>
        </w:rPr>
        <w:t xml:space="preserve"> </w:t>
      </w:r>
      <w:r>
        <w:rPr>
          <w:rFonts w:ascii="Arial" w:hAnsi="Arial" w:cs="Arial"/>
          <w:sz w:val="24"/>
          <w:szCs w:val="24"/>
        </w:rPr>
        <w:t>/surowca</w:t>
      </w:r>
      <w:r w:rsidR="007F65C0" w:rsidRPr="007F65C0">
        <w:rPr>
          <w:rFonts w:ascii="Arial" w:hAnsi="Arial" w:cs="Arial"/>
          <w:sz w:val="24"/>
          <w:szCs w:val="24"/>
        </w:rPr>
        <w:t xml:space="preserve"> -  granulatu tworzyw sztucznych, </w:t>
      </w:r>
    </w:p>
    <w:p w14:paraId="04C6B058" w14:textId="77777777" w:rsidR="00FE0290" w:rsidRPr="007F65C0" w:rsidRDefault="00FE0290" w:rsidP="00FF310C">
      <w:pPr>
        <w:autoSpaceDE w:val="0"/>
        <w:autoSpaceDN w:val="0"/>
        <w:adjustRightInd w:val="0"/>
        <w:spacing w:after="0"/>
        <w:jc w:val="both"/>
        <w:rPr>
          <w:rFonts w:ascii="Arial" w:hAnsi="Arial" w:cs="Arial"/>
          <w:sz w:val="24"/>
          <w:szCs w:val="24"/>
        </w:rPr>
      </w:pPr>
      <w:r w:rsidRPr="007F65C0">
        <w:rPr>
          <w:rFonts w:ascii="Arial" w:hAnsi="Arial" w:cs="Arial"/>
          <w:sz w:val="24"/>
          <w:szCs w:val="24"/>
        </w:rPr>
        <w:t>zgodnie z Załącznikiem Nr 1</w:t>
      </w:r>
      <w:r w:rsidR="009756BB" w:rsidRPr="007F65C0">
        <w:rPr>
          <w:rFonts w:ascii="Arial" w:hAnsi="Arial" w:cs="Arial"/>
          <w:sz w:val="24"/>
          <w:szCs w:val="24"/>
        </w:rPr>
        <w:t xml:space="preserve"> „</w:t>
      </w:r>
      <w:r w:rsidRPr="007F65C0">
        <w:rPr>
          <w:rFonts w:ascii="Arial" w:hAnsi="Arial" w:cs="Arial"/>
          <w:sz w:val="24"/>
          <w:szCs w:val="24"/>
        </w:rPr>
        <w:t>Niewyczerpuj</w:t>
      </w:r>
      <w:r w:rsidR="009756BB" w:rsidRPr="007F65C0">
        <w:rPr>
          <w:rFonts w:ascii="Arial" w:hAnsi="Arial" w:cs="Arial"/>
          <w:sz w:val="24"/>
          <w:szCs w:val="24"/>
        </w:rPr>
        <w:t>ą</w:t>
      </w:r>
      <w:r w:rsidRPr="007F65C0">
        <w:rPr>
          <w:rFonts w:ascii="Arial" w:hAnsi="Arial" w:cs="Arial"/>
          <w:sz w:val="24"/>
          <w:szCs w:val="24"/>
        </w:rPr>
        <w:t>cy wykaz procesów odzysku</w:t>
      </w:r>
      <w:r w:rsidR="009756BB" w:rsidRPr="007F65C0">
        <w:rPr>
          <w:rFonts w:ascii="Arial" w:hAnsi="Arial" w:cs="Arial"/>
          <w:sz w:val="24"/>
          <w:szCs w:val="24"/>
        </w:rPr>
        <w:t>”</w:t>
      </w:r>
      <w:r w:rsidRPr="007F65C0">
        <w:rPr>
          <w:rFonts w:ascii="Arial" w:hAnsi="Arial" w:cs="Arial"/>
          <w:sz w:val="24"/>
          <w:szCs w:val="24"/>
        </w:rPr>
        <w:t xml:space="preserve"> do ustawy </w:t>
      </w:r>
      <w:r w:rsidR="009756BB" w:rsidRPr="007F65C0">
        <w:rPr>
          <w:rFonts w:ascii="Arial" w:hAnsi="Arial" w:cs="Arial"/>
          <w:sz w:val="24"/>
          <w:szCs w:val="24"/>
        </w:rPr>
        <w:t xml:space="preserve">z dnia 14 grudnia 2012 </w:t>
      </w:r>
      <w:r w:rsidRPr="007F65C0">
        <w:rPr>
          <w:rFonts w:ascii="Arial" w:hAnsi="Arial" w:cs="Arial"/>
          <w:sz w:val="24"/>
          <w:szCs w:val="24"/>
        </w:rPr>
        <w:t>o odpadach</w:t>
      </w:r>
      <w:r w:rsidR="009756BB" w:rsidRPr="007F65C0">
        <w:rPr>
          <w:rFonts w:ascii="Arial" w:hAnsi="Arial" w:cs="Arial"/>
          <w:sz w:val="24"/>
          <w:szCs w:val="24"/>
        </w:rPr>
        <w:t>.</w:t>
      </w:r>
    </w:p>
    <w:p w14:paraId="5567D5C4" w14:textId="77777777" w:rsidR="00692830" w:rsidRPr="00FE0290" w:rsidRDefault="00FE0290" w:rsidP="00F341CE">
      <w:pPr>
        <w:tabs>
          <w:tab w:val="left" w:pos="0"/>
        </w:tabs>
        <w:autoSpaceDE w:val="0"/>
        <w:autoSpaceDN w:val="0"/>
        <w:adjustRightInd w:val="0"/>
        <w:spacing w:before="240" w:after="0"/>
        <w:jc w:val="both"/>
        <w:rPr>
          <w:rFonts w:ascii="Arial" w:hAnsi="Arial" w:cs="Arial"/>
          <w:sz w:val="24"/>
          <w:szCs w:val="24"/>
        </w:rPr>
      </w:pPr>
      <w:r w:rsidRPr="00FE0290">
        <w:rPr>
          <w:rFonts w:ascii="Arial" w:hAnsi="Arial" w:cs="Arial"/>
          <w:b/>
          <w:sz w:val="24"/>
          <w:szCs w:val="24"/>
        </w:rPr>
        <w:t>V.1.4.3</w:t>
      </w:r>
      <w:r>
        <w:rPr>
          <w:rFonts w:ascii="Arial" w:hAnsi="Arial" w:cs="Arial"/>
          <w:sz w:val="24"/>
          <w:szCs w:val="24"/>
        </w:rPr>
        <w:t xml:space="preserve"> Proces technologiczny prowadzony będzie zgodnie z opisem określonym </w:t>
      </w:r>
      <w:r w:rsidR="00176714">
        <w:rPr>
          <w:rFonts w:ascii="Arial" w:hAnsi="Arial" w:cs="Arial"/>
          <w:sz w:val="24"/>
          <w:szCs w:val="24"/>
        </w:rPr>
        <w:br/>
      </w:r>
      <w:r>
        <w:rPr>
          <w:rFonts w:ascii="Arial" w:hAnsi="Arial" w:cs="Arial"/>
          <w:sz w:val="24"/>
          <w:szCs w:val="24"/>
        </w:rPr>
        <w:t>w pkt. I.3.2</w:t>
      </w:r>
      <w:r w:rsidR="002B15B9">
        <w:rPr>
          <w:rFonts w:ascii="Arial" w:hAnsi="Arial" w:cs="Arial"/>
          <w:sz w:val="24"/>
          <w:szCs w:val="24"/>
        </w:rPr>
        <w:t>.</w:t>
      </w:r>
      <w:r>
        <w:rPr>
          <w:rFonts w:ascii="Arial" w:hAnsi="Arial" w:cs="Arial"/>
          <w:sz w:val="24"/>
          <w:szCs w:val="24"/>
        </w:rPr>
        <w:t xml:space="preserve"> niniejszej decyzji. Roczna zdolność przerobowa wynosić będzie </w:t>
      </w:r>
      <w:r w:rsidR="00F17AC9">
        <w:rPr>
          <w:rFonts w:ascii="Arial" w:hAnsi="Arial" w:cs="Arial"/>
          <w:sz w:val="24"/>
          <w:szCs w:val="24"/>
        </w:rPr>
        <w:br/>
      </w:r>
      <w:r w:rsidR="0064215E">
        <w:rPr>
          <w:rFonts w:ascii="Arial" w:hAnsi="Arial" w:cs="Arial"/>
          <w:sz w:val="24"/>
          <w:szCs w:val="24"/>
        </w:rPr>
        <w:t>7</w:t>
      </w:r>
      <w:r w:rsidR="008E1DA0">
        <w:rPr>
          <w:rFonts w:ascii="Arial" w:hAnsi="Arial" w:cs="Arial"/>
          <w:sz w:val="24"/>
          <w:szCs w:val="24"/>
        </w:rPr>
        <w:t xml:space="preserve"> </w:t>
      </w:r>
      <w:r>
        <w:rPr>
          <w:rFonts w:ascii="Arial" w:hAnsi="Arial" w:cs="Arial"/>
          <w:sz w:val="24"/>
          <w:szCs w:val="24"/>
        </w:rPr>
        <w:t>260 Mg/rok</w:t>
      </w:r>
      <w:r w:rsidR="00482E3C">
        <w:rPr>
          <w:rFonts w:ascii="Arial" w:hAnsi="Arial" w:cs="Arial"/>
          <w:sz w:val="24"/>
          <w:szCs w:val="24"/>
        </w:rPr>
        <w:t>, w tym 3 020 Mg/rok dla odpadów niebe</w:t>
      </w:r>
      <w:r w:rsidR="0049009A">
        <w:rPr>
          <w:rFonts w:ascii="Arial" w:hAnsi="Arial" w:cs="Arial"/>
          <w:sz w:val="24"/>
          <w:szCs w:val="24"/>
        </w:rPr>
        <w:t>zpiecznych</w:t>
      </w:r>
      <w:r w:rsidR="0064215E">
        <w:rPr>
          <w:rFonts w:ascii="Arial" w:hAnsi="Arial" w:cs="Arial"/>
          <w:sz w:val="24"/>
          <w:szCs w:val="24"/>
        </w:rPr>
        <w:t xml:space="preserve"> (41 Mg/d</w:t>
      </w:r>
      <w:r w:rsidR="00E30D56">
        <w:rPr>
          <w:rFonts w:ascii="Arial" w:hAnsi="Arial" w:cs="Arial"/>
          <w:sz w:val="24"/>
          <w:szCs w:val="24"/>
        </w:rPr>
        <w:t>obę</w:t>
      </w:r>
      <w:r w:rsidR="0064215E">
        <w:rPr>
          <w:rFonts w:ascii="Arial" w:hAnsi="Arial" w:cs="Arial"/>
          <w:sz w:val="24"/>
          <w:szCs w:val="24"/>
        </w:rPr>
        <w:t>)</w:t>
      </w:r>
      <w:r w:rsidR="00F17AC9">
        <w:rPr>
          <w:rFonts w:ascii="Arial" w:hAnsi="Arial" w:cs="Arial"/>
          <w:sz w:val="24"/>
          <w:szCs w:val="24"/>
        </w:rPr>
        <w:t>.</w:t>
      </w:r>
    </w:p>
    <w:p w14:paraId="0B80AA15" w14:textId="77777777" w:rsidR="00692830" w:rsidRPr="000256F2" w:rsidRDefault="00692830" w:rsidP="00F341CE">
      <w:pPr>
        <w:tabs>
          <w:tab w:val="left" w:pos="0"/>
        </w:tabs>
        <w:autoSpaceDE w:val="0"/>
        <w:autoSpaceDN w:val="0"/>
        <w:adjustRightInd w:val="0"/>
        <w:spacing w:before="240" w:after="0"/>
        <w:jc w:val="both"/>
        <w:rPr>
          <w:rFonts w:ascii="Arial" w:hAnsi="Arial" w:cs="Arial"/>
          <w:b/>
          <w:sz w:val="24"/>
          <w:szCs w:val="24"/>
        </w:rPr>
      </w:pPr>
      <w:r>
        <w:rPr>
          <w:rFonts w:ascii="Arial" w:hAnsi="Arial" w:cs="Arial"/>
          <w:b/>
          <w:sz w:val="24"/>
          <w:szCs w:val="24"/>
        </w:rPr>
        <w:t>V.1</w:t>
      </w:r>
      <w:r w:rsidRPr="00692830">
        <w:rPr>
          <w:rFonts w:ascii="Arial" w:hAnsi="Arial" w:cs="Arial"/>
          <w:b/>
          <w:sz w:val="24"/>
          <w:szCs w:val="24"/>
        </w:rPr>
        <w:t>.5</w:t>
      </w:r>
      <w:r w:rsidR="002B15B9">
        <w:rPr>
          <w:rFonts w:ascii="Arial" w:hAnsi="Arial" w:cs="Arial"/>
          <w:b/>
          <w:sz w:val="24"/>
          <w:szCs w:val="24"/>
        </w:rPr>
        <w:t>.</w:t>
      </w:r>
      <w:r w:rsidRPr="00692830">
        <w:rPr>
          <w:rFonts w:ascii="Arial" w:hAnsi="Arial" w:cs="Arial"/>
          <w:b/>
          <w:sz w:val="24"/>
          <w:szCs w:val="24"/>
        </w:rPr>
        <w:t xml:space="preserve"> </w:t>
      </w:r>
      <w:bookmarkStart w:id="15" w:name="_Hlk3194419"/>
      <w:r w:rsidRPr="00692830">
        <w:rPr>
          <w:rFonts w:ascii="Arial" w:hAnsi="Arial" w:cs="Arial"/>
          <w:b/>
          <w:sz w:val="24"/>
          <w:szCs w:val="24"/>
        </w:rPr>
        <w:t xml:space="preserve">Miejsce i sposób magazynowania odpadów powstających w związku </w:t>
      </w:r>
      <w:r w:rsidRPr="00692830">
        <w:rPr>
          <w:rFonts w:ascii="Arial" w:hAnsi="Arial" w:cs="Arial"/>
          <w:b/>
          <w:sz w:val="24"/>
          <w:szCs w:val="24"/>
        </w:rPr>
        <w:br/>
        <w:t xml:space="preserve">z przetwarzaniem – </w:t>
      </w:r>
      <w:r w:rsidRPr="00692830">
        <w:rPr>
          <w:rFonts w:ascii="Arial" w:hAnsi="Arial" w:cs="Arial"/>
          <w:sz w:val="24"/>
          <w:szCs w:val="24"/>
        </w:rPr>
        <w:t>zgodnie z pkt. IV.2.1 niniejszej decyzji.</w:t>
      </w:r>
    </w:p>
    <w:bookmarkEnd w:id="15"/>
    <w:p w14:paraId="62098DFE" w14:textId="77777777" w:rsidR="0064215E" w:rsidRDefault="0064215E" w:rsidP="0064215E">
      <w:pPr>
        <w:tabs>
          <w:tab w:val="left" w:pos="0"/>
        </w:tabs>
        <w:autoSpaceDE w:val="0"/>
        <w:autoSpaceDN w:val="0"/>
        <w:adjustRightInd w:val="0"/>
        <w:spacing w:before="120" w:after="120"/>
        <w:jc w:val="both"/>
        <w:rPr>
          <w:rFonts w:ascii="Arial" w:hAnsi="Arial" w:cs="Arial"/>
          <w:b/>
          <w:sz w:val="24"/>
          <w:szCs w:val="24"/>
        </w:rPr>
      </w:pPr>
      <w:r>
        <w:rPr>
          <w:rFonts w:ascii="Arial" w:hAnsi="Arial" w:cs="Arial"/>
          <w:b/>
          <w:sz w:val="24"/>
          <w:szCs w:val="24"/>
        </w:rPr>
        <w:t>V.2. Proces przetwarzania</w:t>
      </w:r>
      <w:r w:rsidRPr="00F341CE">
        <w:rPr>
          <w:rFonts w:ascii="Arial" w:hAnsi="Arial" w:cs="Arial"/>
          <w:b/>
          <w:sz w:val="24"/>
          <w:szCs w:val="24"/>
        </w:rPr>
        <w:t xml:space="preserve"> płytek PCB </w:t>
      </w:r>
    </w:p>
    <w:p w14:paraId="2399231D" w14:textId="77777777" w:rsidR="00E33437" w:rsidRDefault="0064215E" w:rsidP="0064215E">
      <w:pPr>
        <w:tabs>
          <w:tab w:val="left" w:pos="0"/>
        </w:tabs>
        <w:autoSpaceDE w:val="0"/>
        <w:autoSpaceDN w:val="0"/>
        <w:adjustRightInd w:val="0"/>
        <w:spacing w:after="0"/>
        <w:jc w:val="both"/>
        <w:rPr>
          <w:rFonts w:ascii="Arial" w:hAnsi="Arial" w:cs="Arial"/>
          <w:b/>
          <w:sz w:val="24"/>
          <w:szCs w:val="24"/>
        </w:rPr>
      </w:pPr>
      <w:bookmarkStart w:id="16" w:name="_Hlk3192672"/>
      <w:r>
        <w:rPr>
          <w:rFonts w:ascii="Arial" w:hAnsi="Arial" w:cs="Arial"/>
          <w:b/>
          <w:sz w:val="24"/>
          <w:szCs w:val="24"/>
        </w:rPr>
        <w:t>V.2.1</w:t>
      </w:r>
      <w:r w:rsidR="002B15B9">
        <w:rPr>
          <w:rFonts w:ascii="Arial" w:hAnsi="Arial" w:cs="Arial"/>
          <w:b/>
          <w:sz w:val="24"/>
          <w:szCs w:val="24"/>
        </w:rPr>
        <w:t>.</w:t>
      </w:r>
      <w:r>
        <w:rPr>
          <w:rFonts w:ascii="Arial" w:hAnsi="Arial" w:cs="Arial"/>
          <w:b/>
          <w:sz w:val="24"/>
          <w:szCs w:val="24"/>
        </w:rPr>
        <w:t xml:space="preserve"> </w:t>
      </w:r>
      <w:r w:rsidRPr="00F341CE">
        <w:rPr>
          <w:rFonts w:ascii="Arial" w:hAnsi="Arial" w:cs="Arial"/>
          <w:b/>
          <w:sz w:val="24"/>
          <w:szCs w:val="24"/>
        </w:rPr>
        <w:t xml:space="preserve">Dopuszczalne rodzaje i ilości </w:t>
      </w:r>
      <w:r>
        <w:rPr>
          <w:rFonts w:ascii="Arial" w:hAnsi="Arial" w:cs="Arial"/>
          <w:b/>
          <w:sz w:val="24"/>
          <w:szCs w:val="24"/>
        </w:rPr>
        <w:t>przetwarzanych odpadów</w:t>
      </w:r>
    </w:p>
    <w:bookmarkEnd w:id="16"/>
    <w:p w14:paraId="44E4E135" w14:textId="77777777" w:rsidR="00D72F03" w:rsidRPr="00D72F03" w:rsidRDefault="0064215E" w:rsidP="0064215E">
      <w:pPr>
        <w:tabs>
          <w:tab w:val="left" w:pos="0"/>
        </w:tabs>
        <w:autoSpaceDE w:val="0"/>
        <w:autoSpaceDN w:val="0"/>
        <w:adjustRightInd w:val="0"/>
        <w:spacing w:before="120" w:after="0"/>
        <w:jc w:val="both"/>
        <w:rPr>
          <w:rFonts w:ascii="Arial" w:hAnsi="Arial" w:cs="Arial"/>
          <w:sz w:val="20"/>
          <w:szCs w:val="20"/>
        </w:rPr>
      </w:pPr>
      <w:r w:rsidRPr="00D72F03">
        <w:rPr>
          <w:rFonts w:ascii="Arial" w:hAnsi="Arial" w:cs="Arial"/>
          <w:sz w:val="20"/>
          <w:szCs w:val="20"/>
        </w:rPr>
        <w:t>Tabela</w:t>
      </w:r>
      <w:r w:rsidR="001E002F" w:rsidRPr="00D72F03">
        <w:rPr>
          <w:rFonts w:ascii="Arial" w:hAnsi="Arial" w:cs="Arial"/>
          <w:sz w:val="20"/>
          <w:szCs w:val="20"/>
        </w:rPr>
        <w:t xml:space="preserve"> 1</w:t>
      </w:r>
      <w:r w:rsidR="00951162" w:rsidRPr="00D72F03">
        <w:rPr>
          <w:rFonts w:ascii="Arial" w:hAnsi="Arial" w:cs="Arial"/>
          <w:sz w:val="20"/>
          <w:szCs w:val="20"/>
        </w:rPr>
        <w:t>4</w:t>
      </w:r>
    </w:p>
    <w:tbl>
      <w:tblPr>
        <w:tblpPr w:leftFromText="141" w:rightFromText="141" w:vertAnchor="text" w:horzAnchor="margin" w:tblpY="18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276"/>
        <w:gridCol w:w="5245"/>
        <w:gridCol w:w="1701"/>
      </w:tblGrid>
      <w:tr w:rsidR="00F341CE" w14:paraId="291F4B8D" w14:textId="77777777" w:rsidTr="00D72F03">
        <w:trPr>
          <w:trHeight w:hRule="exact" w:val="1003"/>
          <w:tblHead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A087A5" w14:textId="77777777" w:rsidR="00F341CE" w:rsidRDefault="00F341CE" w:rsidP="005D1232">
            <w:pPr>
              <w:spacing w:after="0"/>
              <w:jc w:val="center"/>
              <w:rPr>
                <w:rFonts w:ascii="Arial" w:hAnsi="Arial" w:cs="Arial"/>
                <w:b/>
                <w:sz w:val="18"/>
                <w:szCs w:val="18"/>
              </w:rPr>
            </w:pPr>
            <w:r>
              <w:rPr>
                <w:rFonts w:ascii="Arial" w:hAnsi="Arial" w:cs="Arial"/>
                <w:b/>
                <w:sz w:val="18"/>
                <w:szCs w:val="18"/>
              </w:rPr>
              <w:t>Lp.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0932A" w14:textId="77777777" w:rsidR="00F341CE" w:rsidRDefault="00F341CE" w:rsidP="005D1232">
            <w:pPr>
              <w:spacing w:after="0"/>
              <w:jc w:val="center"/>
              <w:rPr>
                <w:rFonts w:ascii="Arial" w:hAnsi="Arial" w:cs="Arial"/>
                <w:b/>
                <w:noProof/>
                <w:sz w:val="18"/>
                <w:szCs w:val="18"/>
              </w:rPr>
            </w:pPr>
            <w:r>
              <w:rPr>
                <w:rFonts w:ascii="Arial" w:hAnsi="Arial" w:cs="Arial"/>
                <w:b/>
                <w:sz w:val="18"/>
                <w:szCs w:val="18"/>
              </w:rPr>
              <w:t>Kod</w:t>
            </w:r>
          </w:p>
          <w:p w14:paraId="779AA45F" w14:textId="77777777" w:rsidR="00F341CE" w:rsidRDefault="00F341CE" w:rsidP="005D1232">
            <w:pPr>
              <w:spacing w:after="0"/>
              <w:jc w:val="center"/>
              <w:rPr>
                <w:rFonts w:ascii="Arial" w:hAnsi="Arial" w:cs="Arial"/>
                <w:b/>
                <w:noProof/>
                <w:sz w:val="18"/>
                <w:szCs w:val="18"/>
              </w:rPr>
            </w:pPr>
            <w:r>
              <w:rPr>
                <w:rFonts w:ascii="Arial" w:hAnsi="Arial" w:cs="Arial"/>
                <w:b/>
                <w:sz w:val="18"/>
                <w:szCs w:val="18"/>
              </w:rPr>
              <w:t>odpadu</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0C2EE" w14:textId="77777777" w:rsidR="00F341CE" w:rsidRDefault="00F341CE" w:rsidP="005D1232">
            <w:pPr>
              <w:spacing w:after="0"/>
              <w:ind w:left="-44"/>
              <w:jc w:val="center"/>
              <w:rPr>
                <w:rFonts w:ascii="Arial" w:hAnsi="Arial" w:cs="Arial"/>
                <w:b/>
                <w:noProof/>
                <w:sz w:val="18"/>
                <w:szCs w:val="18"/>
              </w:rPr>
            </w:pPr>
            <w:r>
              <w:rPr>
                <w:rFonts w:ascii="Arial" w:hAnsi="Arial" w:cs="Arial"/>
                <w:b/>
                <w:sz w:val="18"/>
                <w:szCs w:val="18"/>
              </w:rPr>
              <w:t>Nazwa odpadu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2E605" w14:textId="77777777" w:rsidR="00F341CE" w:rsidRPr="00D72F03" w:rsidRDefault="00D72F03" w:rsidP="00D72F03">
            <w:pPr>
              <w:spacing w:after="0" w:line="240" w:lineRule="auto"/>
              <w:ind w:left="-87"/>
              <w:jc w:val="center"/>
              <w:rPr>
                <w:rFonts w:ascii="Arial" w:hAnsi="Arial" w:cs="Arial"/>
                <w:b/>
                <w:noProof/>
                <w:sz w:val="18"/>
                <w:szCs w:val="18"/>
              </w:rPr>
            </w:pPr>
            <w:r w:rsidRPr="00D72F03">
              <w:rPr>
                <w:rFonts w:ascii="Arial" w:hAnsi="Arial" w:cs="Arial"/>
                <w:b/>
                <w:sz w:val="18"/>
                <w:szCs w:val="18"/>
              </w:rPr>
              <w:t xml:space="preserve">Masa odpadów przewidzianych </w:t>
            </w:r>
            <w:r w:rsidRPr="00D72F03">
              <w:rPr>
                <w:rFonts w:ascii="Arial" w:hAnsi="Arial" w:cs="Arial"/>
                <w:b/>
                <w:sz w:val="18"/>
                <w:szCs w:val="18"/>
              </w:rPr>
              <w:br/>
              <w:t>do przetworzenia [Mg/rok]</w:t>
            </w:r>
          </w:p>
        </w:tc>
      </w:tr>
      <w:tr w:rsidR="00F341CE" w14:paraId="5D5D595F" w14:textId="77777777" w:rsidTr="00D72F03">
        <w:trPr>
          <w:cantSplit/>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A222D6" w14:textId="77777777" w:rsidR="00F341CE" w:rsidRPr="00F341CE" w:rsidRDefault="00F341CE" w:rsidP="005D1232">
            <w:pPr>
              <w:spacing w:after="0"/>
              <w:jc w:val="center"/>
              <w:rPr>
                <w:rFonts w:ascii="Arial" w:hAnsi="Arial" w:cs="Arial"/>
                <w:bCs/>
                <w:sz w:val="18"/>
                <w:szCs w:val="18"/>
              </w:rPr>
            </w:pPr>
            <w:bookmarkStart w:id="17" w:name="_Hlk3189674"/>
            <w:r w:rsidRPr="00F341CE">
              <w:rPr>
                <w:rFonts w:ascii="Arial" w:hAnsi="Arial" w:cs="Arial"/>
                <w:bCs/>
                <w:sz w:val="18"/>
                <w:szCs w:val="18"/>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F3193" w14:textId="77777777" w:rsidR="00F341CE" w:rsidRDefault="00F341CE" w:rsidP="005D1232">
            <w:pPr>
              <w:spacing w:after="0"/>
              <w:jc w:val="center"/>
              <w:rPr>
                <w:rFonts w:ascii="Arial" w:hAnsi="Arial" w:cs="Arial"/>
                <w:b/>
                <w:bCs/>
                <w:noProof/>
                <w:sz w:val="18"/>
                <w:szCs w:val="18"/>
              </w:rPr>
            </w:pPr>
            <w:r>
              <w:rPr>
                <w:rFonts w:ascii="Arial" w:hAnsi="Arial" w:cs="Arial"/>
                <w:b/>
                <w:bCs/>
                <w:sz w:val="18"/>
                <w:szCs w:val="18"/>
              </w:rPr>
              <w:t>16 02 16</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BDB954" w14:textId="77777777" w:rsidR="00F341CE" w:rsidRDefault="00F341CE" w:rsidP="00874196">
            <w:pPr>
              <w:spacing w:after="0"/>
              <w:ind w:left="-44"/>
              <w:jc w:val="both"/>
              <w:rPr>
                <w:rFonts w:ascii="Arial" w:hAnsi="Arial" w:cs="Arial"/>
                <w:noProof/>
                <w:sz w:val="18"/>
                <w:szCs w:val="18"/>
              </w:rPr>
            </w:pPr>
            <w:r>
              <w:rPr>
                <w:rFonts w:ascii="Arial" w:hAnsi="Arial" w:cs="Arial"/>
                <w:sz w:val="18"/>
                <w:szCs w:val="18"/>
              </w:rPr>
              <w:t>Elementy usunięte ze zużytych urządzeń inne niż wymienione</w:t>
            </w:r>
            <w:r w:rsidR="00874196">
              <w:rPr>
                <w:rFonts w:ascii="Arial" w:hAnsi="Arial" w:cs="Arial"/>
                <w:sz w:val="18"/>
                <w:szCs w:val="18"/>
              </w:rPr>
              <w:t xml:space="preserve"> </w:t>
            </w:r>
            <w:r w:rsidR="00874196">
              <w:rPr>
                <w:rFonts w:ascii="Arial" w:hAnsi="Arial" w:cs="Arial"/>
                <w:sz w:val="18"/>
                <w:szCs w:val="18"/>
              </w:rPr>
              <w:br/>
            </w:r>
            <w:r>
              <w:rPr>
                <w:rFonts w:ascii="Arial" w:hAnsi="Arial" w:cs="Arial"/>
                <w:sz w:val="18"/>
                <w:szCs w:val="18"/>
              </w:rPr>
              <w:t>w 16 01 15 (płytki PCB)</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BBF0F" w14:textId="77777777" w:rsidR="00F341CE" w:rsidRPr="00B00939" w:rsidRDefault="00F341CE" w:rsidP="005D1232">
            <w:pPr>
              <w:spacing w:after="0"/>
              <w:ind w:left="-87"/>
              <w:jc w:val="center"/>
              <w:rPr>
                <w:rFonts w:ascii="Arial" w:hAnsi="Arial" w:cs="Arial"/>
                <w:b/>
                <w:noProof/>
                <w:sz w:val="18"/>
                <w:szCs w:val="18"/>
              </w:rPr>
            </w:pPr>
            <w:r w:rsidRPr="00B00939">
              <w:rPr>
                <w:rFonts w:ascii="Arial" w:hAnsi="Arial" w:cs="Arial"/>
                <w:b/>
                <w:sz w:val="18"/>
                <w:szCs w:val="18"/>
              </w:rPr>
              <w:t>350</w:t>
            </w:r>
          </w:p>
        </w:tc>
      </w:tr>
    </w:tbl>
    <w:p w14:paraId="613A70D2" w14:textId="77777777" w:rsidR="000256F2" w:rsidRDefault="000256F2" w:rsidP="0064215E">
      <w:pPr>
        <w:tabs>
          <w:tab w:val="left" w:pos="0"/>
        </w:tabs>
        <w:autoSpaceDE w:val="0"/>
        <w:autoSpaceDN w:val="0"/>
        <w:adjustRightInd w:val="0"/>
        <w:spacing w:after="0"/>
        <w:jc w:val="both"/>
        <w:rPr>
          <w:rFonts w:ascii="Arial" w:hAnsi="Arial" w:cs="Arial"/>
          <w:b/>
          <w:color w:val="FF0000"/>
          <w:sz w:val="24"/>
          <w:szCs w:val="24"/>
        </w:rPr>
      </w:pPr>
      <w:bookmarkStart w:id="18" w:name="_Hlk3192636"/>
      <w:bookmarkEnd w:id="17"/>
    </w:p>
    <w:p w14:paraId="1A0703EE" w14:textId="77777777" w:rsidR="0064215E" w:rsidRDefault="0064215E" w:rsidP="0064215E">
      <w:pPr>
        <w:tabs>
          <w:tab w:val="left" w:pos="0"/>
        </w:tabs>
        <w:autoSpaceDE w:val="0"/>
        <w:autoSpaceDN w:val="0"/>
        <w:adjustRightInd w:val="0"/>
        <w:spacing w:after="0"/>
        <w:jc w:val="both"/>
        <w:rPr>
          <w:rFonts w:ascii="Arial" w:hAnsi="Arial" w:cs="Arial"/>
          <w:b/>
          <w:color w:val="000000" w:themeColor="text1"/>
          <w:sz w:val="24"/>
          <w:szCs w:val="24"/>
        </w:rPr>
      </w:pPr>
      <w:r w:rsidRPr="000237E7">
        <w:rPr>
          <w:rFonts w:ascii="Arial" w:hAnsi="Arial" w:cs="Arial"/>
          <w:b/>
          <w:color w:val="000000" w:themeColor="text1"/>
          <w:sz w:val="24"/>
          <w:szCs w:val="24"/>
        </w:rPr>
        <w:t>V.2.2  Miejsce i sposób magazynowania odpadów kierowanych do przetwarzania</w:t>
      </w:r>
    </w:p>
    <w:p w14:paraId="1A2E7A8F" w14:textId="77777777" w:rsidR="001E002F" w:rsidRPr="00D72F03" w:rsidRDefault="001E002F" w:rsidP="001E002F">
      <w:pPr>
        <w:tabs>
          <w:tab w:val="left" w:pos="0"/>
        </w:tabs>
        <w:autoSpaceDE w:val="0"/>
        <w:autoSpaceDN w:val="0"/>
        <w:adjustRightInd w:val="0"/>
        <w:spacing w:before="120" w:after="0"/>
        <w:jc w:val="both"/>
        <w:rPr>
          <w:rFonts w:ascii="Arial" w:hAnsi="Arial" w:cs="Arial"/>
          <w:color w:val="000000" w:themeColor="text1"/>
          <w:sz w:val="20"/>
          <w:szCs w:val="20"/>
        </w:rPr>
      </w:pPr>
      <w:r w:rsidRPr="00D72F03">
        <w:rPr>
          <w:rFonts w:ascii="Arial" w:hAnsi="Arial" w:cs="Arial"/>
          <w:color w:val="000000" w:themeColor="text1"/>
          <w:sz w:val="20"/>
          <w:szCs w:val="20"/>
        </w:rPr>
        <w:t>Tabela 1</w:t>
      </w:r>
      <w:r w:rsidR="00951162" w:rsidRPr="00D72F03">
        <w:rPr>
          <w:rFonts w:ascii="Arial" w:hAnsi="Arial" w:cs="Arial"/>
          <w:color w:val="000000" w:themeColor="text1"/>
          <w:sz w:val="20"/>
          <w:szCs w:val="20"/>
        </w:rPr>
        <w:t>5</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1276"/>
        <w:gridCol w:w="1843"/>
        <w:gridCol w:w="1417"/>
        <w:gridCol w:w="1276"/>
        <w:gridCol w:w="1418"/>
      </w:tblGrid>
      <w:tr w:rsidR="009A6D9E" w:rsidRPr="0017367A" w14:paraId="4BFAC5B2" w14:textId="77777777" w:rsidTr="006B0A4A">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bookmarkEnd w:id="18"/>
          <w:p w14:paraId="0420832A" w14:textId="77777777" w:rsidR="009A6D9E" w:rsidRPr="0017367A" w:rsidRDefault="009A6D9E" w:rsidP="00176714">
            <w:pPr>
              <w:widowControl w:val="0"/>
              <w:suppressAutoHyphens/>
              <w:autoSpaceDE w:val="0"/>
              <w:spacing w:after="0" w:line="240" w:lineRule="auto"/>
              <w:ind w:right="-108"/>
              <w:jc w:val="center"/>
              <w:rPr>
                <w:rFonts w:ascii="Arial" w:hAnsi="Arial" w:cs="Arial"/>
                <w:b/>
                <w:noProof/>
                <w:sz w:val="18"/>
                <w:szCs w:val="18"/>
                <w:lang w:eastAsia="ar-SA"/>
              </w:rPr>
            </w:pPr>
            <w:r w:rsidRPr="0017367A">
              <w:rPr>
                <w:rFonts w:ascii="Arial" w:hAnsi="Arial" w:cs="Arial"/>
                <w:b/>
                <w:sz w:val="18"/>
                <w:szCs w:val="18"/>
                <w:lang w:eastAsia="en-US"/>
              </w:rPr>
              <w:t>Lp</w:t>
            </w:r>
            <w:r>
              <w:rPr>
                <w:rFonts w:ascii="Arial" w:hAnsi="Arial" w:cs="Arial"/>
                <w:b/>
                <w:sz w:val="18"/>
                <w:szCs w:val="18"/>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54931C" w14:textId="77777777" w:rsidR="006B0A4A" w:rsidRDefault="009A6D9E" w:rsidP="00176714">
            <w:pPr>
              <w:widowControl w:val="0"/>
              <w:suppressAutoHyphens/>
              <w:autoSpaceDE w:val="0"/>
              <w:spacing w:after="0" w:line="240" w:lineRule="auto"/>
              <w:ind w:left="-120" w:right="-77"/>
              <w:jc w:val="center"/>
              <w:rPr>
                <w:rFonts w:ascii="Arial" w:hAnsi="Arial" w:cs="Arial"/>
                <w:b/>
                <w:sz w:val="18"/>
                <w:szCs w:val="18"/>
                <w:lang w:eastAsia="en-US"/>
              </w:rPr>
            </w:pPr>
            <w:r w:rsidRPr="0017367A">
              <w:rPr>
                <w:rFonts w:ascii="Arial" w:hAnsi="Arial" w:cs="Arial"/>
                <w:b/>
                <w:sz w:val="18"/>
                <w:szCs w:val="18"/>
                <w:lang w:eastAsia="en-US"/>
              </w:rPr>
              <w:t xml:space="preserve">Kod </w:t>
            </w:r>
          </w:p>
          <w:p w14:paraId="3D9C837F" w14:textId="77777777" w:rsidR="009A6D9E" w:rsidRPr="0017367A" w:rsidRDefault="009A6D9E" w:rsidP="00176714">
            <w:pPr>
              <w:widowControl w:val="0"/>
              <w:suppressAutoHyphens/>
              <w:autoSpaceDE w:val="0"/>
              <w:spacing w:after="0" w:line="240" w:lineRule="auto"/>
              <w:ind w:left="-120" w:right="-77"/>
              <w:jc w:val="center"/>
              <w:rPr>
                <w:rFonts w:ascii="Arial" w:hAnsi="Arial" w:cs="Arial"/>
                <w:b/>
                <w:noProof/>
                <w:sz w:val="18"/>
                <w:szCs w:val="18"/>
                <w:lang w:eastAsia="ar-SA"/>
              </w:rPr>
            </w:pPr>
            <w:r w:rsidRPr="0017367A">
              <w:rPr>
                <w:rFonts w:ascii="Arial" w:hAnsi="Arial" w:cs="Arial"/>
                <w:b/>
                <w:sz w:val="18"/>
                <w:szCs w:val="18"/>
                <w:lang w:eastAsia="en-US"/>
              </w:rPr>
              <w:t>odpadu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D6F63" w14:textId="77777777" w:rsidR="009A6D9E" w:rsidRPr="0017367A" w:rsidRDefault="009A6D9E" w:rsidP="00176714">
            <w:pPr>
              <w:widowControl w:val="0"/>
              <w:suppressAutoHyphens/>
              <w:autoSpaceDE w:val="0"/>
              <w:spacing w:after="0" w:line="240" w:lineRule="auto"/>
              <w:jc w:val="center"/>
              <w:rPr>
                <w:rFonts w:ascii="Arial" w:hAnsi="Arial" w:cs="Arial"/>
                <w:b/>
                <w:noProof/>
                <w:sz w:val="18"/>
                <w:szCs w:val="18"/>
                <w:lang w:eastAsia="ar-SA"/>
              </w:rPr>
            </w:pPr>
            <w:r w:rsidRPr="0017367A">
              <w:rPr>
                <w:rFonts w:ascii="Arial" w:hAnsi="Arial" w:cs="Arial"/>
                <w:b/>
                <w:sz w:val="18"/>
                <w:szCs w:val="18"/>
                <w:lang w:eastAsia="en-US"/>
              </w:rPr>
              <w:t>Nazwa odpadu</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956F10B" w14:textId="77777777" w:rsidR="009A6D9E" w:rsidRPr="0017367A" w:rsidRDefault="009A6D9E" w:rsidP="00176714">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Sposób i miejsce magazynowania</w:t>
            </w:r>
          </w:p>
        </w:tc>
        <w:tc>
          <w:tcPr>
            <w:tcW w:w="1417" w:type="dxa"/>
            <w:tcBorders>
              <w:top w:val="single" w:sz="4" w:space="0" w:color="auto"/>
              <w:left w:val="single" w:sz="4" w:space="0" w:color="auto"/>
              <w:bottom w:val="single" w:sz="4" w:space="0" w:color="auto"/>
              <w:right w:val="single" w:sz="4" w:space="0" w:color="auto"/>
            </w:tcBorders>
            <w:vAlign w:val="center"/>
          </w:tcPr>
          <w:p w14:paraId="776A2928" w14:textId="77777777" w:rsidR="009A6D9E" w:rsidRPr="0017367A" w:rsidRDefault="009A6D9E" w:rsidP="00176714">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Maksymalna masa poszczególnych odpadów, które w tym samym czasie mogą być magazynowane</w:t>
            </w:r>
          </w:p>
          <w:p w14:paraId="3EB9CE87" w14:textId="77777777" w:rsidR="009A6D9E" w:rsidRPr="0017367A" w:rsidRDefault="009A6D9E" w:rsidP="00176714">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Mg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34F991" w14:textId="77777777" w:rsidR="009A6D9E" w:rsidRPr="0017367A" w:rsidRDefault="009A6D9E" w:rsidP="00176714">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Największa masa odpadów które mogłyby być magazynowane w tym samym czasie</w:t>
            </w:r>
          </w:p>
          <w:p w14:paraId="0057186E" w14:textId="77777777" w:rsidR="009A6D9E" w:rsidRPr="0017367A" w:rsidRDefault="009A6D9E" w:rsidP="00176714">
            <w:pPr>
              <w:widowControl w:val="0"/>
              <w:suppressAutoHyphens/>
              <w:autoSpaceDE w:val="0"/>
              <w:spacing w:after="0" w:line="240" w:lineRule="auto"/>
              <w:jc w:val="center"/>
              <w:rPr>
                <w:rFonts w:ascii="Arial" w:hAnsi="Arial" w:cs="Arial"/>
                <w:b/>
                <w:sz w:val="18"/>
                <w:szCs w:val="18"/>
                <w:lang w:eastAsia="en-US"/>
              </w:rPr>
            </w:pPr>
            <w:r w:rsidRPr="0017367A">
              <w:rPr>
                <w:rFonts w:ascii="Arial" w:hAnsi="Arial" w:cs="Arial"/>
                <w:b/>
                <w:sz w:val="18"/>
                <w:szCs w:val="18"/>
                <w:lang w:eastAsia="en-US"/>
              </w:rPr>
              <w:t>Mg</w:t>
            </w:r>
          </w:p>
        </w:tc>
        <w:tc>
          <w:tcPr>
            <w:tcW w:w="1418" w:type="dxa"/>
            <w:tcBorders>
              <w:top w:val="single" w:sz="4" w:space="0" w:color="auto"/>
              <w:left w:val="single" w:sz="4" w:space="0" w:color="auto"/>
              <w:bottom w:val="single" w:sz="4" w:space="0" w:color="auto"/>
              <w:right w:val="single" w:sz="4" w:space="0" w:color="auto"/>
            </w:tcBorders>
          </w:tcPr>
          <w:p w14:paraId="2850E50A" w14:textId="77777777" w:rsidR="009A6D9E" w:rsidRPr="009A6D9E" w:rsidRDefault="009A6D9E" w:rsidP="009A6D9E">
            <w:pPr>
              <w:widowControl w:val="0"/>
              <w:suppressAutoHyphens/>
              <w:autoSpaceDE w:val="0"/>
              <w:spacing w:after="0" w:line="240" w:lineRule="auto"/>
              <w:jc w:val="center"/>
              <w:rPr>
                <w:rFonts w:ascii="Arial" w:hAnsi="Arial" w:cs="Arial"/>
                <w:b/>
                <w:sz w:val="18"/>
                <w:szCs w:val="18"/>
                <w:lang w:eastAsia="en-US"/>
              </w:rPr>
            </w:pPr>
            <w:r w:rsidRPr="009A6D9E">
              <w:rPr>
                <w:rFonts w:ascii="Arial" w:hAnsi="Arial" w:cs="Arial"/>
                <w:b/>
                <w:sz w:val="18"/>
                <w:szCs w:val="18"/>
                <w:lang w:eastAsia="en-US"/>
              </w:rPr>
              <w:t>Maksymalna masa poszczególnych rodzajów odpadów które mogą być magazynowane w ciągu roku</w:t>
            </w:r>
          </w:p>
          <w:p w14:paraId="426F8980" w14:textId="77777777" w:rsidR="009A6D9E" w:rsidRPr="0017367A" w:rsidRDefault="009A6D9E" w:rsidP="009A6D9E">
            <w:pPr>
              <w:widowControl w:val="0"/>
              <w:suppressAutoHyphens/>
              <w:autoSpaceDE w:val="0"/>
              <w:spacing w:after="0" w:line="240" w:lineRule="auto"/>
              <w:jc w:val="center"/>
              <w:rPr>
                <w:rFonts w:ascii="Arial" w:hAnsi="Arial" w:cs="Arial"/>
                <w:b/>
                <w:sz w:val="18"/>
                <w:szCs w:val="18"/>
                <w:lang w:eastAsia="en-US"/>
              </w:rPr>
            </w:pPr>
            <w:r w:rsidRPr="009A6D9E">
              <w:rPr>
                <w:rFonts w:ascii="Arial" w:hAnsi="Arial" w:cs="Arial"/>
                <w:b/>
                <w:sz w:val="18"/>
                <w:szCs w:val="18"/>
                <w:lang w:eastAsia="en-US"/>
              </w:rPr>
              <w:t>Mg</w:t>
            </w:r>
          </w:p>
        </w:tc>
      </w:tr>
      <w:tr w:rsidR="009A6D9E" w14:paraId="194AD806" w14:textId="77777777" w:rsidTr="006B0A4A">
        <w:trPr>
          <w:trHeight w:val="694"/>
        </w:trPr>
        <w:tc>
          <w:tcPr>
            <w:tcW w:w="567" w:type="dxa"/>
            <w:tcBorders>
              <w:top w:val="single" w:sz="4" w:space="0" w:color="auto"/>
              <w:left w:val="single" w:sz="4" w:space="0" w:color="auto"/>
              <w:bottom w:val="single" w:sz="4" w:space="0" w:color="auto"/>
              <w:right w:val="single" w:sz="4" w:space="0" w:color="auto"/>
            </w:tcBorders>
            <w:vAlign w:val="center"/>
            <w:hideMark/>
          </w:tcPr>
          <w:p w14:paraId="6E7F2177" w14:textId="77777777" w:rsidR="009A6D9E" w:rsidRPr="00853227" w:rsidRDefault="009A6D9E" w:rsidP="0073508F">
            <w:pPr>
              <w:pStyle w:val="Akapitzlist"/>
              <w:widowControl w:val="0"/>
              <w:numPr>
                <w:ilvl w:val="0"/>
                <w:numId w:val="25"/>
              </w:numPr>
              <w:suppressAutoHyphens/>
              <w:autoSpaceDE w:val="0"/>
              <w:spacing w:after="0" w:line="240" w:lineRule="auto"/>
              <w:ind w:right="-108"/>
              <w:jc w:val="center"/>
              <w:rPr>
                <w:rFonts w:ascii="Arial" w:hAnsi="Arial" w:cs="Arial"/>
                <w:noProof/>
                <w:sz w:val="18"/>
                <w:szCs w:val="1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33D056" w14:textId="77777777" w:rsidR="009A6D9E" w:rsidRPr="000237E7" w:rsidRDefault="009A6D9E" w:rsidP="00853227">
            <w:pPr>
              <w:jc w:val="center"/>
              <w:rPr>
                <w:rFonts w:ascii="Arial" w:hAnsi="Arial" w:cs="Arial"/>
                <w:b/>
                <w:sz w:val="20"/>
              </w:rPr>
            </w:pPr>
            <w:r w:rsidRPr="000237E7">
              <w:rPr>
                <w:rFonts w:ascii="Arial" w:hAnsi="Arial" w:cs="Arial"/>
                <w:b/>
                <w:sz w:val="20"/>
              </w:rPr>
              <w:t>16 02 16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CC41B1" w14:textId="77777777" w:rsidR="009A6D9E" w:rsidRPr="006B0A4A" w:rsidRDefault="009A6D9E" w:rsidP="00853227">
            <w:pPr>
              <w:jc w:val="center"/>
              <w:rPr>
                <w:rFonts w:ascii="Arial" w:hAnsi="Arial" w:cs="Arial"/>
                <w:sz w:val="18"/>
                <w:szCs w:val="18"/>
              </w:rPr>
            </w:pPr>
            <w:r w:rsidRPr="006B0A4A">
              <w:rPr>
                <w:rFonts w:ascii="Arial" w:hAnsi="Arial" w:cs="Arial"/>
                <w:sz w:val="18"/>
                <w:szCs w:val="18"/>
              </w:rPr>
              <w:t xml:space="preserve">Elementy usunięte ze zużytych </w:t>
            </w:r>
            <w:r w:rsidRPr="006B0A4A">
              <w:rPr>
                <w:rFonts w:ascii="Arial" w:hAnsi="Arial" w:cs="Arial"/>
                <w:sz w:val="18"/>
                <w:szCs w:val="18"/>
              </w:rPr>
              <w:lastRenderedPageBreak/>
              <w:t>urządzeń inne niż wymienione</w:t>
            </w:r>
          </w:p>
        </w:tc>
        <w:tc>
          <w:tcPr>
            <w:tcW w:w="1843" w:type="dxa"/>
            <w:tcBorders>
              <w:top w:val="single" w:sz="4" w:space="0" w:color="auto"/>
              <w:left w:val="single" w:sz="4" w:space="0" w:color="auto"/>
              <w:bottom w:val="single" w:sz="4" w:space="0" w:color="auto"/>
              <w:right w:val="single" w:sz="4" w:space="0" w:color="auto"/>
            </w:tcBorders>
            <w:vAlign w:val="center"/>
          </w:tcPr>
          <w:p w14:paraId="6B0103F5" w14:textId="77777777" w:rsidR="00242A6D" w:rsidRPr="00242A6D" w:rsidRDefault="009A6D9E" w:rsidP="00242A6D">
            <w:pPr>
              <w:widowControl w:val="0"/>
              <w:suppressAutoHyphens/>
              <w:autoSpaceDE w:val="0"/>
              <w:spacing w:after="0" w:line="240" w:lineRule="auto"/>
              <w:jc w:val="center"/>
              <w:rPr>
                <w:rFonts w:ascii="Arial" w:hAnsi="Arial" w:cs="Arial"/>
                <w:bCs/>
                <w:sz w:val="18"/>
                <w:szCs w:val="18"/>
                <w:lang w:eastAsia="en-US"/>
              </w:rPr>
            </w:pPr>
            <w:r>
              <w:rPr>
                <w:rFonts w:ascii="Arial" w:hAnsi="Arial" w:cs="Arial"/>
                <w:sz w:val="18"/>
                <w:szCs w:val="18"/>
                <w:lang w:eastAsia="en-US"/>
              </w:rPr>
              <w:lastRenderedPageBreak/>
              <w:t>W workach typu big-</w:t>
            </w:r>
            <w:proofErr w:type="spellStart"/>
            <w:r>
              <w:rPr>
                <w:rFonts w:ascii="Arial" w:hAnsi="Arial" w:cs="Arial"/>
                <w:sz w:val="18"/>
                <w:szCs w:val="18"/>
                <w:lang w:eastAsia="en-US"/>
              </w:rPr>
              <w:t>bag</w:t>
            </w:r>
            <w:proofErr w:type="spellEnd"/>
            <w:r>
              <w:rPr>
                <w:rFonts w:ascii="Arial" w:hAnsi="Arial" w:cs="Arial"/>
                <w:sz w:val="18"/>
                <w:szCs w:val="18"/>
                <w:lang w:eastAsia="en-US"/>
              </w:rPr>
              <w:t>,</w:t>
            </w:r>
            <w:r>
              <w:rPr>
                <w:rFonts w:ascii="Arial" w:hAnsi="Arial" w:cs="Arial"/>
                <w:bCs/>
                <w:sz w:val="18"/>
                <w:szCs w:val="18"/>
                <w:lang w:eastAsia="en-US"/>
              </w:rPr>
              <w:t xml:space="preserve"> </w:t>
            </w:r>
            <w:r w:rsidR="00242A6D" w:rsidRPr="00242A6D">
              <w:rPr>
                <w:rFonts w:ascii="Arial" w:hAnsi="Arial" w:cs="Arial"/>
                <w:bCs/>
                <w:sz w:val="18"/>
                <w:szCs w:val="18"/>
                <w:lang w:eastAsia="en-US"/>
              </w:rPr>
              <w:t xml:space="preserve">Selektywnie na polu </w:t>
            </w:r>
            <w:proofErr w:type="spellStart"/>
            <w:r w:rsidR="00242A6D" w:rsidRPr="00242A6D">
              <w:rPr>
                <w:rFonts w:ascii="Arial" w:hAnsi="Arial" w:cs="Arial"/>
                <w:bCs/>
                <w:sz w:val="18"/>
                <w:szCs w:val="18"/>
                <w:lang w:eastAsia="en-US"/>
              </w:rPr>
              <w:lastRenderedPageBreak/>
              <w:t>odkładczym</w:t>
            </w:r>
            <w:proofErr w:type="spellEnd"/>
            <w:r w:rsidR="00242A6D" w:rsidRPr="00242A6D">
              <w:rPr>
                <w:rFonts w:ascii="Arial" w:hAnsi="Arial" w:cs="Arial"/>
                <w:bCs/>
                <w:sz w:val="18"/>
                <w:szCs w:val="18"/>
                <w:lang w:eastAsia="en-US"/>
              </w:rPr>
              <w:t xml:space="preserve"> w hali magazynowej. Na wyznaczonym polu M-</w:t>
            </w:r>
            <w:r w:rsidR="00242A6D">
              <w:rPr>
                <w:rFonts w:ascii="Arial" w:hAnsi="Arial" w:cs="Arial"/>
                <w:bCs/>
                <w:sz w:val="18"/>
                <w:szCs w:val="18"/>
                <w:lang w:eastAsia="en-US"/>
              </w:rPr>
              <w:t>8</w:t>
            </w:r>
          </w:p>
          <w:p w14:paraId="2101B3FC" w14:textId="77777777" w:rsidR="009A6D9E" w:rsidRDefault="00242A6D" w:rsidP="00242A6D">
            <w:pPr>
              <w:widowControl w:val="0"/>
              <w:suppressAutoHyphens/>
              <w:autoSpaceDE w:val="0"/>
              <w:spacing w:after="0" w:line="240" w:lineRule="auto"/>
              <w:jc w:val="center"/>
              <w:rPr>
                <w:rFonts w:ascii="Arial" w:hAnsi="Arial" w:cs="Arial"/>
                <w:bCs/>
                <w:sz w:val="18"/>
                <w:szCs w:val="18"/>
                <w:lang w:eastAsia="en-US"/>
              </w:rPr>
            </w:pPr>
            <w:r w:rsidRPr="00242A6D">
              <w:rPr>
                <w:rFonts w:ascii="Arial" w:hAnsi="Arial" w:cs="Arial"/>
                <w:bCs/>
                <w:sz w:val="18"/>
                <w:szCs w:val="18"/>
                <w:lang w:eastAsia="en-US"/>
              </w:rPr>
              <w:t>o powierzchni-</w:t>
            </w:r>
            <w:r>
              <w:rPr>
                <w:rFonts w:ascii="Arial" w:hAnsi="Arial" w:cs="Arial"/>
                <w:bCs/>
                <w:sz w:val="18"/>
                <w:szCs w:val="18"/>
                <w:lang w:eastAsia="en-US"/>
              </w:rPr>
              <w:t>8</w:t>
            </w:r>
            <w:r w:rsidRPr="00242A6D">
              <w:rPr>
                <w:rFonts w:ascii="Arial" w:hAnsi="Arial" w:cs="Arial"/>
                <w:bCs/>
                <w:sz w:val="18"/>
                <w:szCs w:val="18"/>
                <w:lang w:eastAsia="en-US"/>
              </w:rPr>
              <w:t xml:space="preserve"> m</w:t>
            </w:r>
            <w:r w:rsidRPr="00242A6D">
              <w:rPr>
                <w:rFonts w:ascii="Arial" w:hAnsi="Arial" w:cs="Arial"/>
                <w:bCs/>
                <w:sz w:val="18"/>
                <w:szCs w:val="18"/>
                <w:vertAlign w:val="superscript"/>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14:paraId="59628643" w14:textId="77777777" w:rsidR="009A6D9E" w:rsidRDefault="009A6D9E" w:rsidP="00853227">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tcPr>
          <w:p w14:paraId="33C5AFA0" w14:textId="77777777" w:rsidR="009A6D9E" w:rsidRDefault="009A6D9E" w:rsidP="00853227">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14:paraId="41EF6D8F" w14:textId="77777777" w:rsidR="009A6D9E" w:rsidRDefault="00951162" w:rsidP="00853227">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40</w:t>
            </w:r>
          </w:p>
        </w:tc>
      </w:tr>
      <w:tr w:rsidR="009A6D9E" w14:paraId="10DEC7D3" w14:textId="77777777" w:rsidTr="001E002F">
        <w:trPr>
          <w:cantSplit/>
          <w:trHeight w:val="235"/>
        </w:trPr>
        <w:tc>
          <w:tcPr>
            <w:tcW w:w="4820" w:type="dxa"/>
            <w:gridSpan w:val="4"/>
            <w:tcBorders>
              <w:top w:val="single" w:sz="4" w:space="0" w:color="auto"/>
              <w:left w:val="single" w:sz="4" w:space="0" w:color="auto"/>
              <w:bottom w:val="single" w:sz="4" w:space="0" w:color="auto"/>
              <w:right w:val="single" w:sz="4" w:space="0" w:color="auto"/>
            </w:tcBorders>
            <w:vAlign w:val="center"/>
          </w:tcPr>
          <w:p w14:paraId="674E262F" w14:textId="77777777" w:rsidR="009A6D9E" w:rsidRPr="00C27621" w:rsidRDefault="009A6D9E" w:rsidP="000237E7">
            <w:pPr>
              <w:spacing w:after="0"/>
              <w:jc w:val="center"/>
              <w:rPr>
                <w:rFonts w:ascii="Arial" w:hAnsi="Arial" w:cs="Arial"/>
                <w:b/>
                <w:sz w:val="18"/>
                <w:szCs w:val="18"/>
              </w:rPr>
            </w:pPr>
            <w:r w:rsidRPr="00C27621">
              <w:rPr>
                <w:rFonts w:ascii="Arial" w:hAnsi="Arial" w:cs="Arial"/>
                <w:b/>
                <w:sz w:val="18"/>
                <w:szCs w:val="18"/>
              </w:rPr>
              <w:t>Maksymalna łączna masa wszystkich rodzajów odpadów, które mogą być magazynowane w tym samym czasie w instalacji IPPC</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3C1BC845" w14:textId="77777777" w:rsidR="009A6D9E" w:rsidRPr="00C27621" w:rsidRDefault="009A6D9E" w:rsidP="000237E7">
            <w:pPr>
              <w:spacing w:after="0"/>
              <w:jc w:val="center"/>
              <w:rPr>
                <w:rFonts w:ascii="Arial" w:hAnsi="Arial" w:cs="Arial"/>
                <w:b/>
                <w:sz w:val="20"/>
              </w:rPr>
            </w:pPr>
            <w:r w:rsidRPr="00C27621">
              <w:rPr>
                <w:rFonts w:ascii="Arial" w:hAnsi="Arial" w:cs="Arial"/>
                <w:b/>
                <w:sz w:val="20"/>
              </w:rPr>
              <w:t>2 Mg</w:t>
            </w:r>
          </w:p>
        </w:tc>
      </w:tr>
      <w:tr w:rsidR="009A6D9E" w14:paraId="7B3D49E6" w14:textId="77777777" w:rsidTr="001E002F">
        <w:trPr>
          <w:cantSplit/>
          <w:trHeight w:val="70"/>
        </w:trPr>
        <w:tc>
          <w:tcPr>
            <w:tcW w:w="4820" w:type="dxa"/>
            <w:gridSpan w:val="4"/>
            <w:tcBorders>
              <w:top w:val="single" w:sz="4" w:space="0" w:color="auto"/>
              <w:left w:val="single" w:sz="4" w:space="0" w:color="auto"/>
              <w:bottom w:val="single" w:sz="4" w:space="0" w:color="auto"/>
              <w:right w:val="single" w:sz="4" w:space="0" w:color="auto"/>
            </w:tcBorders>
            <w:vAlign w:val="center"/>
          </w:tcPr>
          <w:p w14:paraId="4DA4AB70" w14:textId="77777777" w:rsidR="009A6D9E" w:rsidRPr="00C27621" w:rsidRDefault="009A6D9E" w:rsidP="000237E7">
            <w:pPr>
              <w:spacing w:after="0"/>
              <w:jc w:val="center"/>
              <w:rPr>
                <w:rFonts w:ascii="Arial" w:hAnsi="Arial" w:cs="Arial"/>
                <w:b/>
                <w:sz w:val="18"/>
                <w:szCs w:val="18"/>
              </w:rPr>
            </w:pPr>
            <w:r w:rsidRPr="00C27621">
              <w:rPr>
                <w:rFonts w:ascii="Arial" w:hAnsi="Arial" w:cs="Arial"/>
                <w:b/>
                <w:sz w:val="18"/>
                <w:szCs w:val="18"/>
              </w:rPr>
              <w:t>Największa maksymalna  łączna masa wszystkich rodzajów odpadów, które mogą być magazynowane w tym samym czasie  w instalacji IPPC</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4151D3F6" w14:textId="77777777" w:rsidR="009A6D9E" w:rsidRPr="00C27621" w:rsidRDefault="009A6D9E" w:rsidP="000237E7">
            <w:pPr>
              <w:spacing w:after="0"/>
              <w:jc w:val="center"/>
              <w:rPr>
                <w:rFonts w:ascii="Arial" w:hAnsi="Arial" w:cs="Arial"/>
                <w:b/>
                <w:sz w:val="20"/>
              </w:rPr>
            </w:pPr>
            <w:r w:rsidRPr="00C27621">
              <w:rPr>
                <w:rFonts w:ascii="Arial" w:hAnsi="Arial" w:cs="Arial"/>
                <w:b/>
                <w:sz w:val="20"/>
              </w:rPr>
              <w:t>40 Mg</w:t>
            </w:r>
          </w:p>
        </w:tc>
      </w:tr>
    </w:tbl>
    <w:p w14:paraId="7948EBF8" w14:textId="77777777" w:rsidR="0064215E" w:rsidRDefault="0064215E" w:rsidP="0064215E">
      <w:pPr>
        <w:tabs>
          <w:tab w:val="left" w:pos="0"/>
        </w:tabs>
        <w:autoSpaceDE w:val="0"/>
        <w:autoSpaceDN w:val="0"/>
        <w:adjustRightInd w:val="0"/>
        <w:spacing w:after="0"/>
        <w:jc w:val="both"/>
        <w:rPr>
          <w:rFonts w:ascii="Arial" w:hAnsi="Arial" w:cs="Arial"/>
          <w:sz w:val="24"/>
          <w:szCs w:val="24"/>
          <w:u w:val="single"/>
        </w:rPr>
      </w:pPr>
    </w:p>
    <w:p w14:paraId="7D918D30" w14:textId="77777777" w:rsidR="0064215E" w:rsidRPr="00532A15" w:rsidRDefault="0064215E" w:rsidP="0064215E">
      <w:pPr>
        <w:tabs>
          <w:tab w:val="left" w:pos="0"/>
        </w:tabs>
        <w:autoSpaceDE w:val="0"/>
        <w:autoSpaceDN w:val="0"/>
        <w:adjustRightInd w:val="0"/>
        <w:spacing w:after="0"/>
        <w:jc w:val="both"/>
        <w:rPr>
          <w:rFonts w:ascii="Arial" w:hAnsi="Arial" w:cs="Arial"/>
          <w:b/>
          <w:sz w:val="24"/>
          <w:szCs w:val="24"/>
        </w:rPr>
      </w:pPr>
      <w:r>
        <w:rPr>
          <w:rFonts w:ascii="Arial" w:hAnsi="Arial" w:cs="Arial"/>
          <w:b/>
          <w:sz w:val="24"/>
          <w:szCs w:val="24"/>
        </w:rPr>
        <w:t>V.</w:t>
      </w:r>
      <w:r w:rsidR="000256F2">
        <w:rPr>
          <w:rFonts w:ascii="Arial" w:hAnsi="Arial" w:cs="Arial"/>
          <w:b/>
          <w:sz w:val="24"/>
          <w:szCs w:val="24"/>
        </w:rPr>
        <w:t>2</w:t>
      </w:r>
      <w:r>
        <w:rPr>
          <w:rFonts w:ascii="Arial" w:hAnsi="Arial" w:cs="Arial"/>
          <w:b/>
          <w:sz w:val="24"/>
          <w:szCs w:val="24"/>
        </w:rPr>
        <w:t>.3</w:t>
      </w:r>
      <w:r w:rsidR="005B558E">
        <w:rPr>
          <w:rFonts w:ascii="Arial" w:hAnsi="Arial" w:cs="Arial"/>
          <w:b/>
          <w:sz w:val="24"/>
          <w:szCs w:val="24"/>
        </w:rPr>
        <w:t>.</w:t>
      </w:r>
      <w:r w:rsidRPr="000E3942">
        <w:rPr>
          <w:rFonts w:ascii="Arial" w:hAnsi="Arial" w:cs="Arial"/>
          <w:sz w:val="24"/>
          <w:szCs w:val="24"/>
        </w:rPr>
        <w:t xml:space="preserve"> </w:t>
      </w:r>
      <w:r w:rsidRPr="00532A15">
        <w:rPr>
          <w:rFonts w:ascii="Arial" w:hAnsi="Arial" w:cs="Arial"/>
          <w:b/>
          <w:sz w:val="24"/>
          <w:szCs w:val="24"/>
        </w:rPr>
        <w:t>Rodzaje i ilości poszczególnych odpadów przewidzianych do wytworzenia</w:t>
      </w:r>
    </w:p>
    <w:p w14:paraId="53E273A1" w14:textId="77777777" w:rsidR="0064215E" w:rsidRPr="00532A15" w:rsidRDefault="0064215E" w:rsidP="0064215E">
      <w:pPr>
        <w:tabs>
          <w:tab w:val="left" w:pos="0"/>
        </w:tabs>
        <w:autoSpaceDE w:val="0"/>
        <w:autoSpaceDN w:val="0"/>
        <w:adjustRightInd w:val="0"/>
        <w:spacing w:after="0"/>
        <w:jc w:val="both"/>
        <w:rPr>
          <w:rFonts w:ascii="Arial" w:hAnsi="Arial" w:cs="Arial"/>
          <w:b/>
          <w:sz w:val="24"/>
          <w:szCs w:val="24"/>
        </w:rPr>
      </w:pPr>
      <w:r w:rsidRPr="00532A15">
        <w:rPr>
          <w:rFonts w:ascii="Arial" w:hAnsi="Arial" w:cs="Arial"/>
          <w:b/>
          <w:sz w:val="24"/>
          <w:szCs w:val="24"/>
        </w:rPr>
        <w:t xml:space="preserve">w  związku z przetwarzaniem </w:t>
      </w:r>
    </w:p>
    <w:p w14:paraId="317AD7CF" w14:textId="77777777" w:rsidR="00D72F03" w:rsidRPr="00D72F03" w:rsidRDefault="00D72F03" w:rsidP="005D1232">
      <w:pPr>
        <w:tabs>
          <w:tab w:val="left" w:pos="0"/>
        </w:tabs>
        <w:autoSpaceDE w:val="0"/>
        <w:autoSpaceDN w:val="0"/>
        <w:adjustRightInd w:val="0"/>
        <w:spacing w:after="0"/>
        <w:jc w:val="both"/>
        <w:rPr>
          <w:rFonts w:ascii="Arial" w:hAnsi="Arial" w:cs="Arial"/>
          <w:sz w:val="8"/>
          <w:szCs w:val="20"/>
        </w:rPr>
      </w:pPr>
    </w:p>
    <w:p w14:paraId="50B5DE64" w14:textId="77777777" w:rsidR="002E03F0" w:rsidRPr="00D72F03" w:rsidRDefault="001E002F" w:rsidP="005D1232">
      <w:pPr>
        <w:tabs>
          <w:tab w:val="left" w:pos="0"/>
        </w:tabs>
        <w:autoSpaceDE w:val="0"/>
        <w:autoSpaceDN w:val="0"/>
        <w:adjustRightInd w:val="0"/>
        <w:spacing w:after="0"/>
        <w:jc w:val="both"/>
        <w:rPr>
          <w:rFonts w:ascii="Arial" w:hAnsi="Arial" w:cs="Arial"/>
          <w:sz w:val="20"/>
          <w:szCs w:val="20"/>
          <w:u w:val="single"/>
        </w:rPr>
      </w:pPr>
      <w:r w:rsidRPr="00D72F03">
        <w:rPr>
          <w:rFonts w:ascii="Arial" w:hAnsi="Arial" w:cs="Arial"/>
          <w:sz w:val="20"/>
          <w:szCs w:val="20"/>
        </w:rPr>
        <w:t>T</w:t>
      </w:r>
      <w:r w:rsidR="002E03F0" w:rsidRPr="00D72F03">
        <w:rPr>
          <w:rFonts w:ascii="Arial" w:hAnsi="Arial" w:cs="Arial"/>
          <w:sz w:val="20"/>
          <w:szCs w:val="20"/>
        </w:rPr>
        <w:t>abela</w:t>
      </w:r>
      <w:r w:rsidRPr="00D72F03">
        <w:rPr>
          <w:rFonts w:ascii="Arial" w:hAnsi="Arial" w:cs="Arial"/>
          <w:sz w:val="20"/>
          <w:szCs w:val="20"/>
        </w:rPr>
        <w:t xml:space="preserve"> 1</w:t>
      </w:r>
      <w:r w:rsidR="00951162" w:rsidRPr="00D72F03">
        <w:rPr>
          <w:rFonts w:ascii="Arial" w:hAnsi="Arial" w:cs="Arial"/>
          <w:sz w:val="20"/>
          <w:szCs w:val="20"/>
        </w:rPr>
        <w:t>6</w:t>
      </w:r>
    </w:p>
    <w:tbl>
      <w:tblPr>
        <w:tblW w:w="8931" w:type="dxa"/>
        <w:tblInd w:w="-5" w:type="dxa"/>
        <w:tblLayout w:type="fixed"/>
        <w:tblCellMar>
          <w:left w:w="10" w:type="dxa"/>
          <w:right w:w="10" w:type="dxa"/>
        </w:tblCellMar>
        <w:tblLook w:val="0000" w:firstRow="0" w:lastRow="0" w:firstColumn="0" w:lastColumn="0" w:noHBand="0" w:noVBand="0"/>
      </w:tblPr>
      <w:tblGrid>
        <w:gridCol w:w="709"/>
        <w:gridCol w:w="1276"/>
        <w:gridCol w:w="5245"/>
        <w:gridCol w:w="1701"/>
      </w:tblGrid>
      <w:tr w:rsidR="00DD3906" w:rsidRPr="00E30D56" w14:paraId="5AD957C9" w14:textId="77777777" w:rsidTr="00D72F03">
        <w:trPr>
          <w:trHeight w:hRule="exact" w:val="1093"/>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17306" w14:textId="77777777" w:rsidR="00DD3906" w:rsidRPr="00E30D56" w:rsidRDefault="00DD3906" w:rsidP="00DD3906">
            <w:pPr>
              <w:pStyle w:val="Normalny11"/>
              <w:spacing w:after="0"/>
              <w:jc w:val="center"/>
              <w:rPr>
                <w:rFonts w:ascii="Arial" w:hAnsi="Arial" w:cs="Arial"/>
                <w:b/>
                <w:sz w:val="20"/>
                <w:szCs w:val="20"/>
              </w:rPr>
            </w:pPr>
            <w:r w:rsidRPr="00E30D56">
              <w:rPr>
                <w:rFonts w:ascii="Arial" w:hAnsi="Arial" w:cs="Arial"/>
                <w:b/>
                <w:sz w:val="20"/>
                <w:szCs w:val="20"/>
              </w:rPr>
              <w:t>Lp.</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69F12" w14:textId="77777777" w:rsidR="00DD3906" w:rsidRPr="00E30D56" w:rsidRDefault="00DD3906" w:rsidP="005D1232">
            <w:pPr>
              <w:pStyle w:val="Normalny11"/>
              <w:spacing w:after="0"/>
              <w:jc w:val="center"/>
              <w:rPr>
                <w:rFonts w:ascii="Arial" w:hAnsi="Arial" w:cs="Arial"/>
                <w:b/>
                <w:sz w:val="20"/>
                <w:szCs w:val="20"/>
              </w:rPr>
            </w:pPr>
            <w:r w:rsidRPr="00E30D56">
              <w:rPr>
                <w:rFonts w:ascii="Arial" w:hAnsi="Arial" w:cs="Arial"/>
                <w:b/>
                <w:sz w:val="20"/>
                <w:szCs w:val="20"/>
              </w:rPr>
              <w:t>Kod odpadów</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152F9" w14:textId="77777777" w:rsidR="00DD3906" w:rsidRPr="00E30D56" w:rsidRDefault="00DD3906" w:rsidP="005D1232">
            <w:pPr>
              <w:pStyle w:val="Normalny11"/>
              <w:spacing w:after="0"/>
              <w:jc w:val="center"/>
              <w:rPr>
                <w:rFonts w:ascii="Arial" w:hAnsi="Arial" w:cs="Arial"/>
                <w:b/>
                <w:sz w:val="20"/>
                <w:szCs w:val="20"/>
              </w:rPr>
            </w:pPr>
            <w:r w:rsidRPr="00E30D56">
              <w:rPr>
                <w:rFonts w:ascii="Arial" w:hAnsi="Arial" w:cs="Arial"/>
                <w:b/>
                <w:sz w:val="20"/>
                <w:szCs w:val="20"/>
              </w:rPr>
              <w:t>Rodzaj odpadu</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4E907B3" w14:textId="77777777" w:rsidR="00DD3906" w:rsidRPr="00D72F03" w:rsidRDefault="00D72F03" w:rsidP="00D72F03">
            <w:pPr>
              <w:pStyle w:val="Normalny11"/>
              <w:spacing w:after="0" w:line="240" w:lineRule="auto"/>
              <w:ind w:right="-10"/>
              <w:jc w:val="center"/>
              <w:rPr>
                <w:rFonts w:ascii="Arial" w:hAnsi="Arial" w:cs="Arial"/>
                <w:sz w:val="18"/>
                <w:szCs w:val="18"/>
              </w:rPr>
            </w:pPr>
            <w:r w:rsidRPr="00D72F03">
              <w:rPr>
                <w:rFonts w:ascii="Arial" w:hAnsi="Arial" w:cs="Arial"/>
                <w:b/>
                <w:sz w:val="18"/>
                <w:szCs w:val="18"/>
              </w:rPr>
              <w:t xml:space="preserve">Masa odpadów przewidzianych </w:t>
            </w:r>
            <w:r w:rsidRPr="00D72F03">
              <w:rPr>
                <w:rFonts w:ascii="Arial" w:hAnsi="Arial" w:cs="Arial"/>
                <w:b/>
                <w:sz w:val="18"/>
                <w:szCs w:val="18"/>
              </w:rPr>
              <w:br/>
              <w:t xml:space="preserve">do </w:t>
            </w:r>
            <w:r w:rsidR="002073C2">
              <w:rPr>
                <w:rFonts w:ascii="Arial" w:hAnsi="Arial" w:cs="Arial"/>
                <w:b/>
                <w:sz w:val="18"/>
                <w:szCs w:val="18"/>
              </w:rPr>
              <w:t xml:space="preserve">wytworzenia </w:t>
            </w:r>
            <w:r w:rsidRPr="00D72F03">
              <w:rPr>
                <w:rFonts w:ascii="Arial" w:hAnsi="Arial" w:cs="Arial"/>
                <w:b/>
                <w:sz w:val="18"/>
                <w:szCs w:val="18"/>
              </w:rPr>
              <w:t>[Mg/rok]</w:t>
            </w:r>
          </w:p>
        </w:tc>
      </w:tr>
      <w:tr w:rsidR="00DD3906" w:rsidRPr="00E30D56" w14:paraId="4E8B0BAC" w14:textId="77777777" w:rsidTr="00D72F0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9A3A" w14:textId="77777777" w:rsidR="00DD3906" w:rsidRPr="00E30D56" w:rsidRDefault="00DD3906" w:rsidP="0073508F">
            <w:pPr>
              <w:pStyle w:val="Normalny11"/>
              <w:numPr>
                <w:ilvl w:val="0"/>
                <w:numId w:val="9"/>
              </w:numPr>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E859B" w14:textId="77777777" w:rsidR="00DD3906" w:rsidRPr="00E30D56" w:rsidRDefault="00DD3906"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19 10 02</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3951" w14:textId="77777777" w:rsidR="00DD3906" w:rsidRPr="00874196" w:rsidRDefault="00DD3906" w:rsidP="00874196">
            <w:pPr>
              <w:spacing w:after="0"/>
              <w:ind w:left="-44"/>
              <w:jc w:val="both"/>
              <w:rPr>
                <w:rFonts w:ascii="Arial" w:hAnsi="Arial" w:cs="Arial"/>
                <w:sz w:val="20"/>
                <w:szCs w:val="20"/>
              </w:rPr>
            </w:pPr>
            <w:r w:rsidRPr="00874196">
              <w:rPr>
                <w:rFonts w:ascii="Arial" w:hAnsi="Arial" w:cs="Arial"/>
                <w:sz w:val="20"/>
                <w:szCs w:val="20"/>
              </w:rPr>
              <w:t>Odpady metali nieżelaznych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8BA021" w14:textId="77777777" w:rsidR="00DD3906" w:rsidRPr="00BD0110" w:rsidRDefault="00E22AC9" w:rsidP="005D1232">
            <w:pPr>
              <w:pStyle w:val="Normalny11"/>
              <w:spacing w:after="0"/>
              <w:jc w:val="center"/>
              <w:rPr>
                <w:rFonts w:ascii="Arial" w:hAnsi="Arial" w:cs="Arial"/>
                <w:b/>
                <w:sz w:val="20"/>
                <w:szCs w:val="20"/>
              </w:rPr>
            </w:pPr>
            <w:r w:rsidRPr="00BD0110">
              <w:rPr>
                <w:rFonts w:ascii="Arial" w:hAnsi="Arial" w:cs="Arial"/>
                <w:b/>
                <w:sz w:val="20"/>
                <w:szCs w:val="20"/>
              </w:rPr>
              <w:t>320</w:t>
            </w:r>
          </w:p>
        </w:tc>
      </w:tr>
      <w:tr w:rsidR="00DD3906" w:rsidRPr="00E30D56" w14:paraId="69050B81" w14:textId="77777777" w:rsidTr="00D72F0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B9EB9" w14:textId="77777777" w:rsidR="00DD3906" w:rsidRPr="00E30D56" w:rsidRDefault="00DD3906" w:rsidP="0073508F">
            <w:pPr>
              <w:pStyle w:val="Normalny11"/>
              <w:numPr>
                <w:ilvl w:val="0"/>
                <w:numId w:val="9"/>
              </w:numPr>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1505DC" w14:textId="77777777" w:rsidR="00DD3906" w:rsidRPr="00E30D56" w:rsidRDefault="00DD3906"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19 10 04</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E9CEB" w14:textId="77777777" w:rsidR="00DD3906" w:rsidRPr="00874196" w:rsidRDefault="00DD3906" w:rsidP="00874196">
            <w:pPr>
              <w:spacing w:after="0"/>
              <w:jc w:val="both"/>
              <w:rPr>
                <w:rFonts w:ascii="Arial" w:hAnsi="Arial" w:cs="Arial"/>
                <w:sz w:val="20"/>
                <w:szCs w:val="20"/>
              </w:rPr>
            </w:pPr>
            <w:r w:rsidRPr="00874196">
              <w:rPr>
                <w:rFonts w:ascii="Arial" w:hAnsi="Arial" w:cs="Arial"/>
                <w:sz w:val="20"/>
                <w:szCs w:val="20"/>
              </w:rPr>
              <w:t>Lekka frakcja i pyły inne niż wymienione w 19 10 03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26AE99" w14:textId="77777777" w:rsidR="00DD3906" w:rsidRPr="00BD0110" w:rsidRDefault="00DD3906" w:rsidP="005D1232">
            <w:pPr>
              <w:pStyle w:val="Normalny11"/>
              <w:spacing w:after="0"/>
              <w:jc w:val="center"/>
              <w:rPr>
                <w:rFonts w:ascii="Arial" w:hAnsi="Arial" w:cs="Arial"/>
                <w:b/>
                <w:sz w:val="20"/>
                <w:szCs w:val="20"/>
              </w:rPr>
            </w:pPr>
            <w:r w:rsidRPr="00BD0110">
              <w:rPr>
                <w:rFonts w:ascii="Arial" w:hAnsi="Arial" w:cs="Arial"/>
                <w:b/>
                <w:sz w:val="20"/>
                <w:szCs w:val="20"/>
              </w:rPr>
              <w:t>20</w:t>
            </w:r>
          </w:p>
        </w:tc>
      </w:tr>
      <w:tr w:rsidR="00DD3906" w:rsidRPr="00E30D56" w14:paraId="5D50EFFF" w14:textId="77777777" w:rsidTr="00D72F03">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5199" w14:textId="77777777" w:rsidR="00DD3906" w:rsidRPr="00E30D56" w:rsidRDefault="00DD3906" w:rsidP="0073508F">
            <w:pPr>
              <w:pStyle w:val="Normalny11"/>
              <w:numPr>
                <w:ilvl w:val="0"/>
                <w:numId w:val="9"/>
              </w:numPr>
              <w:spacing w:after="0"/>
              <w:jc w:val="center"/>
              <w:rPr>
                <w:rFonts w:ascii="Arial" w:hAnsi="Arial" w:cs="Arial"/>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2061E" w14:textId="77777777" w:rsidR="00662168" w:rsidRPr="00662168" w:rsidRDefault="00662168" w:rsidP="005D1232">
            <w:pPr>
              <w:pStyle w:val="Normalny11"/>
              <w:spacing w:after="0"/>
              <w:jc w:val="center"/>
              <w:rPr>
                <w:rStyle w:val="Domylnaczcionkaakapitu1"/>
                <w:rFonts w:ascii="Arial" w:hAnsi="Arial" w:cs="Arial"/>
                <w:b/>
                <w:color w:val="000000"/>
                <w:sz w:val="8"/>
                <w:szCs w:val="20"/>
              </w:rPr>
            </w:pPr>
          </w:p>
          <w:p w14:paraId="255174D5" w14:textId="77777777" w:rsidR="00DD3906" w:rsidRPr="00E30D56" w:rsidRDefault="00DD3906"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19 10 06</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BDCBE" w14:textId="77777777" w:rsidR="00DD3906" w:rsidRPr="00874196" w:rsidRDefault="00DD3906" w:rsidP="00874196">
            <w:pPr>
              <w:spacing w:after="0"/>
              <w:jc w:val="both"/>
              <w:rPr>
                <w:rFonts w:ascii="Arial" w:hAnsi="Arial" w:cs="Arial"/>
                <w:sz w:val="20"/>
                <w:szCs w:val="20"/>
              </w:rPr>
            </w:pPr>
            <w:r w:rsidRPr="00874196">
              <w:rPr>
                <w:rFonts w:ascii="Arial" w:hAnsi="Arial" w:cs="Arial"/>
                <w:sz w:val="20"/>
                <w:szCs w:val="20"/>
              </w:rPr>
              <w:t>Inne frakcje inne niż wymienione w 19 10 05</w:t>
            </w:r>
            <w:r w:rsidR="00332059">
              <w:rPr>
                <w:rFonts w:ascii="Arial" w:hAnsi="Arial" w:cs="Arial"/>
                <w:sz w:val="20"/>
                <w:szCs w:val="20"/>
              </w:rPr>
              <w:t xml:space="preserve"> </w:t>
            </w:r>
            <w:r w:rsidRPr="00874196">
              <w:rPr>
                <w:rFonts w:ascii="Arial" w:hAnsi="Arial" w:cs="Arial"/>
                <w:sz w:val="20"/>
                <w:szCs w:val="20"/>
              </w:rPr>
              <w:t>(odzyskane tworzywa sztuczne)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50408D" w14:textId="77777777" w:rsidR="00662168" w:rsidRPr="00662168" w:rsidRDefault="00662168" w:rsidP="005D1232">
            <w:pPr>
              <w:pStyle w:val="Normalny11"/>
              <w:spacing w:after="0"/>
              <w:jc w:val="center"/>
              <w:rPr>
                <w:rFonts w:ascii="Arial" w:hAnsi="Arial" w:cs="Arial"/>
                <w:b/>
                <w:sz w:val="8"/>
                <w:szCs w:val="20"/>
              </w:rPr>
            </w:pPr>
          </w:p>
          <w:p w14:paraId="36C92303" w14:textId="77777777" w:rsidR="00DD3906" w:rsidRPr="00BD0110" w:rsidRDefault="00DD3906" w:rsidP="005D1232">
            <w:pPr>
              <w:pStyle w:val="Normalny11"/>
              <w:spacing w:after="0"/>
              <w:jc w:val="center"/>
              <w:rPr>
                <w:rFonts w:ascii="Arial" w:hAnsi="Arial" w:cs="Arial"/>
                <w:b/>
                <w:sz w:val="20"/>
                <w:szCs w:val="20"/>
              </w:rPr>
            </w:pPr>
            <w:r w:rsidRPr="00BD0110">
              <w:rPr>
                <w:rFonts w:ascii="Arial" w:hAnsi="Arial" w:cs="Arial"/>
                <w:b/>
                <w:sz w:val="20"/>
                <w:szCs w:val="20"/>
              </w:rPr>
              <w:t>10</w:t>
            </w:r>
          </w:p>
        </w:tc>
      </w:tr>
    </w:tbl>
    <w:p w14:paraId="0513F58A" w14:textId="77777777" w:rsidR="005545B8" w:rsidRPr="005545B8" w:rsidRDefault="005545B8" w:rsidP="005545B8">
      <w:pPr>
        <w:rPr>
          <w:rFonts w:ascii="Arial" w:hAnsi="Arial" w:cs="Arial"/>
          <w:b/>
          <w:sz w:val="10"/>
          <w:szCs w:val="24"/>
        </w:rPr>
      </w:pPr>
      <w:bookmarkStart w:id="19" w:name="_Hlk1388392"/>
    </w:p>
    <w:p w14:paraId="69BF51D3" w14:textId="77777777" w:rsidR="000C1022" w:rsidRPr="000256F2" w:rsidRDefault="000C1022" w:rsidP="000C1022">
      <w:pPr>
        <w:tabs>
          <w:tab w:val="left" w:pos="0"/>
        </w:tabs>
        <w:autoSpaceDE w:val="0"/>
        <w:autoSpaceDN w:val="0"/>
        <w:adjustRightInd w:val="0"/>
        <w:spacing w:before="240" w:after="0"/>
        <w:jc w:val="both"/>
        <w:rPr>
          <w:rFonts w:ascii="Arial" w:hAnsi="Arial" w:cs="Arial"/>
          <w:b/>
          <w:sz w:val="24"/>
          <w:szCs w:val="24"/>
        </w:rPr>
      </w:pPr>
      <w:r>
        <w:rPr>
          <w:rFonts w:ascii="Arial" w:hAnsi="Arial" w:cs="Arial"/>
          <w:b/>
          <w:sz w:val="24"/>
          <w:szCs w:val="24"/>
        </w:rPr>
        <w:t xml:space="preserve">V.2.4 </w:t>
      </w:r>
      <w:r w:rsidRPr="00692830">
        <w:rPr>
          <w:rFonts w:ascii="Arial" w:hAnsi="Arial" w:cs="Arial"/>
          <w:b/>
          <w:sz w:val="24"/>
          <w:szCs w:val="24"/>
        </w:rPr>
        <w:t xml:space="preserve">Miejsce i sposób magazynowania odpadów powstających w związku </w:t>
      </w:r>
      <w:r w:rsidRPr="00692830">
        <w:rPr>
          <w:rFonts w:ascii="Arial" w:hAnsi="Arial" w:cs="Arial"/>
          <w:b/>
          <w:sz w:val="24"/>
          <w:szCs w:val="24"/>
        </w:rPr>
        <w:br/>
        <w:t xml:space="preserve">z przetwarzaniem – </w:t>
      </w:r>
      <w:r w:rsidRPr="00692830">
        <w:rPr>
          <w:rFonts w:ascii="Arial" w:hAnsi="Arial" w:cs="Arial"/>
          <w:sz w:val="24"/>
          <w:szCs w:val="24"/>
        </w:rPr>
        <w:t>zgodnie z pkt. IV.2.1 niniejszej decyzji.</w:t>
      </w:r>
    </w:p>
    <w:p w14:paraId="6BB2E94F" w14:textId="77777777" w:rsidR="000256F2" w:rsidRPr="009756BB" w:rsidRDefault="000256F2" w:rsidP="000256F2">
      <w:pPr>
        <w:tabs>
          <w:tab w:val="left" w:pos="0"/>
        </w:tabs>
        <w:autoSpaceDE w:val="0"/>
        <w:autoSpaceDN w:val="0"/>
        <w:adjustRightInd w:val="0"/>
        <w:spacing w:before="240" w:after="0"/>
        <w:jc w:val="both"/>
        <w:rPr>
          <w:rFonts w:ascii="Arial" w:hAnsi="Arial" w:cs="Arial"/>
          <w:b/>
          <w:sz w:val="24"/>
          <w:szCs w:val="24"/>
        </w:rPr>
      </w:pPr>
      <w:r w:rsidRPr="009756BB">
        <w:rPr>
          <w:rFonts w:ascii="Arial" w:hAnsi="Arial" w:cs="Arial"/>
          <w:b/>
          <w:sz w:val="24"/>
          <w:szCs w:val="24"/>
        </w:rPr>
        <w:t>V.2.</w:t>
      </w:r>
      <w:r w:rsidR="000C1022">
        <w:rPr>
          <w:rFonts w:ascii="Arial" w:hAnsi="Arial" w:cs="Arial"/>
          <w:b/>
          <w:sz w:val="24"/>
          <w:szCs w:val="24"/>
        </w:rPr>
        <w:t>5</w:t>
      </w:r>
      <w:r w:rsidRPr="009756BB">
        <w:rPr>
          <w:rFonts w:ascii="Arial" w:hAnsi="Arial" w:cs="Arial"/>
          <w:b/>
          <w:sz w:val="24"/>
          <w:szCs w:val="24"/>
        </w:rPr>
        <w:t>. Miejsce i metoda przetwarzania odpadów</w:t>
      </w:r>
    </w:p>
    <w:p w14:paraId="49AD7DD9" w14:textId="77777777" w:rsidR="00F07014" w:rsidRPr="00F07014" w:rsidRDefault="00F07014" w:rsidP="00F07014">
      <w:pPr>
        <w:tabs>
          <w:tab w:val="left" w:pos="0"/>
        </w:tabs>
        <w:autoSpaceDE w:val="0"/>
        <w:autoSpaceDN w:val="0"/>
        <w:adjustRightInd w:val="0"/>
        <w:spacing w:after="0"/>
        <w:jc w:val="both"/>
        <w:rPr>
          <w:rFonts w:ascii="Arial" w:hAnsi="Arial" w:cs="Arial"/>
          <w:b/>
          <w:sz w:val="16"/>
          <w:szCs w:val="24"/>
        </w:rPr>
      </w:pPr>
    </w:p>
    <w:p w14:paraId="1FC1DB4E" w14:textId="77777777" w:rsidR="00F07014" w:rsidRDefault="000256F2" w:rsidP="00F07014">
      <w:pPr>
        <w:tabs>
          <w:tab w:val="left" w:pos="0"/>
        </w:tabs>
        <w:autoSpaceDE w:val="0"/>
        <w:autoSpaceDN w:val="0"/>
        <w:adjustRightInd w:val="0"/>
        <w:spacing w:after="0"/>
        <w:jc w:val="both"/>
        <w:rPr>
          <w:rFonts w:ascii="Arial" w:hAnsi="Arial" w:cs="Arial"/>
          <w:sz w:val="24"/>
          <w:szCs w:val="24"/>
        </w:rPr>
      </w:pPr>
      <w:r w:rsidRPr="009756BB">
        <w:rPr>
          <w:rFonts w:ascii="Arial" w:hAnsi="Arial" w:cs="Arial"/>
          <w:b/>
          <w:sz w:val="24"/>
          <w:szCs w:val="24"/>
        </w:rPr>
        <w:t>V.2.</w:t>
      </w:r>
      <w:r w:rsidR="000C1022">
        <w:rPr>
          <w:rFonts w:ascii="Arial" w:hAnsi="Arial" w:cs="Arial"/>
          <w:b/>
          <w:sz w:val="24"/>
          <w:szCs w:val="24"/>
        </w:rPr>
        <w:t>5</w:t>
      </w:r>
      <w:r w:rsidRPr="009756BB">
        <w:rPr>
          <w:rFonts w:ascii="Arial" w:hAnsi="Arial" w:cs="Arial"/>
          <w:b/>
          <w:sz w:val="24"/>
          <w:szCs w:val="24"/>
        </w:rPr>
        <w:t>.1</w:t>
      </w:r>
      <w:r w:rsidR="00C66A50">
        <w:rPr>
          <w:rFonts w:ascii="Arial" w:hAnsi="Arial" w:cs="Arial"/>
          <w:b/>
          <w:sz w:val="24"/>
          <w:szCs w:val="24"/>
        </w:rPr>
        <w:t>.</w:t>
      </w:r>
      <w:r w:rsidRPr="009756BB">
        <w:rPr>
          <w:rFonts w:ascii="Arial" w:hAnsi="Arial" w:cs="Arial"/>
          <w:b/>
          <w:sz w:val="24"/>
          <w:szCs w:val="24"/>
        </w:rPr>
        <w:t xml:space="preserve"> </w:t>
      </w:r>
      <w:r w:rsidR="009756BB" w:rsidRPr="009756BB">
        <w:rPr>
          <w:rFonts w:ascii="Arial" w:hAnsi="Arial" w:cs="Arial"/>
          <w:sz w:val="24"/>
          <w:szCs w:val="24"/>
        </w:rPr>
        <w:t>Przetwarzanie odpadów odbywać się będzie w wyznaczonej części hali produkcyjno-magazynowej z częścią socjalno-biurową o powierzchni użytkowej 1995,4 m</w:t>
      </w:r>
      <w:r w:rsidR="009756BB" w:rsidRPr="00E30D56">
        <w:rPr>
          <w:rFonts w:ascii="Arial" w:hAnsi="Arial" w:cs="Arial"/>
          <w:sz w:val="24"/>
          <w:szCs w:val="24"/>
          <w:vertAlign w:val="superscript"/>
        </w:rPr>
        <w:t>2</w:t>
      </w:r>
      <w:r w:rsidR="009756BB" w:rsidRPr="009756BB">
        <w:rPr>
          <w:rFonts w:ascii="Arial" w:hAnsi="Arial" w:cs="Arial"/>
          <w:sz w:val="24"/>
          <w:szCs w:val="24"/>
        </w:rPr>
        <w:t xml:space="preserve"> (w tym część produkcyjno-magazynowa o powierzchni 1868,09 m</w:t>
      </w:r>
      <w:r w:rsidR="009756BB" w:rsidRPr="00E30D56">
        <w:rPr>
          <w:rFonts w:ascii="Arial" w:hAnsi="Arial" w:cs="Arial"/>
          <w:sz w:val="24"/>
          <w:szCs w:val="24"/>
          <w:vertAlign w:val="superscript"/>
        </w:rPr>
        <w:t>2</w:t>
      </w:r>
      <w:r w:rsidR="009756BB" w:rsidRPr="009756BB">
        <w:rPr>
          <w:rFonts w:ascii="Arial" w:hAnsi="Arial" w:cs="Arial"/>
          <w:sz w:val="24"/>
          <w:szCs w:val="24"/>
        </w:rPr>
        <w:t>), zlokalizowanej na działkach 188/4, 188/9, 188/10 188/11, 188/12 położonych na terenie SSE EURO-PARK w Mielcu</w:t>
      </w:r>
      <w:r w:rsidR="00F07014">
        <w:rPr>
          <w:rFonts w:ascii="Arial" w:hAnsi="Arial" w:cs="Arial"/>
          <w:sz w:val="24"/>
          <w:szCs w:val="24"/>
        </w:rPr>
        <w:t>, do których prowadzący instalacją dysponuje tytułem prawnym.</w:t>
      </w:r>
    </w:p>
    <w:p w14:paraId="6B070145" w14:textId="77777777" w:rsidR="000256F2" w:rsidRPr="009756BB" w:rsidRDefault="000256F2" w:rsidP="000256F2">
      <w:pPr>
        <w:tabs>
          <w:tab w:val="left" w:pos="0"/>
        </w:tabs>
        <w:autoSpaceDE w:val="0"/>
        <w:autoSpaceDN w:val="0"/>
        <w:adjustRightInd w:val="0"/>
        <w:spacing w:before="240" w:after="0"/>
        <w:jc w:val="both"/>
        <w:rPr>
          <w:rFonts w:ascii="Arial" w:hAnsi="Arial" w:cs="Arial"/>
          <w:sz w:val="24"/>
          <w:szCs w:val="24"/>
        </w:rPr>
      </w:pPr>
      <w:r w:rsidRPr="009756BB">
        <w:rPr>
          <w:rFonts w:ascii="Arial" w:hAnsi="Arial" w:cs="Arial"/>
          <w:b/>
          <w:sz w:val="24"/>
          <w:szCs w:val="24"/>
        </w:rPr>
        <w:t>V.2.</w:t>
      </w:r>
      <w:r w:rsidR="000C1022">
        <w:rPr>
          <w:rFonts w:ascii="Arial" w:hAnsi="Arial" w:cs="Arial"/>
          <w:b/>
          <w:sz w:val="24"/>
          <w:szCs w:val="24"/>
        </w:rPr>
        <w:t>5</w:t>
      </w:r>
      <w:r w:rsidRPr="009756BB">
        <w:rPr>
          <w:rFonts w:ascii="Arial" w:hAnsi="Arial" w:cs="Arial"/>
          <w:b/>
          <w:sz w:val="24"/>
          <w:szCs w:val="24"/>
        </w:rPr>
        <w:t>.2</w:t>
      </w:r>
      <w:r w:rsidRPr="009756BB">
        <w:rPr>
          <w:rFonts w:ascii="Arial" w:hAnsi="Arial" w:cs="Arial"/>
          <w:sz w:val="24"/>
          <w:szCs w:val="24"/>
        </w:rPr>
        <w:t xml:space="preserve">. </w:t>
      </w:r>
      <w:r w:rsidR="009756BB" w:rsidRPr="009756BB">
        <w:rPr>
          <w:rFonts w:ascii="Arial" w:hAnsi="Arial" w:cs="Arial"/>
          <w:sz w:val="24"/>
          <w:szCs w:val="24"/>
        </w:rPr>
        <w:t>Proces przetwarzania odpadów prowadzony będzie metodą określoną jako</w:t>
      </w:r>
      <w:r w:rsidR="00FF310C">
        <w:rPr>
          <w:rFonts w:ascii="Arial" w:hAnsi="Arial" w:cs="Arial"/>
          <w:sz w:val="24"/>
          <w:szCs w:val="24"/>
        </w:rPr>
        <w:t>:</w:t>
      </w:r>
      <w:r w:rsidR="009756BB" w:rsidRPr="009756BB">
        <w:rPr>
          <w:rFonts w:ascii="Arial" w:hAnsi="Arial" w:cs="Arial"/>
          <w:sz w:val="24"/>
          <w:szCs w:val="24"/>
        </w:rPr>
        <w:t xml:space="preserve"> </w:t>
      </w:r>
    </w:p>
    <w:p w14:paraId="06C8AE47" w14:textId="77777777" w:rsidR="00FF310C" w:rsidRPr="001F5FA9" w:rsidRDefault="00FF310C" w:rsidP="00B05FB5">
      <w:pPr>
        <w:pStyle w:val="Akapitzlist"/>
        <w:numPr>
          <w:ilvl w:val="0"/>
          <w:numId w:val="96"/>
        </w:numPr>
        <w:tabs>
          <w:tab w:val="left" w:pos="434"/>
        </w:tabs>
        <w:spacing w:after="0"/>
        <w:ind w:left="426" w:hanging="426"/>
        <w:jc w:val="both"/>
        <w:rPr>
          <w:rFonts w:ascii="Arial" w:hAnsi="Arial" w:cs="Arial"/>
          <w:sz w:val="24"/>
          <w:szCs w:val="24"/>
        </w:rPr>
      </w:pPr>
      <w:r w:rsidRPr="001F5FA9">
        <w:rPr>
          <w:rFonts w:ascii="Arial" w:hAnsi="Arial" w:cs="Arial"/>
          <w:sz w:val="24"/>
          <w:szCs w:val="24"/>
        </w:rPr>
        <w:t>R12</w:t>
      </w:r>
      <w:r w:rsidRPr="001F5FA9">
        <w:rPr>
          <w:rFonts w:ascii="Arial" w:hAnsi="Arial" w:cs="Arial"/>
          <w:b/>
          <w:bCs/>
          <w:sz w:val="24"/>
          <w:szCs w:val="24"/>
        </w:rPr>
        <w:t xml:space="preserve"> /</w:t>
      </w:r>
      <w:r w:rsidRPr="001F5FA9">
        <w:rPr>
          <w:rFonts w:ascii="Arial" w:hAnsi="Arial" w:cs="Arial"/>
          <w:sz w:val="24"/>
          <w:szCs w:val="24"/>
        </w:rPr>
        <w:t xml:space="preserve">Wymiana odpadów w celu poddania ich któremukolwiek </w:t>
      </w:r>
      <w:r w:rsidRPr="001F5FA9">
        <w:rPr>
          <w:rFonts w:ascii="Arial" w:hAnsi="Arial" w:cs="Arial"/>
          <w:sz w:val="24"/>
          <w:szCs w:val="24"/>
        </w:rPr>
        <w:br/>
        <w:t>z procesów wymienionych w pozycji R1 – R11/ - segregacja odpadów w celu ich przygotowania do procesów odzysku, w tym recyklingu,</w:t>
      </w:r>
      <w:r w:rsidR="001F5FA9" w:rsidRPr="001F5FA9">
        <w:rPr>
          <w:rFonts w:ascii="Arial" w:hAnsi="Arial" w:cs="Arial"/>
          <w:sz w:val="24"/>
          <w:szCs w:val="24"/>
        </w:rPr>
        <w:t xml:space="preserve"> </w:t>
      </w:r>
      <w:r w:rsidRPr="001F5FA9">
        <w:rPr>
          <w:rFonts w:ascii="Arial" w:hAnsi="Arial" w:cs="Arial"/>
          <w:sz w:val="24"/>
          <w:szCs w:val="24"/>
        </w:rPr>
        <w:t xml:space="preserve">zgodnie z Załącznikiem Nr 1 „Niewyczerpujący wykaz procesów odzysku” do ustawy z dnia </w:t>
      </w:r>
      <w:r w:rsidR="001F5FA9">
        <w:rPr>
          <w:rFonts w:ascii="Arial" w:hAnsi="Arial" w:cs="Arial"/>
          <w:sz w:val="24"/>
          <w:szCs w:val="24"/>
        </w:rPr>
        <w:br/>
      </w:r>
      <w:r w:rsidRPr="001F5FA9">
        <w:rPr>
          <w:rFonts w:ascii="Arial" w:hAnsi="Arial" w:cs="Arial"/>
          <w:sz w:val="24"/>
          <w:szCs w:val="24"/>
        </w:rPr>
        <w:t>14 grudnia 2012 o odpadach.</w:t>
      </w:r>
    </w:p>
    <w:p w14:paraId="5BD29728" w14:textId="77777777" w:rsidR="000256F2" w:rsidRPr="009756BB" w:rsidRDefault="000256F2" w:rsidP="000256F2">
      <w:pPr>
        <w:tabs>
          <w:tab w:val="left" w:pos="0"/>
        </w:tabs>
        <w:autoSpaceDE w:val="0"/>
        <w:autoSpaceDN w:val="0"/>
        <w:adjustRightInd w:val="0"/>
        <w:spacing w:before="240" w:after="0"/>
        <w:jc w:val="both"/>
        <w:rPr>
          <w:rFonts w:ascii="Arial" w:hAnsi="Arial" w:cs="Arial"/>
          <w:sz w:val="24"/>
          <w:szCs w:val="24"/>
        </w:rPr>
      </w:pPr>
      <w:r w:rsidRPr="009756BB">
        <w:rPr>
          <w:rFonts w:ascii="Arial" w:hAnsi="Arial" w:cs="Arial"/>
          <w:b/>
          <w:sz w:val="24"/>
          <w:szCs w:val="24"/>
        </w:rPr>
        <w:t>V.2.</w:t>
      </w:r>
      <w:r w:rsidR="000C1022">
        <w:rPr>
          <w:rFonts w:ascii="Arial" w:hAnsi="Arial" w:cs="Arial"/>
          <w:b/>
          <w:sz w:val="24"/>
          <w:szCs w:val="24"/>
        </w:rPr>
        <w:t>5</w:t>
      </w:r>
      <w:r w:rsidRPr="009756BB">
        <w:rPr>
          <w:rFonts w:ascii="Arial" w:hAnsi="Arial" w:cs="Arial"/>
          <w:b/>
          <w:sz w:val="24"/>
          <w:szCs w:val="24"/>
        </w:rPr>
        <w:t>.3</w:t>
      </w:r>
      <w:r w:rsidR="003B7144">
        <w:rPr>
          <w:rFonts w:ascii="Arial" w:hAnsi="Arial" w:cs="Arial"/>
          <w:b/>
          <w:sz w:val="24"/>
          <w:szCs w:val="24"/>
        </w:rPr>
        <w:t>.</w:t>
      </w:r>
      <w:r w:rsidRPr="009756BB">
        <w:rPr>
          <w:rFonts w:ascii="Arial" w:hAnsi="Arial" w:cs="Arial"/>
          <w:sz w:val="24"/>
          <w:szCs w:val="24"/>
        </w:rPr>
        <w:t xml:space="preserve"> Proces technologiczny prowadzony będzie zgodnie z opisem określonym </w:t>
      </w:r>
      <w:r w:rsidR="00E30D56">
        <w:rPr>
          <w:rFonts w:ascii="Arial" w:hAnsi="Arial" w:cs="Arial"/>
          <w:sz w:val="24"/>
          <w:szCs w:val="24"/>
        </w:rPr>
        <w:br/>
      </w:r>
      <w:r w:rsidRPr="009756BB">
        <w:rPr>
          <w:rFonts w:ascii="Arial" w:hAnsi="Arial" w:cs="Arial"/>
          <w:sz w:val="24"/>
          <w:szCs w:val="24"/>
        </w:rPr>
        <w:t>w pkt. I.3.</w:t>
      </w:r>
      <w:r w:rsidR="009756BB" w:rsidRPr="009756BB">
        <w:rPr>
          <w:rFonts w:ascii="Arial" w:hAnsi="Arial" w:cs="Arial"/>
          <w:sz w:val="24"/>
          <w:szCs w:val="24"/>
        </w:rPr>
        <w:t>4</w:t>
      </w:r>
      <w:r w:rsidRPr="009756BB">
        <w:rPr>
          <w:rFonts w:ascii="Arial" w:hAnsi="Arial" w:cs="Arial"/>
          <w:sz w:val="24"/>
          <w:szCs w:val="24"/>
        </w:rPr>
        <w:t xml:space="preserve"> niniejszej decyzji. Roczna zdolność przerobowa wynosić będzie</w:t>
      </w:r>
      <w:r w:rsidR="009756BB" w:rsidRPr="009756BB">
        <w:rPr>
          <w:rFonts w:ascii="Arial" w:hAnsi="Arial" w:cs="Arial"/>
          <w:sz w:val="24"/>
          <w:szCs w:val="24"/>
        </w:rPr>
        <w:t xml:space="preserve"> </w:t>
      </w:r>
      <w:r w:rsidR="00F07014">
        <w:rPr>
          <w:rFonts w:ascii="Arial" w:hAnsi="Arial" w:cs="Arial"/>
          <w:sz w:val="24"/>
          <w:szCs w:val="24"/>
        </w:rPr>
        <w:br/>
      </w:r>
      <w:r w:rsidR="009756BB" w:rsidRPr="009756BB">
        <w:rPr>
          <w:rFonts w:ascii="Arial" w:hAnsi="Arial" w:cs="Arial"/>
          <w:sz w:val="24"/>
          <w:szCs w:val="24"/>
        </w:rPr>
        <w:t>350</w:t>
      </w:r>
      <w:r w:rsidRPr="009756BB">
        <w:rPr>
          <w:rFonts w:ascii="Arial" w:hAnsi="Arial" w:cs="Arial"/>
          <w:sz w:val="24"/>
          <w:szCs w:val="24"/>
        </w:rPr>
        <w:t xml:space="preserve"> Mg/rok</w:t>
      </w:r>
      <w:r w:rsidR="00286969">
        <w:rPr>
          <w:rFonts w:ascii="Arial" w:hAnsi="Arial" w:cs="Arial"/>
          <w:sz w:val="24"/>
          <w:szCs w:val="24"/>
        </w:rPr>
        <w:t xml:space="preserve"> (1,0 Mg/d</w:t>
      </w:r>
      <w:r w:rsidR="00E30D56">
        <w:rPr>
          <w:rFonts w:ascii="Arial" w:hAnsi="Arial" w:cs="Arial"/>
          <w:sz w:val="24"/>
          <w:szCs w:val="24"/>
        </w:rPr>
        <w:t>obę</w:t>
      </w:r>
      <w:r w:rsidR="00286969">
        <w:rPr>
          <w:rFonts w:ascii="Arial" w:hAnsi="Arial" w:cs="Arial"/>
          <w:sz w:val="24"/>
          <w:szCs w:val="24"/>
        </w:rPr>
        <w:t>)</w:t>
      </w:r>
      <w:r w:rsidR="009756BB" w:rsidRPr="009756BB">
        <w:rPr>
          <w:rFonts w:ascii="Arial" w:hAnsi="Arial" w:cs="Arial"/>
          <w:sz w:val="24"/>
          <w:szCs w:val="24"/>
        </w:rPr>
        <w:t>.</w:t>
      </w:r>
      <w:r w:rsidRPr="009756BB">
        <w:rPr>
          <w:rFonts w:ascii="Arial" w:hAnsi="Arial" w:cs="Arial"/>
          <w:sz w:val="24"/>
          <w:szCs w:val="24"/>
        </w:rPr>
        <w:t xml:space="preserve"> </w:t>
      </w:r>
    </w:p>
    <w:p w14:paraId="38FDD0AB" w14:textId="77777777" w:rsidR="00332A3D" w:rsidRDefault="00332A3D" w:rsidP="00176714">
      <w:pPr>
        <w:tabs>
          <w:tab w:val="left" w:pos="0"/>
        </w:tabs>
        <w:autoSpaceDE w:val="0"/>
        <w:autoSpaceDN w:val="0"/>
        <w:adjustRightInd w:val="0"/>
        <w:spacing w:before="120" w:after="0"/>
        <w:jc w:val="both"/>
        <w:rPr>
          <w:rFonts w:ascii="Arial" w:hAnsi="Arial" w:cs="Arial"/>
          <w:b/>
          <w:sz w:val="24"/>
          <w:szCs w:val="24"/>
        </w:rPr>
      </w:pPr>
    </w:p>
    <w:p w14:paraId="7EE040B6" w14:textId="77777777" w:rsidR="000256F2" w:rsidRDefault="000256F2" w:rsidP="00176714">
      <w:pPr>
        <w:tabs>
          <w:tab w:val="left" w:pos="0"/>
        </w:tabs>
        <w:autoSpaceDE w:val="0"/>
        <w:autoSpaceDN w:val="0"/>
        <w:adjustRightInd w:val="0"/>
        <w:spacing w:before="120" w:after="0"/>
        <w:jc w:val="both"/>
        <w:rPr>
          <w:rFonts w:ascii="Arial" w:hAnsi="Arial" w:cs="Arial"/>
          <w:b/>
          <w:sz w:val="24"/>
          <w:szCs w:val="24"/>
        </w:rPr>
      </w:pPr>
      <w:r>
        <w:rPr>
          <w:rFonts w:ascii="Arial" w:hAnsi="Arial" w:cs="Arial"/>
          <w:b/>
          <w:sz w:val="24"/>
          <w:szCs w:val="24"/>
        </w:rPr>
        <w:t xml:space="preserve">V.3. Proces </w:t>
      </w:r>
      <w:r w:rsidRPr="00E8313E">
        <w:rPr>
          <w:rFonts w:ascii="Arial" w:hAnsi="Arial" w:cs="Arial"/>
          <w:b/>
          <w:sz w:val="24"/>
          <w:szCs w:val="24"/>
        </w:rPr>
        <w:t xml:space="preserve">przetwarzania </w:t>
      </w:r>
      <w:bookmarkStart w:id="20" w:name="_Hlk1990442"/>
      <w:r w:rsidR="00E8313E" w:rsidRPr="00E8313E">
        <w:rPr>
          <w:rFonts w:ascii="Arial" w:hAnsi="Arial" w:cs="Arial"/>
          <w:b/>
          <w:sz w:val="24"/>
          <w:szCs w:val="24"/>
        </w:rPr>
        <w:t>kabli telekomunikacyjnych i energetycznych</w:t>
      </w:r>
    </w:p>
    <w:p w14:paraId="7C1F73BC" w14:textId="77777777" w:rsidR="00B13B0C" w:rsidRDefault="00B13B0C" w:rsidP="00B13B0C">
      <w:pPr>
        <w:tabs>
          <w:tab w:val="left" w:pos="0"/>
        </w:tabs>
        <w:autoSpaceDE w:val="0"/>
        <w:autoSpaceDN w:val="0"/>
        <w:adjustRightInd w:val="0"/>
        <w:spacing w:before="120" w:after="0"/>
        <w:jc w:val="both"/>
        <w:rPr>
          <w:rFonts w:ascii="Arial" w:hAnsi="Arial" w:cs="Arial"/>
          <w:b/>
          <w:sz w:val="24"/>
          <w:szCs w:val="24"/>
        </w:rPr>
      </w:pPr>
      <w:r>
        <w:rPr>
          <w:rFonts w:ascii="Arial" w:hAnsi="Arial" w:cs="Arial"/>
          <w:b/>
          <w:sz w:val="24"/>
          <w:szCs w:val="24"/>
        </w:rPr>
        <w:lastRenderedPageBreak/>
        <w:t>V.3.1</w:t>
      </w:r>
      <w:r w:rsidR="00F07014">
        <w:rPr>
          <w:rFonts w:ascii="Arial" w:hAnsi="Arial" w:cs="Arial"/>
          <w:b/>
          <w:sz w:val="24"/>
          <w:szCs w:val="24"/>
        </w:rPr>
        <w:t>.</w:t>
      </w:r>
      <w:r>
        <w:rPr>
          <w:rFonts w:ascii="Arial" w:hAnsi="Arial" w:cs="Arial"/>
          <w:b/>
          <w:sz w:val="24"/>
          <w:szCs w:val="24"/>
        </w:rPr>
        <w:t xml:space="preserve"> </w:t>
      </w:r>
      <w:r w:rsidRPr="00F341CE">
        <w:rPr>
          <w:rFonts w:ascii="Arial" w:hAnsi="Arial" w:cs="Arial"/>
          <w:b/>
          <w:sz w:val="24"/>
          <w:szCs w:val="24"/>
        </w:rPr>
        <w:t xml:space="preserve">Dopuszczalne rodzaje i ilości </w:t>
      </w:r>
      <w:r>
        <w:rPr>
          <w:rFonts w:ascii="Arial" w:hAnsi="Arial" w:cs="Arial"/>
          <w:b/>
          <w:sz w:val="24"/>
          <w:szCs w:val="24"/>
        </w:rPr>
        <w:t>przetwarzanych odpadów</w:t>
      </w:r>
    </w:p>
    <w:p w14:paraId="5DA7E99B" w14:textId="77777777" w:rsidR="00E30D56" w:rsidRPr="003423E6" w:rsidRDefault="00E30D56" w:rsidP="005D1232">
      <w:pPr>
        <w:tabs>
          <w:tab w:val="left" w:pos="0"/>
        </w:tabs>
        <w:autoSpaceDE w:val="0"/>
        <w:autoSpaceDN w:val="0"/>
        <w:adjustRightInd w:val="0"/>
        <w:spacing w:after="0"/>
        <w:jc w:val="both"/>
        <w:rPr>
          <w:rFonts w:ascii="Arial" w:hAnsi="Arial" w:cs="Arial"/>
          <w:b/>
          <w:sz w:val="18"/>
          <w:szCs w:val="24"/>
        </w:rPr>
      </w:pPr>
      <w:bookmarkStart w:id="21" w:name="_Hlk3196085"/>
    </w:p>
    <w:p w14:paraId="0DB9D852" w14:textId="77777777" w:rsidR="002E03F0" w:rsidRDefault="000256F2" w:rsidP="005D1232">
      <w:pPr>
        <w:tabs>
          <w:tab w:val="left" w:pos="0"/>
        </w:tabs>
        <w:autoSpaceDE w:val="0"/>
        <w:autoSpaceDN w:val="0"/>
        <w:adjustRightInd w:val="0"/>
        <w:spacing w:after="0"/>
        <w:jc w:val="both"/>
        <w:rPr>
          <w:rFonts w:ascii="Arial" w:hAnsi="Arial" w:cs="Arial"/>
          <w:sz w:val="24"/>
          <w:szCs w:val="24"/>
        </w:rPr>
      </w:pPr>
      <w:r>
        <w:rPr>
          <w:rFonts w:ascii="Arial" w:hAnsi="Arial" w:cs="Arial"/>
          <w:b/>
          <w:sz w:val="24"/>
          <w:szCs w:val="24"/>
        </w:rPr>
        <w:t>V</w:t>
      </w:r>
      <w:r w:rsidR="002E03F0" w:rsidRPr="006F0D1F">
        <w:rPr>
          <w:rFonts w:ascii="Arial" w:hAnsi="Arial" w:cs="Arial"/>
          <w:b/>
          <w:sz w:val="24"/>
          <w:szCs w:val="24"/>
        </w:rPr>
        <w:t>.</w:t>
      </w:r>
      <w:r w:rsidR="00EA4412">
        <w:rPr>
          <w:rFonts w:ascii="Arial" w:hAnsi="Arial" w:cs="Arial"/>
          <w:b/>
          <w:sz w:val="24"/>
          <w:szCs w:val="24"/>
        </w:rPr>
        <w:t>3</w:t>
      </w:r>
      <w:r w:rsidR="002E03F0" w:rsidRPr="006F0D1F">
        <w:rPr>
          <w:rFonts w:ascii="Arial" w:hAnsi="Arial" w:cs="Arial"/>
          <w:b/>
          <w:sz w:val="24"/>
          <w:szCs w:val="24"/>
        </w:rPr>
        <w:t>.1</w:t>
      </w:r>
      <w:r w:rsidR="00B13B0C">
        <w:rPr>
          <w:rFonts w:ascii="Arial" w:hAnsi="Arial" w:cs="Arial"/>
          <w:b/>
          <w:sz w:val="24"/>
          <w:szCs w:val="24"/>
        </w:rPr>
        <w:t>.1</w:t>
      </w:r>
      <w:r w:rsidR="00F07014">
        <w:rPr>
          <w:rFonts w:ascii="Arial" w:hAnsi="Arial" w:cs="Arial"/>
          <w:b/>
          <w:sz w:val="24"/>
          <w:szCs w:val="24"/>
        </w:rPr>
        <w:t>.</w:t>
      </w:r>
      <w:r w:rsidR="00B13B0C">
        <w:rPr>
          <w:rFonts w:ascii="Arial" w:hAnsi="Arial" w:cs="Arial"/>
          <w:b/>
          <w:sz w:val="24"/>
          <w:szCs w:val="24"/>
        </w:rPr>
        <w:t xml:space="preserve"> </w:t>
      </w:r>
      <w:r w:rsidR="002E03F0">
        <w:rPr>
          <w:rFonts w:ascii="Arial" w:hAnsi="Arial" w:cs="Arial"/>
          <w:sz w:val="24"/>
          <w:szCs w:val="24"/>
        </w:rPr>
        <w:t xml:space="preserve"> </w:t>
      </w:r>
      <w:bookmarkEnd w:id="20"/>
      <w:r w:rsidR="002E03F0">
        <w:rPr>
          <w:rFonts w:ascii="Arial" w:hAnsi="Arial" w:cs="Arial"/>
          <w:sz w:val="24"/>
          <w:szCs w:val="24"/>
        </w:rPr>
        <w:t>Odpady niebezpieczne</w:t>
      </w:r>
    </w:p>
    <w:p w14:paraId="2DAC82AE" w14:textId="77777777" w:rsidR="000E1F25" w:rsidRPr="00D72F03" w:rsidRDefault="002E03F0" w:rsidP="00901CC0">
      <w:pPr>
        <w:tabs>
          <w:tab w:val="left" w:pos="0"/>
        </w:tabs>
        <w:autoSpaceDE w:val="0"/>
        <w:autoSpaceDN w:val="0"/>
        <w:adjustRightInd w:val="0"/>
        <w:spacing w:before="120" w:after="120"/>
        <w:jc w:val="both"/>
        <w:rPr>
          <w:rFonts w:ascii="Arial" w:hAnsi="Arial" w:cs="Arial"/>
          <w:sz w:val="20"/>
          <w:szCs w:val="20"/>
        </w:rPr>
      </w:pPr>
      <w:r w:rsidRPr="00D72F03">
        <w:rPr>
          <w:rFonts w:ascii="Arial" w:hAnsi="Arial" w:cs="Arial"/>
          <w:sz w:val="20"/>
          <w:szCs w:val="20"/>
        </w:rPr>
        <w:t>Tabela</w:t>
      </w:r>
      <w:r w:rsidR="001E002F" w:rsidRPr="00D72F03">
        <w:rPr>
          <w:rFonts w:ascii="Arial" w:hAnsi="Arial" w:cs="Arial"/>
          <w:sz w:val="20"/>
          <w:szCs w:val="20"/>
        </w:rPr>
        <w:t xml:space="preserve"> 1</w:t>
      </w:r>
      <w:r w:rsidR="00951162" w:rsidRPr="00D72F03">
        <w:rPr>
          <w:rFonts w:ascii="Arial" w:hAnsi="Arial" w:cs="Arial"/>
          <w:sz w:val="20"/>
          <w:szCs w:val="20"/>
        </w:rPr>
        <w:t>7</w:t>
      </w:r>
    </w:p>
    <w:tbl>
      <w:tblPr>
        <w:tblW w:w="88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85"/>
        <w:gridCol w:w="5094"/>
        <w:gridCol w:w="1886"/>
      </w:tblGrid>
      <w:tr w:rsidR="002E03F0" w:rsidRPr="002E03F0" w14:paraId="63DE1D14" w14:textId="77777777" w:rsidTr="00D72F03">
        <w:trPr>
          <w:trHeight w:hRule="exact" w:val="933"/>
          <w:tblHeader/>
        </w:trPr>
        <w:tc>
          <w:tcPr>
            <w:tcW w:w="567" w:type="dxa"/>
            <w:tcBorders>
              <w:top w:val="single" w:sz="4" w:space="0" w:color="auto"/>
              <w:left w:val="single" w:sz="4" w:space="0" w:color="auto"/>
              <w:bottom w:val="single" w:sz="4" w:space="0" w:color="auto"/>
              <w:right w:val="single" w:sz="4" w:space="0" w:color="auto"/>
            </w:tcBorders>
            <w:vAlign w:val="center"/>
          </w:tcPr>
          <w:bookmarkEnd w:id="19"/>
          <w:bookmarkEnd w:id="21"/>
          <w:p w14:paraId="4E1E0C3A" w14:textId="77777777" w:rsidR="002E03F0" w:rsidRPr="002E03F0" w:rsidRDefault="002E03F0" w:rsidP="006F0D1F">
            <w:pPr>
              <w:spacing w:after="0" w:line="240" w:lineRule="auto"/>
              <w:jc w:val="center"/>
              <w:rPr>
                <w:rFonts w:ascii="Arial" w:hAnsi="Arial" w:cs="Arial"/>
                <w:b/>
                <w:sz w:val="20"/>
                <w:lang w:val="en-US"/>
              </w:rPr>
            </w:pPr>
            <w:r w:rsidRPr="002E03F0">
              <w:rPr>
                <w:rFonts w:ascii="Arial" w:hAnsi="Arial" w:cs="Arial"/>
                <w:b/>
                <w:sz w:val="20"/>
                <w:lang w:val="en-US"/>
              </w:rPr>
              <w:t>Lp.</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7DDB1" w14:textId="77777777" w:rsidR="002E03F0" w:rsidRPr="002E03F0" w:rsidRDefault="002E03F0" w:rsidP="006F0D1F">
            <w:pPr>
              <w:spacing w:after="0" w:line="240" w:lineRule="auto"/>
              <w:jc w:val="center"/>
              <w:rPr>
                <w:rFonts w:ascii="Arial" w:eastAsia="Calibri" w:hAnsi="Arial" w:cs="Arial"/>
                <w:b/>
                <w:sz w:val="20"/>
                <w:lang w:val="en-US"/>
              </w:rPr>
            </w:pPr>
            <w:bookmarkStart w:id="22" w:name="_Hlk1635486"/>
            <w:proofErr w:type="spellStart"/>
            <w:r w:rsidRPr="002E03F0">
              <w:rPr>
                <w:rFonts w:ascii="Arial" w:hAnsi="Arial" w:cs="Arial"/>
                <w:b/>
                <w:sz w:val="20"/>
                <w:lang w:val="en-US"/>
              </w:rPr>
              <w:t>Kod</w:t>
            </w:r>
            <w:proofErr w:type="spellEnd"/>
            <w:r w:rsidRPr="002E03F0">
              <w:rPr>
                <w:rFonts w:ascii="Arial" w:hAnsi="Arial" w:cs="Arial"/>
                <w:b/>
                <w:sz w:val="20"/>
                <w:lang w:val="en-US"/>
              </w:rPr>
              <w:t xml:space="preserve"> </w:t>
            </w:r>
            <w:proofErr w:type="spellStart"/>
            <w:r w:rsidRPr="002E03F0">
              <w:rPr>
                <w:rFonts w:ascii="Arial" w:hAnsi="Arial" w:cs="Arial"/>
                <w:b/>
                <w:sz w:val="20"/>
                <w:lang w:val="en-US"/>
              </w:rPr>
              <w:t>odpadu</w:t>
            </w:r>
            <w:proofErr w:type="spellEnd"/>
          </w:p>
        </w:tc>
        <w:tc>
          <w:tcPr>
            <w:tcW w:w="5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0BA3A" w14:textId="77777777" w:rsidR="002E03F0" w:rsidRPr="002E03F0" w:rsidRDefault="002E03F0" w:rsidP="006F0D1F">
            <w:pPr>
              <w:spacing w:after="0" w:line="240" w:lineRule="auto"/>
              <w:ind w:left="-44"/>
              <w:jc w:val="center"/>
              <w:rPr>
                <w:rFonts w:ascii="Arial" w:eastAsia="Calibri" w:hAnsi="Arial" w:cs="Arial"/>
                <w:b/>
                <w:sz w:val="20"/>
                <w:lang w:val="en-US"/>
              </w:rPr>
            </w:pPr>
            <w:proofErr w:type="spellStart"/>
            <w:r w:rsidRPr="002E03F0">
              <w:rPr>
                <w:rFonts w:ascii="Arial" w:hAnsi="Arial" w:cs="Arial"/>
                <w:b/>
                <w:sz w:val="20"/>
                <w:lang w:val="en-US"/>
              </w:rPr>
              <w:t>Nazwa</w:t>
            </w:r>
            <w:proofErr w:type="spellEnd"/>
            <w:r w:rsidRPr="002E03F0">
              <w:rPr>
                <w:rFonts w:ascii="Arial" w:hAnsi="Arial" w:cs="Arial"/>
                <w:b/>
                <w:sz w:val="20"/>
                <w:lang w:val="en-US"/>
              </w:rPr>
              <w:t xml:space="preserve"> </w:t>
            </w:r>
            <w:proofErr w:type="spellStart"/>
            <w:r w:rsidRPr="002E03F0">
              <w:rPr>
                <w:rFonts w:ascii="Arial" w:hAnsi="Arial" w:cs="Arial"/>
                <w:b/>
                <w:sz w:val="20"/>
                <w:lang w:val="en-US"/>
              </w:rPr>
              <w:t>odpadu</w:t>
            </w:r>
            <w:proofErr w:type="spellEnd"/>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4FE57" w14:textId="77777777" w:rsidR="002E03F0" w:rsidRPr="002073C2" w:rsidRDefault="00D72F03" w:rsidP="00D72F03">
            <w:pPr>
              <w:spacing w:after="0" w:line="240" w:lineRule="auto"/>
              <w:ind w:left="-87"/>
              <w:jc w:val="center"/>
              <w:rPr>
                <w:rFonts w:ascii="Arial" w:eastAsia="Calibri" w:hAnsi="Arial" w:cs="Arial"/>
                <w:b/>
                <w:sz w:val="18"/>
                <w:szCs w:val="18"/>
                <w:lang w:val="en-US"/>
              </w:rPr>
            </w:pPr>
            <w:r w:rsidRPr="002073C2">
              <w:rPr>
                <w:rFonts w:ascii="Arial" w:hAnsi="Arial" w:cs="Arial"/>
                <w:b/>
                <w:sz w:val="18"/>
                <w:szCs w:val="18"/>
              </w:rPr>
              <w:t xml:space="preserve">Masa odpadów przewidzianych </w:t>
            </w:r>
            <w:r w:rsidRPr="002073C2">
              <w:rPr>
                <w:rFonts w:ascii="Arial" w:hAnsi="Arial" w:cs="Arial"/>
                <w:b/>
                <w:sz w:val="18"/>
                <w:szCs w:val="18"/>
              </w:rPr>
              <w:br/>
              <w:t>do przetworzenia [Mg/rok]</w:t>
            </w:r>
          </w:p>
        </w:tc>
      </w:tr>
      <w:tr w:rsidR="002E03F0" w:rsidRPr="002E03F0" w14:paraId="6C0AEBFB" w14:textId="77777777" w:rsidTr="00D72F03">
        <w:trPr>
          <w:trHeight w:val="673"/>
        </w:trPr>
        <w:tc>
          <w:tcPr>
            <w:tcW w:w="567" w:type="dxa"/>
            <w:tcBorders>
              <w:top w:val="single" w:sz="4" w:space="0" w:color="auto"/>
              <w:left w:val="single" w:sz="4" w:space="0" w:color="auto"/>
              <w:bottom w:val="single" w:sz="4" w:space="0" w:color="auto"/>
              <w:right w:val="single" w:sz="4" w:space="0" w:color="auto"/>
            </w:tcBorders>
            <w:vAlign w:val="center"/>
          </w:tcPr>
          <w:p w14:paraId="5B0E816C" w14:textId="77777777" w:rsidR="002E03F0" w:rsidRPr="002E03F0" w:rsidRDefault="002E03F0" w:rsidP="0073508F">
            <w:pPr>
              <w:pStyle w:val="Akapitzlist"/>
              <w:numPr>
                <w:ilvl w:val="0"/>
                <w:numId w:val="10"/>
              </w:numPr>
              <w:spacing w:after="0" w:line="240" w:lineRule="auto"/>
              <w:jc w:val="center"/>
              <w:rPr>
                <w:rFonts w:ascii="Arial" w:hAnsi="Arial" w:cs="Arial"/>
                <w:bCs/>
                <w:sz w:val="20"/>
                <w:lang w:val="en-US"/>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016C" w14:textId="77777777" w:rsidR="002E03F0" w:rsidRPr="00EA4412" w:rsidRDefault="002E03F0" w:rsidP="006F0D1F">
            <w:pPr>
              <w:spacing w:after="0" w:line="240" w:lineRule="auto"/>
              <w:jc w:val="center"/>
              <w:rPr>
                <w:rFonts w:ascii="Arial" w:eastAsia="Calibri" w:hAnsi="Arial" w:cs="Arial"/>
                <w:b/>
                <w:bCs/>
                <w:sz w:val="20"/>
                <w:lang w:val="en-US"/>
              </w:rPr>
            </w:pPr>
            <w:r w:rsidRPr="00EA4412">
              <w:rPr>
                <w:rFonts w:ascii="Arial" w:hAnsi="Arial" w:cs="Arial"/>
                <w:b/>
                <w:bCs/>
                <w:sz w:val="20"/>
                <w:lang w:val="en-US"/>
              </w:rPr>
              <w:t>17 04 10*</w:t>
            </w:r>
          </w:p>
        </w:tc>
        <w:tc>
          <w:tcPr>
            <w:tcW w:w="5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695F" w14:textId="77777777" w:rsidR="002E03F0" w:rsidRPr="002E03F0" w:rsidRDefault="002E03F0" w:rsidP="00332059">
            <w:pPr>
              <w:spacing w:after="0" w:line="240" w:lineRule="auto"/>
              <w:ind w:left="-44"/>
              <w:jc w:val="both"/>
              <w:rPr>
                <w:rFonts w:ascii="Arial" w:eastAsia="Calibri" w:hAnsi="Arial" w:cs="Arial"/>
                <w:sz w:val="20"/>
              </w:rPr>
            </w:pPr>
            <w:r w:rsidRPr="002E03F0">
              <w:rPr>
                <w:rFonts w:ascii="Arial" w:hAnsi="Arial" w:cs="Arial"/>
                <w:sz w:val="20"/>
              </w:rPr>
              <w:t>Kable zawierające ropę naftową, smołę i inne substancje niebezpieczne</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632E2" w14:textId="77777777" w:rsidR="002E03F0" w:rsidRPr="00BD0110" w:rsidRDefault="008F138A" w:rsidP="006F0D1F">
            <w:pPr>
              <w:spacing w:after="0" w:line="240" w:lineRule="auto"/>
              <w:ind w:left="-87"/>
              <w:jc w:val="center"/>
              <w:rPr>
                <w:rFonts w:ascii="Arial" w:eastAsia="Calibri" w:hAnsi="Arial" w:cs="Arial"/>
                <w:sz w:val="20"/>
                <w:lang w:val="en-US"/>
              </w:rPr>
            </w:pPr>
            <w:r w:rsidRPr="00BD0110">
              <w:rPr>
                <w:rFonts w:ascii="Arial" w:hAnsi="Arial" w:cs="Arial"/>
                <w:sz w:val="20"/>
                <w:lang w:val="en-US"/>
              </w:rPr>
              <w:t>1 500</w:t>
            </w:r>
          </w:p>
        </w:tc>
      </w:tr>
      <w:tr w:rsidR="002E03F0" w:rsidRPr="002E03F0" w14:paraId="77F78C78" w14:textId="77777777" w:rsidTr="00D72F03">
        <w:trPr>
          <w:trHeight w:val="673"/>
        </w:trPr>
        <w:tc>
          <w:tcPr>
            <w:tcW w:w="567" w:type="dxa"/>
            <w:tcBorders>
              <w:top w:val="single" w:sz="4" w:space="0" w:color="auto"/>
              <w:left w:val="single" w:sz="4" w:space="0" w:color="auto"/>
              <w:bottom w:val="single" w:sz="4" w:space="0" w:color="auto"/>
              <w:right w:val="single" w:sz="4" w:space="0" w:color="auto"/>
            </w:tcBorders>
            <w:vAlign w:val="center"/>
          </w:tcPr>
          <w:p w14:paraId="7A0BDAE4" w14:textId="77777777" w:rsidR="002E03F0" w:rsidRPr="002E03F0" w:rsidRDefault="002E03F0" w:rsidP="0073508F">
            <w:pPr>
              <w:pStyle w:val="Akapitzlist"/>
              <w:numPr>
                <w:ilvl w:val="0"/>
                <w:numId w:val="10"/>
              </w:numPr>
              <w:spacing w:after="0" w:line="240" w:lineRule="auto"/>
              <w:rPr>
                <w:rFonts w:ascii="Arial" w:hAnsi="Arial" w:cs="Arial"/>
                <w:bCs/>
                <w:sz w:val="20"/>
                <w:lang w:val="en-US"/>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94D72" w14:textId="77777777" w:rsidR="002E03F0" w:rsidRPr="00EA4412" w:rsidRDefault="002E03F0" w:rsidP="006F0D1F">
            <w:pPr>
              <w:spacing w:after="0" w:line="240" w:lineRule="auto"/>
              <w:jc w:val="center"/>
              <w:rPr>
                <w:rFonts w:ascii="Arial" w:eastAsia="Calibri" w:hAnsi="Arial" w:cs="Arial"/>
                <w:b/>
                <w:bCs/>
                <w:sz w:val="20"/>
                <w:lang w:val="en-US"/>
              </w:rPr>
            </w:pPr>
            <w:r w:rsidRPr="00EA4412">
              <w:rPr>
                <w:rFonts w:ascii="Arial" w:hAnsi="Arial" w:cs="Arial"/>
                <w:b/>
                <w:bCs/>
                <w:sz w:val="20"/>
                <w:lang w:val="en-US"/>
              </w:rPr>
              <w:t>16 03 03*</w:t>
            </w:r>
          </w:p>
        </w:tc>
        <w:tc>
          <w:tcPr>
            <w:tcW w:w="50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CE88E" w14:textId="77777777" w:rsidR="002E03F0" w:rsidRPr="002E03F0" w:rsidRDefault="002E03F0" w:rsidP="00332059">
            <w:pPr>
              <w:spacing w:after="0" w:line="240" w:lineRule="auto"/>
              <w:ind w:left="-44"/>
              <w:jc w:val="both"/>
              <w:rPr>
                <w:rFonts w:ascii="Arial" w:eastAsia="Calibri" w:hAnsi="Arial" w:cs="Arial"/>
                <w:sz w:val="20"/>
              </w:rPr>
            </w:pPr>
            <w:r w:rsidRPr="002E03F0">
              <w:rPr>
                <w:rFonts w:ascii="Arial" w:hAnsi="Arial" w:cs="Arial"/>
                <w:sz w:val="20"/>
              </w:rPr>
              <w:t>Nieorganiczne odpady zawierające substancje niebezpieczne</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256C4" w14:textId="77777777" w:rsidR="002E03F0" w:rsidRPr="00BD0110" w:rsidRDefault="008F138A" w:rsidP="006F0D1F">
            <w:pPr>
              <w:spacing w:after="0" w:line="240" w:lineRule="auto"/>
              <w:ind w:left="-87"/>
              <w:jc w:val="center"/>
              <w:rPr>
                <w:rFonts w:ascii="Arial" w:eastAsia="Calibri" w:hAnsi="Arial" w:cs="Arial"/>
                <w:sz w:val="20"/>
                <w:lang w:val="en-US"/>
              </w:rPr>
            </w:pPr>
            <w:r w:rsidRPr="00BD0110">
              <w:rPr>
                <w:rFonts w:ascii="Arial" w:hAnsi="Arial" w:cs="Arial"/>
                <w:sz w:val="20"/>
                <w:lang w:val="en-US"/>
              </w:rPr>
              <w:t>1 500</w:t>
            </w:r>
          </w:p>
        </w:tc>
      </w:tr>
    </w:tbl>
    <w:bookmarkEnd w:id="22"/>
    <w:p w14:paraId="6ED4CDC1" w14:textId="77777777" w:rsidR="006F0D1F" w:rsidRDefault="000256F2" w:rsidP="00B13B0C">
      <w:pPr>
        <w:tabs>
          <w:tab w:val="left" w:pos="0"/>
        </w:tabs>
        <w:autoSpaceDE w:val="0"/>
        <w:autoSpaceDN w:val="0"/>
        <w:adjustRightInd w:val="0"/>
        <w:spacing w:before="240" w:after="0"/>
        <w:jc w:val="both"/>
        <w:rPr>
          <w:rFonts w:ascii="Arial" w:hAnsi="Arial" w:cs="Arial"/>
          <w:sz w:val="24"/>
          <w:szCs w:val="24"/>
        </w:rPr>
      </w:pPr>
      <w:r>
        <w:rPr>
          <w:rFonts w:ascii="Arial" w:hAnsi="Arial" w:cs="Arial"/>
          <w:b/>
          <w:sz w:val="24"/>
          <w:szCs w:val="24"/>
        </w:rPr>
        <w:t>V</w:t>
      </w:r>
      <w:r w:rsidR="006F0D1F" w:rsidRPr="006F0D1F">
        <w:rPr>
          <w:rFonts w:ascii="Arial" w:hAnsi="Arial" w:cs="Arial"/>
          <w:b/>
          <w:sz w:val="24"/>
          <w:szCs w:val="24"/>
        </w:rPr>
        <w:t>.</w:t>
      </w:r>
      <w:r w:rsidR="00EA4412">
        <w:rPr>
          <w:rFonts w:ascii="Arial" w:hAnsi="Arial" w:cs="Arial"/>
          <w:b/>
          <w:sz w:val="24"/>
          <w:szCs w:val="24"/>
        </w:rPr>
        <w:t>3</w:t>
      </w:r>
      <w:r w:rsidR="006F0D1F" w:rsidRPr="006F0D1F">
        <w:rPr>
          <w:rFonts w:ascii="Arial" w:hAnsi="Arial" w:cs="Arial"/>
          <w:b/>
          <w:sz w:val="24"/>
          <w:szCs w:val="24"/>
        </w:rPr>
        <w:t>.</w:t>
      </w:r>
      <w:r w:rsidR="00B13B0C">
        <w:rPr>
          <w:rFonts w:ascii="Arial" w:hAnsi="Arial" w:cs="Arial"/>
          <w:b/>
          <w:sz w:val="24"/>
          <w:szCs w:val="24"/>
        </w:rPr>
        <w:t>1.2</w:t>
      </w:r>
      <w:r w:rsidR="00F07014">
        <w:rPr>
          <w:rFonts w:ascii="Arial" w:hAnsi="Arial" w:cs="Arial"/>
          <w:b/>
          <w:sz w:val="24"/>
          <w:szCs w:val="24"/>
        </w:rPr>
        <w:t>.</w:t>
      </w:r>
      <w:r w:rsidR="006F0D1F">
        <w:rPr>
          <w:rFonts w:ascii="Arial" w:hAnsi="Arial" w:cs="Arial"/>
          <w:sz w:val="24"/>
          <w:szCs w:val="24"/>
        </w:rPr>
        <w:t xml:space="preserve"> Odpady inne niż niebezpieczne</w:t>
      </w:r>
    </w:p>
    <w:p w14:paraId="74E6502F" w14:textId="77777777" w:rsidR="006F0D1F" w:rsidRPr="00D72F03" w:rsidRDefault="006F0D1F" w:rsidP="00901CC0">
      <w:pPr>
        <w:tabs>
          <w:tab w:val="left" w:pos="0"/>
        </w:tabs>
        <w:autoSpaceDE w:val="0"/>
        <w:autoSpaceDN w:val="0"/>
        <w:adjustRightInd w:val="0"/>
        <w:spacing w:before="120" w:after="120"/>
        <w:jc w:val="both"/>
        <w:rPr>
          <w:rFonts w:ascii="Arial" w:hAnsi="Arial" w:cs="Arial"/>
          <w:sz w:val="20"/>
          <w:szCs w:val="20"/>
        </w:rPr>
      </w:pPr>
      <w:r w:rsidRPr="00D72F03">
        <w:rPr>
          <w:rFonts w:ascii="Arial" w:hAnsi="Arial" w:cs="Arial"/>
          <w:sz w:val="20"/>
          <w:szCs w:val="20"/>
        </w:rPr>
        <w:t>Tabela</w:t>
      </w:r>
      <w:r w:rsidR="001E002F" w:rsidRPr="00D72F03">
        <w:rPr>
          <w:rFonts w:ascii="Arial" w:hAnsi="Arial" w:cs="Arial"/>
          <w:sz w:val="20"/>
          <w:szCs w:val="20"/>
        </w:rPr>
        <w:t xml:space="preserve"> 1</w:t>
      </w:r>
      <w:r w:rsidR="00951162" w:rsidRPr="00D72F03">
        <w:rPr>
          <w:rFonts w:ascii="Arial" w:hAnsi="Arial" w:cs="Arial"/>
          <w:sz w:val="20"/>
          <w:szCs w:val="20"/>
        </w:rPr>
        <w:t>8</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5103"/>
        <w:gridCol w:w="1843"/>
      </w:tblGrid>
      <w:tr w:rsidR="006F0D1F" w:rsidRPr="006F0D1F" w14:paraId="56DA7508" w14:textId="77777777" w:rsidTr="00D72F03">
        <w:trPr>
          <w:trHeight w:hRule="exact" w:val="10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9F0AA5" w14:textId="77777777" w:rsidR="006F0D1F" w:rsidRPr="006F0D1F" w:rsidRDefault="006F0D1F" w:rsidP="005D1232">
            <w:pPr>
              <w:spacing w:after="0"/>
              <w:jc w:val="center"/>
              <w:rPr>
                <w:rFonts w:ascii="Arial" w:hAnsi="Arial" w:cs="Arial"/>
                <w:b/>
                <w:sz w:val="20"/>
                <w:lang w:val="en-US"/>
              </w:rPr>
            </w:pPr>
            <w:r w:rsidRPr="006F0D1F">
              <w:rPr>
                <w:rFonts w:ascii="Arial" w:hAnsi="Arial" w:cs="Arial"/>
                <w:b/>
                <w:sz w:val="20"/>
                <w:lang w:val="en-US"/>
              </w:rPr>
              <w:t>Lp.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213F" w14:textId="77777777" w:rsidR="006F0D1F" w:rsidRPr="006F0D1F" w:rsidRDefault="006F0D1F" w:rsidP="005D1232">
            <w:pPr>
              <w:spacing w:after="0"/>
              <w:jc w:val="center"/>
              <w:rPr>
                <w:rFonts w:ascii="Arial" w:eastAsia="Calibri" w:hAnsi="Arial" w:cs="Arial"/>
                <w:b/>
                <w:sz w:val="20"/>
                <w:lang w:val="en-US"/>
              </w:rPr>
            </w:pPr>
            <w:proofErr w:type="spellStart"/>
            <w:r w:rsidRPr="006F0D1F">
              <w:rPr>
                <w:rFonts w:ascii="Arial" w:hAnsi="Arial" w:cs="Arial"/>
                <w:b/>
                <w:sz w:val="20"/>
                <w:lang w:val="en-US"/>
              </w:rPr>
              <w:t>Kod</w:t>
            </w:r>
            <w:proofErr w:type="spellEnd"/>
            <w:r w:rsidRPr="006F0D1F">
              <w:rPr>
                <w:rFonts w:ascii="Arial" w:hAnsi="Arial" w:cs="Arial"/>
                <w:b/>
                <w:sz w:val="20"/>
                <w:lang w:val="en-US"/>
              </w:rPr>
              <w:t xml:space="preserve"> </w:t>
            </w:r>
            <w:proofErr w:type="spellStart"/>
            <w:r w:rsidRPr="006F0D1F">
              <w:rPr>
                <w:rFonts w:ascii="Arial" w:hAnsi="Arial" w:cs="Arial"/>
                <w:b/>
                <w:sz w:val="20"/>
                <w:lang w:val="en-US"/>
              </w:rPr>
              <w:t>odpadu</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06EC4" w14:textId="77777777" w:rsidR="006F0D1F" w:rsidRPr="006F0D1F" w:rsidRDefault="006F0D1F" w:rsidP="005D1232">
            <w:pPr>
              <w:spacing w:after="0"/>
              <w:ind w:left="-44"/>
              <w:jc w:val="center"/>
              <w:rPr>
                <w:rFonts w:ascii="Arial" w:eastAsia="Calibri" w:hAnsi="Arial" w:cs="Arial"/>
                <w:b/>
                <w:sz w:val="20"/>
                <w:lang w:val="en-US"/>
              </w:rPr>
            </w:pPr>
            <w:proofErr w:type="spellStart"/>
            <w:r w:rsidRPr="006F0D1F">
              <w:rPr>
                <w:rFonts w:ascii="Arial" w:hAnsi="Arial" w:cs="Arial"/>
                <w:b/>
                <w:sz w:val="20"/>
                <w:lang w:val="en-US"/>
              </w:rPr>
              <w:t>Nazwa</w:t>
            </w:r>
            <w:proofErr w:type="spellEnd"/>
            <w:r w:rsidRPr="006F0D1F">
              <w:rPr>
                <w:rFonts w:ascii="Arial" w:hAnsi="Arial" w:cs="Arial"/>
                <w:b/>
                <w:sz w:val="20"/>
                <w:lang w:val="en-US"/>
              </w:rPr>
              <w:t xml:space="preserve"> </w:t>
            </w:r>
            <w:proofErr w:type="spellStart"/>
            <w:r w:rsidRPr="006F0D1F">
              <w:rPr>
                <w:rFonts w:ascii="Arial" w:hAnsi="Arial" w:cs="Arial"/>
                <w:b/>
                <w:sz w:val="20"/>
                <w:lang w:val="en-US"/>
              </w:rPr>
              <w:t>odpadu</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618DD" w14:textId="77777777" w:rsidR="00CF4813" w:rsidRPr="00FD3A95" w:rsidRDefault="00D72F03" w:rsidP="005D1232">
            <w:pPr>
              <w:spacing w:after="0"/>
              <w:ind w:left="-87"/>
              <w:jc w:val="center"/>
              <w:rPr>
                <w:rFonts w:ascii="Arial" w:hAnsi="Arial" w:cs="Arial"/>
                <w:b/>
                <w:sz w:val="18"/>
                <w:szCs w:val="18"/>
                <w:lang w:val="en-US"/>
              </w:rPr>
            </w:pPr>
            <w:r w:rsidRPr="00FD3A95">
              <w:rPr>
                <w:rFonts w:ascii="Arial" w:hAnsi="Arial" w:cs="Arial"/>
                <w:b/>
                <w:sz w:val="18"/>
                <w:szCs w:val="18"/>
              </w:rPr>
              <w:t xml:space="preserve">Masa odpadów przewidzianych </w:t>
            </w:r>
            <w:r w:rsidRPr="00FD3A95">
              <w:rPr>
                <w:rFonts w:ascii="Arial" w:hAnsi="Arial" w:cs="Arial"/>
                <w:b/>
                <w:sz w:val="18"/>
                <w:szCs w:val="18"/>
              </w:rPr>
              <w:br/>
              <w:t>do przetworzenia [Mg/rok]</w:t>
            </w:r>
          </w:p>
          <w:p w14:paraId="0064B0F4" w14:textId="77777777" w:rsidR="00CF4813" w:rsidRDefault="00CF4813" w:rsidP="005D1232">
            <w:pPr>
              <w:spacing w:after="0"/>
              <w:ind w:left="-87"/>
              <w:jc w:val="center"/>
              <w:rPr>
                <w:rFonts w:ascii="Arial" w:hAnsi="Arial" w:cs="Arial"/>
                <w:b/>
                <w:sz w:val="20"/>
                <w:lang w:val="en-US"/>
              </w:rPr>
            </w:pPr>
          </w:p>
          <w:p w14:paraId="31E52BE0" w14:textId="77777777" w:rsidR="00CF4813" w:rsidRDefault="00CF4813" w:rsidP="005D1232">
            <w:pPr>
              <w:spacing w:after="0"/>
              <w:ind w:left="-87"/>
              <w:jc w:val="center"/>
              <w:rPr>
                <w:rFonts w:ascii="Arial" w:hAnsi="Arial" w:cs="Arial"/>
                <w:b/>
                <w:sz w:val="20"/>
                <w:lang w:val="en-US"/>
              </w:rPr>
            </w:pPr>
          </w:p>
          <w:p w14:paraId="3FD102CC" w14:textId="77777777" w:rsidR="00CF4813" w:rsidRDefault="00CF4813" w:rsidP="005D1232">
            <w:pPr>
              <w:spacing w:after="0"/>
              <w:ind w:left="-87"/>
              <w:jc w:val="center"/>
              <w:rPr>
                <w:rFonts w:ascii="Arial" w:hAnsi="Arial" w:cs="Arial"/>
                <w:b/>
                <w:sz w:val="20"/>
                <w:lang w:val="en-US"/>
              </w:rPr>
            </w:pPr>
          </w:p>
          <w:p w14:paraId="50652CD7" w14:textId="77777777" w:rsidR="00CF4813" w:rsidRDefault="00CF4813" w:rsidP="005D1232">
            <w:pPr>
              <w:spacing w:after="0"/>
              <w:ind w:left="-87"/>
              <w:jc w:val="center"/>
              <w:rPr>
                <w:rFonts w:ascii="Arial" w:hAnsi="Arial" w:cs="Arial"/>
                <w:b/>
                <w:sz w:val="20"/>
                <w:lang w:val="en-US"/>
              </w:rPr>
            </w:pPr>
          </w:p>
          <w:p w14:paraId="5476210D" w14:textId="77777777" w:rsidR="00CF4813" w:rsidRDefault="00CF4813" w:rsidP="005D1232">
            <w:pPr>
              <w:spacing w:after="0"/>
              <w:ind w:left="-87"/>
              <w:jc w:val="center"/>
              <w:rPr>
                <w:rFonts w:ascii="Arial" w:hAnsi="Arial" w:cs="Arial"/>
                <w:b/>
                <w:sz w:val="20"/>
                <w:lang w:val="en-US"/>
              </w:rPr>
            </w:pPr>
          </w:p>
          <w:p w14:paraId="52DECD9B" w14:textId="77777777" w:rsidR="00CF4813" w:rsidRPr="006F0D1F" w:rsidRDefault="00CF4813" w:rsidP="005D1232">
            <w:pPr>
              <w:spacing w:after="0"/>
              <w:ind w:left="-87"/>
              <w:jc w:val="center"/>
              <w:rPr>
                <w:rFonts w:ascii="Arial" w:eastAsia="Calibri" w:hAnsi="Arial" w:cs="Arial"/>
                <w:b/>
                <w:sz w:val="20"/>
                <w:lang w:val="en-US"/>
              </w:rPr>
            </w:pPr>
          </w:p>
          <w:p w14:paraId="4882A400" w14:textId="77777777" w:rsidR="006F0D1F" w:rsidRPr="006F0D1F" w:rsidRDefault="006F0D1F" w:rsidP="005D1232">
            <w:pPr>
              <w:spacing w:after="0"/>
              <w:ind w:left="-87"/>
              <w:jc w:val="center"/>
              <w:rPr>
                <w:rFonts w:ascii="Arial" w:eastAsia="Calibri" w:hAnsi="Arial" w:cs="Arial"/>
                <w:b/>
                <w:sz w:val="20"/>
                <w:lang w:val="en-US"/>
              </w:rPr>
            </w:pPr>
            <w:r w:rsidRPr="006F0D1F">
              <w:rPr>
                <w:rFonts w:ascii="Arial" w:hAnsi="Arial" w:cs="Arial"/>
                <w:b/>
                <w:sz w:val="20"/>
                <w:lang w:val="en-US"/>
              </w:rPr>
              <w:t>[Mg/</w:t>
            </w:r>
            <w:proofErr w:type="spellStart"/>
            <w:r w:rsidRPr="006F0D1F">
              <w:rPr>
                <w:rFonts w:ascii="Arial" w:hAnsi="Arial" w:cs="Arial"/>
                <w:b/>
                <w:sz w:val="20"/>
                <w:lang w:val="en-US"/>
              </w:rPr>
              <w:t>rok</w:t>
            </w:r>
            <w:proofErr w:type="spellEnd"/>
            <w:r w:rsidRPr="006F0D1F">
              <w:rPr>
                <w:rFonts w:ascii="Arial" w:hAnsi="Arial" w:cs="Arial"/>
                <w:b/>
                <w:sz w:val="20"/>
                <w:lang w:val="en-US"/>
              </w:rPr>
              <w:t>]</w:t>
            </w:r>
          </w:p>
        </w:tc>
      </w:tr>
      <w:tr w:rsidR="006F0D1F" w:rsidRPr="006F0D1F" w14:paraId="13B8A012" w14:textId="77777777" w:rsidTr="00D72F03">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C8965D" w14:textId="77777777" w:rsidR="006F0D1F" w:rsidRPr="006F0D1F" w:rsidRDefault="006F0D1F" w:rsidP="0073508F">
            <w:pPr>
              <w:pStyle w:val="Akapitzlist"/>
              <w:numPr>
                <w:ilvl w:val="0"/>
                <w:numId w:val="11"/>
              </w:numPr>
              <w:spacing w:after="0"/>
              <w:jc w:val="center"/>
              <w:rPr>
                <w:rFonts w:ascii="Arial" w:hAnsi="Arial" w:cs="Arial"/>
                <w:bCs/>
                <w:sz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D3B30" w14:textId="77777777" w:rsidR="006F0D1F" w:rsidRPr="006F0D1F" w:rsidRDefault="006F0D1F" w:rsidP="005D1232">
            <w:pPr>
              <w:spacing w:after="0"/>
              <w:jc w:val="center"/>
              <w:rPr>
                <w:rFonts w:ascii="Arial" w:hAnsi="Arial" w:cs="Arial"/>
                <w:b/>
                <w:bCs/>
                <w:sz w:val="20"/>
                <w:lang w:val="en-US"/>
              </w:rPr>
            </w:pPr>
            <w:r w:rsidRPr="006F0D1F">
              <w:rPr>
                <w:rFonts w:ascii="Arial" w:hAnsi="Arial" w:cs="Arial"/>
                <w:b/>
                <w:bCs/>
                <w:sz w:val="20"/>
                <w:lang w:val="en-US"/>
              </w:rPr>
              <w:t>17 04 11</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07146C45" w14:textId="77777777" w:rsidR="006F0D1F" w:rsidRPr="006F0D1F" w:rsidRDefault="006C1A64" w:rsidP="00332059">
            <w:pPr>
              <w:spacing w:after="0"/>
              <w:ind w:left="-44"/>
              <w:jc w:val="both"/>
              <w:rPr>
                <w:rFonts w:ascii="Arial" w:hAnsi="Arial" w:cs="Arial"/>
                <w:sz w:val="20"/>
              </w:rPr>
            </w:pPr>
            <w:r w:rsidRPr="006C1A64">
              <w:rPr>
                <w:rFonts w:ascii="Arial" w:hAnsi="Arial" w:cs="Arial"/>
                <w:sz w:val="20"/>
              </w:rPr>
              <w:t>Kable inne niż wymienione w 17 04 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58A3FA6" w14:textId="77777777" w:rsidR="006F0D1F" w:rsidRPr="00BD0110" w:rsidRDefault="005D1195" w:rsidP="005D1232">
            <w:pPr>
              <w:spacing w:after="0"/>
              <w:ind w:left="-87"/>
              <w:jc w:val="center"/>
              <w:rPr>
                <w:rFonts w:ascii="Arial" w:hAnsi="Arial" w:cs="Arial"/>
                <w:sz w:val="20"/>
                <w:lang w:val="en-US"/>
              </w:rPr>
            </w:pPr>
            <w:r w:rsidRPr="00BD0110">
              <w:rPr>
                <w:rFonts w:ascii="Arial" w:hAnsi="Arial" w:cs="Arial"/>
                <w:sz w:val="20"/>
                <w:lang w:val="en-US"/>
              </w:rPr>
              <w:t>3</w:t>
            </w:r>
            <w:r w:rsidR="009E0BCB" w:rsidRPr="00BD0110">
              <w:rPr>
                <w:rFonts w:ascii="Arial" w:hAnsi="Arial" w:cs="Arial"/>
                <w:sz w:val="20"/>
                <w:lang w:val="en-US"/>
              </w:rPr>
              <w:t xml:space="preserve"> </w:t>
            </w:r>
            <w:r w:rsidRPr="00BD0110">
              <w:rPr>
                <w:rFonts w:ascii="Arial" w:hAnsi="Arial" w:cs="Arial"/>
                <w:sz w:val="20"/>
                <w:lang w:val="en-US"/>
              </w:rPr>
              <w:t>000</w:t>
            </w:r>
          </w:p>
        </w:tc>
      </w:tr>
      <w:tr w:rsidR="006F0D1F" w:rsidRPr="006F0D1F" w14:paraId="6E66CD9B" w14:textId="77777777" w:rsidTr="00D72F03">
        <w:trPr>
          <w:trHeight w:val="24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E18112" w14:textId="77777777" w:rsidR="006F0D1F" w:rsidRPr="006F0D1F" w:rsidRDefault="006F0D1F" w:rsidP="0073508F">
            <w:pPr>
              <w:pStyle w:val="Akapitzlist"/>
              <w:numPr>
                <w:ilvl w:val="0"/>
                <w:numId w:val="11"/>
              </w:numPr>
              <w:spacing w:after="0"/>
              <w:jc w:val="center"/>
              <w:rPr>
                <w:rFonts w:ascii="Arial" w:hAnsi="Arial" w:cs="Arial"/>
                <w:bCs/>
                <w:sz w:val="20"/>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2161A9" w14:textId="77777777" w:rsidR="006F0D1F" w:rsidRPr="006F0D1F" w:rsidRDefault="006F0D1F" w:rsidP="005D1232">
            <w:pPr>
              <w:spacing w:after="0"/>
              <w:jc w:val="center"/>
              <w:rPr>
                <w:rFonts w:ascii="Arial" w:hAnsi="Arial" w:cs="Arial"/>
                <w:b/>
                <w:bCs/>
                <w:sz w:val="20"/>
                <w:lang w:val="en-US"/>
              </w:rPr>
            </w:pPr>
            <w:r w:rsidRPr="006F0D1F">
              <w:rPr>
                <w:rFonts w:ascii="Arial" w:hAnsi="Arial" w:cs="Arial"/>
                <w:b/>
                <w:bCs/>
                <w:sz w:val="20"/>
                <w:lang w:val="en-US"/>
              </w:rPr>
              <w:t>16 03 04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5AC6D3B" w14:textId="77777777" w:rsidR="006F0D1F" w:rsidRPr="006F0D1F" w:rsidRDefault="006C1A64" w:rsidP="00332059">
            <w:pPr>
              <w:spacing w:after="0"/>
              <w:ind w:left="-44"/>
              <w:jc w:val="both"/>
              <w:rPr>
                <w:rFonts w:ascii="Arial" w:hAnsi="Arial" w:cs="Arial"/>
                <w:sz w:val="20"/>
              </w:rPr>
            </w:pPr>
            <w:r w:rsidRPr="006C1A64">
              <w:rPr>
                <w:rFonts w:ascii="Arial" w:hAnsi="Arial" w:cs="Arial"/>
                <w:sz w:val="20"/>
              </w:rPr>
              <w:tab/>
              <w:t xml:space="preserve">Nieorganiczne odpady inne niż wymienione w 16 03 03, </w:t>
            </w:r>
            <w:r w:rsidR="00332059">
              <w:rPr>
                <w:rFonts w:ascii="Arial" w:hAnsi="Arial" w:cs="Arial"/>
                <w:sz w:val="20"/>
              </w:rPr>
              <w:br/>
            </w:r>
            <w:r w:rsidRPr="006C1A64">
              <w:rPr>
                <w:rFonts w:ascii="Arial" w:hAnsi="Arial" w:cs="Arial"/>
                <w:sz w:val="20"/>
              </w:rPr>
              <w:t>16 03 80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E74C4C" w14:textId="77777777" w:rsidR="006F0D1F" w:rsidRPr="00BD0110" w:rsidRDefault="005D1195" w:rsidP="005D1232">
            <w:pPr>
              <w:spacing w:after="0"/>
              <w:ind w:left="-87"/>
              <w:jc w:val="center"/>
              <w:rPr>
                <w:rFonts w:ascii="Arial" w:hAnsi="Arial" w:cs="Arial"/>
                <w:sz w:val="20"/>
                <w:lang w:val="en-US"/>
              </w:rPr>
            </w:pPr>
            <w:r w:rsidRPr="00BD0110">
              <w:rPr>
                <w:rFonts w:ascii="Arial" w:hAnsi="Arial" w:cs="Arial"/>
                <w:sz w:val="20"/>
                <w:lang w:val="en-US"/>
              </w:rPr>
              <w:t>3</w:t>
            </w:r>
            <w:r w:rsidR="009E0BCB" w:rsidRPr="00BD0110">
              <w:rPr>
                <w:rFonts w:ascii="Arial" w:hAnsi="Arial" w:cs="Arial"/>
                <w:sz w:val="20"/>
                <w:lang w:val="en-US"/>
              </w:rPr>
              <w:t xml:space="preserve"> </w:t>
            </w:r>
            <w:r w:rsidRPr="00BD0110">
              <w:rPr>
                <w:rFonts w:ascii="Arial" w:hAnsi="Arial" w:cs="Arial"/>
                <w:sz w:val="20"/>
                <w:lang w:val="en-US"/>
              </w:rPr>
              <w:t>000</w:t>
            </w:r>
          </w:p>
        </w:tc>
      </w:tr>
    </w:tbl>
    <w:p w14:paraId="78EAB6E1" w14:textId="77777777" w:rsidR="00F17AC9" w:rsidRPr="00E30D56" w:rsidRDefault="00F17AC9" w:rsidP="006E2DC2">
      <w:pPr>
        <w:rPr>
          <w:rFonts w:ascii="Arial" w:hAnsi="Arial" w:cs="Arial"/>
          <w:sz w:val="12"/>
          <w:szCs w:val="24"/>
        </w:rPr>
      </w:pPr>
    </w:p>
    <w:p w14:paraId="5F76D471" w14:textId="77777777" w:rsidR="006E2DC2" w:rsidRPr="00F17AC9" w:rsidRDefault="00901CC0" w:rsidP="006E2DC2">
      <w:pPr>
        <w:rPr>
          <w:rFonts w:ascii="Arial" w:hAnsi="Arial" w:cs="Arial"/>
          <w:sz w:val="24"/>
          <w:szCs w:val="24"/>
        </w:rPr>
      </w:pPr>
      <w:r w:rsidRPr="00662168">
        <w:rPr>
          <w:rFonts w:ascii="Arial" w:hAnsi="Arial" w:cs="Arial"/>
          <w:b/>
          <w:sz w:val="24"/>
          <w:szCs w:val="24"/>
        </w:rPr>
        <w:t>V.3.1.3</w:t>
      </w:r>
      <w:r w:rsidR="00F07014" w:rsidRPr="00662168">
        <w:rPr>
          <w:rFonts w:ascii="Arial" w:hAnsi="Arial" w:cs="Arial"/>
          <w:b/>
          <w:sz w:val="24"/>
          <w:szCs w:val="24"/>
        </w:rPr>
        <w:t>.</w:t>
      </w:r>
      <w:r w:rsidRPr="00662168">
        <w:rPr>
          <w:rFonts w:ascii="Arial" w:hAnsi="Arial" w:cs="Arial"/>
          <w:sz w:val="24"/>
          <w:szCs w:val="24"/>
        </w:rPr>
        <w:t xml:space="preserve"> </w:t>
      </w:r>
      <w:r w:rsidR="00F17AC9" w:rsidRPr="00662168">
        <w:rPr>
          <w:rFonts w:ascii="Arial" w:hAnsi="Arial" w:cs="Arial"/>
          <w:sz w:val="24"/>
          <w:szCs w:val="24"/>
        </w:rPr>
        <w:t>Łą</w:t>
      </w:r>
      <w:r w:rsidRPr="00662168">
        <w:rPr>
          <w:rFonts w:ascii="Arial" w:hAnsi="Arial" w:cs="Arial"/>
          <w:sz w:val="24"/>
          <w:szCs w:val="24"/>
        </w:rPr>
        <w:t>czna ilość przetwarzanych odpadów</w:t>
      </w:r>
      <w:r w:rsidR="00F17AC9" w:rsidRPr="00662168">
        <w:rPr>
          <w:rFonts w:ascii="Arial" w:hAnsi="Arial" w:cs="Arial"/>
          <w:sz w:val="24"/>
          <w:szCs w:val="24"/>
        </w:rPr>
        <w:t xml:space="preserve"> nie przekroczy </w:t>
      </w:r>
      <w:r w:rsidRPr="00662168">
        <w:rPr>
          <w:rFonts w:ascii="Arial" w:hAnsi="Arial" w:cs="Arial"/>
          <w:b/>
          <w:sz w:val="24"/>
          <w:szCs w:val="24"/>
        </w:rPr>
        <w:t>3</w:t>
      </w:r>
      <w:r w:rsidR="00BD0110" w:rsidRPr="00662168">
        <w:rPr>
          <w:rFonts w:ascii="Arial" w:hAnsi="Arial" w:cs="Arial"/>
          <w:b/>
          <w:sz w:val="24"/>
          <w:szCs w:val="24"/>
        </w:rPr>
        <w:t xml:space="preserve"> </w:t>
      </w:r>
      <w:r w:rsidRPr="00662168">
        <w:rPr>
          <w:rFonts w:ascii="Arial" w:hAnsi="Arial" w:cs="Arial"/>
          <w:b/>
          <w:sz w:val="24"/>
          <w:szCs w:val="24"/>
        </w:rPr>
        <w:t>000 Mg/rok</w:t>
      </w:r>
      <w:r w:rsidR="00E30D56" w:rsidRPr="00662168">
        <w:rPr>
          <w:rFonts w:ascii="Arial" w:hAnsi="Arial" w:cs="Arial"/>
          <w:sz w:val="24"/>
          <w:szCs w:val="24"/>
        </w:rPr>
        <w:t>.</w:t>
      </w:r>
    </w:p>
    <w:p w14:paraId="6CC0D2E2" w14:textId="77777777" w:rsidR="00B13B0C" w:rsidRDefault="00B13B0C" w:rsidP="00B13B0C">
      <w:pPr>
        <w:tabs>
          <w:tab w:val="left" w:pos="0"/>
        </w:tabs>
        <w:autoSpaceDE w:val="0"/>
        <w:autoSpaceDN w:val="0"/>
        <w:adjustRightInd w:val="0"/>
        <w:spacing w:after="0"/>
        <w:jc w:val="both"/>
        <w:rPr>
          <w:rFonts w:ascii="Arial" w:hAnsi="Arial" w:cs="Arial"/>
          <w:b/>
          <w:sz w:val="24"/>
          <w:szCs w:val="24"/>
        </w:rPr>
      </w:pPr>
      <w:bookmarkStart w:id="23" w:name="_Hlk1992635"/>
      <w:r w:rsidRPr="00B13B0C">
        <w:rPr>
          <w:rFonts w:ascii="Arial" w:hAnsi="Arial" w:cs="Arial"/>
          <w:b/>
          <w:sz w:val="24"/>
          <w:szCs w:val="24"/>
        </w:rPr>
        <w:t>V.</w:t>
      </w:r>
      <w:r>
        <w:rPr>
          <w:rFonts w:ascii="Arial" w:hAnsi="Arial" w:cs="Arial"/>
          <w:b/>
          <w:sz w:val="24"/>
          <w:szCs w:val="24"/>
        </w:rPr>
        <w:t>3</w:t>
      </w:r>
      <w:r w:rsidRPr="00B13B0C">
        <w:rPr>
          <w:rFonts w:ascii="Arial" w:hAnsi="Arial" w:cs="Arial"/>
          <w:b/>
          <w:sz w:val="24"/>
          <w:szCs w:val="24"/>
        </w:rPr>
        <w:t>.</w:t>
      </w:r>
      <w:r>
        <w:rPr>
          <w:rFonts w:ascii="Arial" w:hAnsi="Arial" w:cs="Arial"/>
          <w:b/>
          <w:sz w:val="24"/>
          <w:szCs w:val="24"/>
        </w:rPr>
        <w:t>2</w:t>
      </w:r>
      <w:r w:rsidR="00F07014">
        <w:rPr>
          <w:rFonts w:ascii="Arial" w:hAnsi="Arial" w:cs="Arial"/>
          <w:b/>
          <w:sz w:val="24"/>
          <w:szCs w:val="24"/>
        </w:rPr>
        <w:t>.</w:t>
      </w:r>
      <w:r w:rsidRPr="00B13B0C">
        <w:rPr>
          <w:rFonts w:ascii="Arial" w:hAnsi="Arial" w:cs="Arial"/>
          <w:b/>
          <w:sz w:val="24"/>
          <w:szCs w:val="24"/>
        </w:rPr>
        <w:t xml:space="preserve"> Miejsce i sposób magazynowania odpadów kierowanych do przetwarzania</w:t>
      </w:r>
    </w:p>
    <w:p w14:paraId="3C670E28" w14:textId="77777777" w:rsidR="00951162" w:rsidRPr="00951162" w:rsidRDefault="00951162" w:rsidP="000119FA">
      <w:pPr>
        <w:tabs>
          <w:tab w:val="left" w:pos="0"/>
        </w:tabs>
        <w:autoSpaceDE w:val="0"/>
        <w:autoSpaceDN w:val="0"/>
        <w:adjustRightInd w:val="0"/>
        <w:spacing w:after="0"/>
        <w:jc w:val="both"/>
        <w:rPr>
          <w:rFonts w:ascii="Arial" w:hAnsi="Arial" w:cs="Arial"/>
          <w:b/>
          <w:sz w:val="18"/>
          <w:szCs w:val="24"/>
        </w:rPr>
      </w:pPr>
    </w:p>
    <w:p w14:paraId="5896D74B" w14:textId="77777777" w:rsidR="000119FA" w:rsidRDefault="000119FA" w:rsidP="000119FA">
      <w:pPr>
        <w:tabs>
          <w:tab w:val="left" w:pos="0"/>
        </w:tabs>
        <w:autoSpaceDE w:val="0"/>
        <w:autoSpaceDN w:val="0"/>
        <w:adjustRightInd w:val="0"/>
        <w:spacing w:after="0"/>
        <w:jc w:val="both"/>
        <w:rPr>
          <w:rFonts w:ascii="Arial" w:hAnsi="Arial" w:cs="Arial"/>
          <w:sz w:val="24"/>
          <w:szCs w:val="24"/>
        </w:rPr>
      </w:pPr>
      <w:r w:rsidRPr="00815639">
        <w:rPr>
          <w:rFonts w:ascii="Arial" w:hAnsi="Arial" w:cs="Arial"/>
          <w:b/>
          <w:sz w:val="24"/>
          <w:szCs w:val="24"/>
        </w:rPr>
        <w:t>V.3.2.1</w:t>
      </w:r>
      <w:r w:rsidR="00F07014" w:rsidRPr="00815639">
        <w:rPr>
          <w:rFonts w:ascii="Arial" w:hAnsi="Arial" w:cs="Arial"/>
          <w:b/>
          <w:sz w:val="24"/>
          <w:szCs w:val="24"/>
        </w:rPr>
        <w:t>.</w:t>
      </w:r>
      <w:r w:rsidRPr="00815639">
        <w:rPr>
          <w:rFonts w:ascii="Arial" w:hAnsi="Arial" w:cs="Arial"/>
          <w:b/>
          <w:sz w:val="24"/>
          <w:szCs w:val="24"/>
        </w:rPr>
        <w:t xml:space="preserve"> </w:t>
      </w:r>
      <w:r w:rsidRPr="00815639">
        <w:rPr>
          <w:rFonts w:ascii="Arial" w:hAnsi="Arial" w:cs="Arial"/>
          <w:sz w:val="24"/>
          <w:szCs w:val="24"/>
        </w:rPr>
        <w:t xml:space="preserve"> Odpady niebezpieczne</w:t>
      </w:r>
    </w:p>
    <w:p w14:paraId="2DCE2C04" w14:textId="77777777" w:rsidR="00332A3D" w:rsidRDefault="00332A3D" w:rsidP="000119FA">
      <w:pPr>
        <w:tabs>
          <w:tab w:val="left" w:pos="0"/>
        </w:tabs>
        <w:autoSpaceDE w:val="0"/>
        <w:autoSpaceDN w:val="0"/>
        <w:adjustRightInd w:val="0"/>
        <w:spacing w:after="0"/>
        <w:jc w:val="both"/>
        <w:rPr>
          <w:rFonts w:ascii="Arial" w:hAnsi="Arial" w:cs="Arial"/>
          <w:sz w:val="20"/>
          <w:szCs w:val="20"/>
        </w:rPr>
      </w:pPr>
    </w:p>
    <w:p w14:paraId="597B7223" w14:textId="77777777" w:rsidR="000119FA" w:rsidRPr="00FD3A95" w:rsidRDefault="000119FA" w:rsidP="000119FA">
      <w:pPr>
        <w:tabs>
          <w:tab w:val="left" w:pos="0"/>
        </w:tabs>
        <w:autoSpaceDE w:val="0"/>
        <w:autoSpaceDN w:val="0"/>
        <w:adjustRightInd w:val="0"/>
        <w:spacing w:after="0"/>
        <w:jc w:val="both"/>
        <w:rPr>
          <w:rFonts w:ascii="Arial" w:hAnsi="Arial" w:cs="Arial"/>
          <w:sz w:val="20"/>
          <w:szCs w:val="20"/>
        </w:rPr>
      </w:pPr>
      <w:r w:rsidRPr="00FD3A95">
        <w:rPr>
          <w:rFonts w:ascii="Arial" w:hAnsi="Arial" w:cs="Arial"/>
          <w:sz w:val="20"/>
          <w:szCs w:val="20"/>
        </w:rPr>
        <w:t>Tabela</w:t>
      </w:r>
      <w:r w:rsidR="001E002F" w:rsidRPr="00FD3A95">
        <w:rPr>
          <w:rFonts w:ascii="Arial" w:hAnsi="Arial" w:cs="Arial"/>
          <w:sz w:val="20"/>
          <w:szCs w:val="20"/>
        </w:rPr>
        <w:t xml:space="preserve"> 1</w:t>
      </w:r>
      <w:r w:rsidR="00951162" w:rsidRPr="00FD3A95">
        <w:rPr>
          <w:rFonts w:ascii="Arial" w:hAnsi="Arial" w:cs="Arial"/>
          <w:sz w:val="20"/>
          <w:szCs w:val="20"/>
        </w:rPr>
        <w:t>9</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1128"/>
        <w:gridCol w:w="1223"/>
        <w:gridCol w:w="1701"/>
        <w:gridCol w:w="1418"/>
        <w:gridCol w:w="1417"/>
        <w:gridCol w:w="1418"/>
      </w:tblGrid>
      <w:tr w:rsidR="009A6D9E" w:rsidRPr="00242A6D" w14:paraId="39208959" w14:textId="77777777" w:rsidTr="00242A6D">
        <w:trPr>
          <w:trHeight w:hRule="exact" w:val="2002"/>
        </w:trPr>
        <w:tc>
          <w:tcPr>
            <w:tcW w:w="626" w:type="dxa"/>
            <w:tcBorders>
              <w:top w:val="single" w:sz="4" w:space="0" w:color="auto"/>
              <w:left w:val="single" w:sz="4" w:space="0" w:color="auto"/>
              <w:bottom w:val="single" w:sz="4" w:space="0" w:color="auto"/>
              <w:right w:val="single" w:sz="4" w:space="0" w:color="auto"/>
            </w:tcBorders>
            <w:vAlign w:val="center"/>
          </w:tcPr>
          <w:p w14:paraId="6FD69D00" w14:textId="77777777" w:rsidR="009A6D9E" w:rsidRPr="00242A6D" w:rsidRDefault="009A6D9E" w:rsidP="00B13B0C">
            <w:pPr>
              <w:spacing w:after="0" w:line="240" w:lineRule="auto"/>
              <w:jc w:val="center"/>
              <w:rPr>
                <w:rFonts w:ascii="Arial" w:hAnsi="Arial" w:cs="Arial"/>
                <w:b/>
                <w:sz w:val="18"/>
                <w:szCs w:val="18"/>
                <w:lang w:val="en-US"/>
              </w:rPr>
            </w:pPr>
            <w:bookmarkStart w:id="24" w:name="_Hlk3193385"/>
            <w:r w:rsidRPr="00242A6D">
              <w:rPr>
                <w:rFonts w:ascii="Arial" w:hAnsi="Arial" w:cs="Arial"/>
                <w:b/>
                <w:sz w:val="18"/>
                <w:szCs w:val="18"/>
                <w:lang w:val="en-US"/>
              </w:rPr>
              <w:t>Lp.</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2059C" w14:textId="77777777" w:rsidR="009A6D9E" w:rsidRPr="00242A6D" w:rsidRDefault="009A6D9E" w:rsidP="00B13B0C">
            <w:pPr>
              <w:spacing w:after="0" w:line="240" w:lineRule="auto"/>
              <w:jc w:val="center"/>
              <w:rPr>
                <w:rFonts w:ascii="Arial" w:eastAsia="Calibri" w:hAnsi="Arial" w:cs="Arial"/>
                <w:b/>
                <w:sz w:val="18"/>
                <w:szCs w:val="18"/>
                <w:lang w:val="en-US"/>
              </w:rPr>
            </w:pPr>
            <w:proofErr w:type="spellStart"/>
            <w:r w:rsidRPr="00242A6D">
              <w:rPr>
                <w:rFonts w:ascii="Arial" w:hAnsi="Arial" w:cs="Arial"/>
                <w:b/>
                <w:sz w:val="18"/>
                <w:szCs w:val="18"/>
                <w:lang w:val="en-US"/>
              </w:rPr>
              <w:t>Kod</w:t>
            </w:r>
            <w:proofErr w:type="spellEnd"/>
            <w:r w:rsidRPr="00242A6D">
              <w:rPr>
                <w:rFonts w:ascii="Arial" w:hAnsi="Arial" w:cs="Arial"/>
                <w:b/>
                <w:sz w:val="18"/>
                <w:szCs w:val="18"/>
                <w:lang w:val="en-US"/>
              </w:rPr>
              <w:t xml:space="preserve"> </w:t>
            </w:r>
            <w:proofErr w:type="spellStart"/>
            <w:r w:rsidRPr="00242A6D">
              <w:rPr>
                <w:rFonts w:ascii="Arial" w:hAnsi="Arial" w:cs="Arial"/>
                <w:b/>
                <w:sz w:val="18"/>
                <w:szCs w:val="18"/>
                <w:lang w:val="en-US"/>
              </w:rPr>
              <w:t>odpadu</w:t>
            </w:r>
            <w:proofErr w:type="spellEnd"/>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DE7D8" w14:textId="77777777" w:rsidR="009A6D9E" w:rsidRPr="00242A6D" w:rsidRDefault="009A6D9E" w:rsidP="00B13B0C">
            <w:pPr>
              <w:spacing w:after="0" w:line="240" w:lineRule="auto"/>
              <w:ind w:left="-44"/>
              <w:jc w:val="center"/>
              <w:rPr>
                <w:rFonts w:ascii="Arial" w:eastAsia="Calibri" w:hAnsi="Arial" w:cs="Arial"/>
                <w:b/>
                <w:sz w:val="18"/>
                <w:szCs w:val="18"/>
                <w:lang w:val="en-US"/>
              </w:rPr>
            </w:pPr>
            <w:proofErr w:type="spellStart"/>
            <w:r w:rsidRPr="00242A6D">
              <w:rPr>
                <w:rFonts w:ascii="Arial" w:hAnsi="Arial" w:cs="Arial"/>
                <w:b/>
                <w:sz w:val="18"/>
                <w:szCs w:val="18"/>
                <w:lang w:val="en-US"/>
              </w:rPr>
              <w:t>Nazwa</w:t>
            </w:r>
            <w:proofErr w:type="spellEnd"/>
            <w:r w:rsidRPr="00242A6D">
              <w:rPr>
                <w:rFonts w:ascii="Arial" w:hAnsi="Arial" w:cs="Arial"/>
                <w:b/>
                <w:sz w:val="18"/>
                <w:szCs w:val="18"/>
                <w:lang w:val="en-US"/>
              </w:rPr>
              <w:t xml:space="preserve"> </w:t>
            </w:r>
            <w:proofErr w:type="spellStart"/>
            <w:r w:rsidRPr="00242A6D">
              <w:rPr>
                <w:rFonts w:ascii="Arial" w:hAnsi="Arial" w:cs="Arial"/>
                <w:b/>
                <w:sz w:val="18"/>
                <w:szCs w:val="18"/>
                <w:lang w:val="en-US"/>
              </w:rPr>
              <w:t>odpadu</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14:paraId="6AA42FD2" w14:textId="77777777" w:rsidR="009A6D9E" w:rsidRPr="00242A6D" w:rsidRDefault="009A6D9E" w:rsidP="00B13B0C">
            <w:pPr>
              <w:widowControl w:val="0"/>
              <w:suppressAutoHyphens/>
              <w:autoSpaceDE w:val="0"/>
              <w:spacing w:after="0" w:line="240" w:lineRule="auto"/>
              <w:jc w:val="center"/>
              <w:rPr>
                <w:rFonts w:ascii="Arial" w:hAnsi="Arial" w:cs="Arial"/>
                <w:b/>
                <w:sz w:val="18"/>
                <w:szCs w:val="18"/>
                <w:lang w:eastAsia="en-US"/>
              </w:rPr>
            </w:pPr>
            <w:r w:rsidRPr="00242A6D">
              <w:rPr>
                <w:rFonts w:ascii="Arial" w:hAnsi="Arial" w:cs="Arial"/>
                <w:b/>
                <w:sz w:val="18"/>
                <w:szCs w:val="18"/>
                <w:lang w:eastAsia="en-US"/>
              </w:rPr>
              <w:t>Sposób i miejsce magazynowania</w:t>
            </w:r>
          </w:p>
        </w:tc>
        <w:tc>
          <w:tcPr>
            <w:tcW w:w="1418" w:type="dxa"/>
            <w:tcBorders>
              <w:top w:val="single" w:sz="4" w:space="0" w:color="auto"/>
              <w:left w:val="single" w:sz="4" w:space="0" w:color="auto"/>
              <w:bottom w:val="single" w:sz="4" w:space="0" w:color="auto"/>
              <w:right w:val="single" w:sz="4" w:space="0" w:color="auto"/>
            </w:tcBorders>
            <w:vAlign w:val="center"/>
          </w:tcPr>
          <w:p w14:paraId="37CB69C6" w14:textId="77777777" w:rsidR="009A6D9E" w:rsidRDefault="009A6D9E" w:rsidP="00242A6D">
            <w:pPr>
              <w:widowControl w:val="0"/>
              <w:suppressAutoHyphens/>
              <w:autoSpaceDE w:val="0"/>
              <w:spacing w:after="0" w:line="240" w:lineRule="auto"/>
              <w:ind w:left="-104" w:right="-105"/>
              <w:jc w:val="center"/>
              <w:rPr>
                <w:rFonts w:ascii="Arial" w:hAnsi="Arial" w:cs="Arial"/>
                <w:b/>
                <w:sz w:val="18"/>
                <w:szCs w:val="18"/>
                <w:lang w:eastAsia="en-US"/>
              </w:rPr>
            </w:pPr>
            <w:r w:rsidRPr="00242A6D">
              <w:rPr>
                <w:rFonts w:ascii="Arial" w:hAnsi="Arial" w:cs="Arial"/>
                <w:b/>
                <w:sz w:val="18"/>
                <w:szCs w:val="18"/>
                <w:lang w:eastAsia="en-US"/>
              </w:rPr>
              <w:t xml:space="preserve">Maksymalna masa poszczególnych odpadów, które </w:t>
            </w:r>
            <w:r w:rsidR="00242A6D">
              <w:rPr>
                <w:rFonts w:ascii="Arial" w:hAnsi="Arial" w:cs="Arial"/>
                <w:b/>
                <w:sz w:val="18"/>
                <w:szCs w:val="18"/>
                <w:lang w:eastAsia="en-US"/>
              </w:rPr>
              <w:br/>
            </w:r>
            <w:r w:rsidRPr="00242A6D">
              <w:rPr>
                <w:rFonts w:ascii="Arial" w:hAnsi="Arial" w:cs="Arial"/>
                <w:b/>
                <w:sz w:val="18"/>
                <w:szCs w:val="18"/>
                <w:lang w:eastAsia="en-US"/>
              </w:rPr>
              <w:t>w tym samym czasie mogą być magazynowane</w:t>
            </w:r>
          </w:p>
          <w:p w14:paraId="11A5ACA5" w14:textId="77777777" w:rsidR="009A6D9E" w:rsidRPr="00242A6D" w:rsidRDefault="00242A6D" w:rsidP="00B13B0C">
            <w:pPr>
              <w:widowControl w:val="0"/>
              <w:suppressAutoHyphens/>
              <w:autoSpaceDE w:val="0"/>
              <w:spacing w:after="0" w:line="240" w:lineRule="auto"/>
              <w:jc w:val="center"/>
              <w:rPr>
                <w:rFonts w:ascii="Arial" w:hAnsi="Arial" w:cs="Arial"/>
                <w:b/>
                <w:sz w:val="18"/>
                <w:szCs w:val="18"/>
                <w:lang w:eastAsia="en-US"/>
              </w:rPr>
            </w:pPr>
            <w:r>
              <w:rPr>
                <w:rFonts w:ascii="Arial" w:hAnsi="Arial" w:cs="Arial"/>
                <w:b/>
                <w:sz w:val="18"/>
                <w:szCs w:val="18"/>
                <w:lang w:eastAsia="en-US"/>
              </w:rPr>
              <w:t>(</w:t>
            </w:r>
            <w:r w:rsidR="009A6D9E" w:rsidRPr="00242A6D">
              <w:rPr>
                <w:rFonts w:ascii="Arial" w:hAnsi="Arial" w:cs="Arial"/>
                <w:b/>
                <w:sz w:val="18"/>
                <w:szCs w:val="18"/>
                <w:lang w:eastAsia="en-US"/>
              </w:rPr>
              <w:t>Mg</w:t>
            </w:r>
            <w:r>
              <w:rPr>
                <w:rFonts w:ascii="Arial" w:hAnsi="Arial" w:cs="Arial"/>
                <w:b/>
                <w:sz w:val="18"/>
                <w:szCs w:val="18"/>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1BDCF602" w14:textId="77777777" w:rsidR="009A6D9E" w:rsidRDefault="009A6D9E" w:rsidP="00242A6D">
            <w:pPr>
              <w:widowControl w:val="0"/>
              <w:suppressAutoHyphens/>
              <w:autoSpaceDE w:val="0"/>
              <w:spacing w:after="0" w:line="240" w:lineRule="auto"/>
              <w:ind w:left="-114" w:right="-105"/>
              <w:jc w:val="center"/>
              <w:rPr>
                <w:rFonts w:ascii="Arial" w:hAnsi="Arial" w:cs="Arial"/>
                <w:b/>
                <w:sz w:val="18"/>
                <w:szCs w:val="18"/>
                <w:lang w:eastAsia="en-US"/>
              </w:rPr>
            </w:pPr>
            <w:r w:rsidRPr="00242A6D">
              <w:rPr>
                <w:rFonts w:ascii="Arial" w:hAnsi="Arial" w:cs="Arial"/>
                <w:b/>
                <w:sz w:val="18"/>
                <w:szCs w:val="18"/>
                <w:lang w:eastAsia="en-US"/>
              </w:rPr>
              <w:t>Największa masa odpadów które mogłyby być magazynowane w tym samym czasie</w:t>
            </w:r>
          </w:p>
          <w:p w14:paraId="06D669D2" w14:textId="77777777" w:rsidR="00242A6D" w:rsidRPr="00242A6D" w:rsidRDefault="00242A6D" w:rsidP="00242A6D">
            <w:pPr>
              <w:widowControl w:val="0"/>
              <w:suppressAutoHyphens/>
              <w:autoSpaceDE w:val="0"/>
              <w:spacing w:after="0" w:line="240" w:lineRule="auto"/>
              <w:ind w:left="-114" w:right="-105"/>
              <w:jc w:val="center"/>
              <w:rPr>
                <w:rFonts w:ascii="Arial" w:hAnsi="Arial" w:cs="Arial"/>
                <w:b/>
                <w:sz w:val="18"/>
                <w:szCs w:val="18"/>
                <w:lang w:eastAsia="en-US"/>
              </w:rPr>
            </w:pPr>
          </w:p>
          <w:p w14:paraId="6AA64E84" w14:textId="77777777" w:rsidR="009A6D9E" w:rsidRPr="00242A6D" w:rsidRDefault="00242A6D" w:rsidP="00B13B0C">
            <w:pPr>
              <w:widowControl w:val="0"/>
              <w:suppressAutoHyphens/>
              <w:autoSpaceDE w:val="0"/>
              <w:spacing w:after="0" w:line="240" w:lineRule="auto"/>
              <w:jc w:val="center"/>
              <w:rPr>
                <w:rFonts w:ascii="Arial" w:hAnsi="Arial" w:cs="Arial"/>
                <w:b/>
                <w:sz w:val="18"/>
                <w:szCs w:val="18"/>
                <w:lang w:eastAsia="en-US"/>
              </w:rPr>
            </w:pPr>
            <w:r>
              <w:rPr>
                <w:rFonts w:ascii="Arial" w:hAnsi="Arial" w:cs="Arial"/>
                <w:b/>
                <w:sz w:val="18"/>
                <w:szCs w:val="18"/>
                <w:lang w:eastAsia="en-US"/>
              </w:rPr>
              <w:t>(</w:t>
            </w:r>
            <w:r w:rsidR="009A6D9E" w:rsidRPr="00242A6D">
              <w:rPr>
                <w:rFonts w:ascii="Arial" w:hAnsi="Arial" w:cs="Arial"/>
                <w:b/>
                <w:sz w:val="18"/>
                <w:szCs w:val="18"/>
                <w:lang w:eastAsia="en-US"/>
              </w:rPr>
              <w:t>Mg</w:t>
            </w:r>
            <w:r>
              <w:rPr>
                <w:rFonts w:ascii="Arial" w:hAnsi="Arial" w:cs="Arial"/>
                <w:b/>
                <w:sz w:val="18"/>
                <w:szCs w:val="18"/>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tcPr>
          <w:p w14:paraId="091F04C2" w14:textId="77777777" w:rsidR="009A6D9E" w:rsidRPr="00242A6D" w:rsidRDefault="009A6D9E" w:rsidP="00242A6D">
            <w:pPr>
              <w:widowControl w:val="0"/>
              <w:suppressAutoHyphens/>
              <w:autoSpaceDE w:val="0"/>
              <w:spacing w:after="0" w:line="240" w:lineRule="auto"/>
              <w:ind w:left="-114" w:right="-107"/>
              <w:jc w:val="center"/>
              <w:rPr>
                <w:rFonts w:ascii="Arial" w:hAnsi="Arial" w:cs="Arial"/>
                <w:b/>
                <w:sz w:val="18"/>
                <w:szCs w:val="18"/>
                <w:lang w:eastAsia="en-US"/>
              </w:rPr>
            </w:pPr>
            <w:r w:rsidRPr="00242A6D">
              <w:rPr>
                <w:rFonts w:ascii="Arial" w:hAnsi="Arial" w:cs="Arial"/>
                <w:b/>
                <w:sz w:val="18"/>
                <w:szCs w:val="18"/>
                <w:lang w:eastAsia="en-US"/>
              </w:rPr>
              <w:t>Maksymalna masa poszczególnych rodzajów odpadów które mogą być magazynowane w ciągu roku</w:t>
            </w:r>
          </w:p>
          <w:p w14:paraId="0606420C" w14:textId="77777777" w:rsidR="009A6D9E" w:rsidRPr="00242A6D" w:rsidRDefault="00242A6D" w:rsidP="009A6D9E">
            <w:pPr>
              <w:widowControl w:val="0"/>
              <w:suppressAutoHyphens/>
              <w:autoSpaceDE w:val="0"/>
              <w:spacing w:after="0" w:line="240" w:lineRule="auto"/>
              <w:jc w:val="center"/>
              <w:rPr>
                <w:rFonts w:ascii="Arial" w:hAnsi="Arial" w:cs="Arial"/>
                <w:b/>
                <w:sz w:val="18"/>
                <w:szCs w:val="18"/>
                <w:lang w:eastAsia="en-US"/>
              </w:rPr>
            </w:pPr>
            <w:r>
              <w:rPr>
                <w:rFonts w:ascii="Arial" w:hAnsi="Arial" w:cs="Arial"/>
                <w:b/>
                <w:sz w:val="18"/>
                <w:szCs w:val="18"/>
                <w:lang w:eastAsia="en-US"/>
              </w:rPr>
              <w:t>(</w:t>
            </w:r>
            <w:r w:rsidR="009A6D9E" w:rsidRPr="00242A6D">
              <w:rPr>
                <w:rFonts w:ascii="Arial" w:hAnsi="Arial" w:cs="Arial"/>
                <w:b/>
                <w:sz w:val="18"/>
                <w:szCs w:val="18"/>
                <w:lang w:eastAsia="en-US"/>
              </w:rPr>
              <w:t>Mg</w:t>
            </w:r>
            <w:r>
              <w:rPr>
                <w:rFonts w:ascii="Arial" w:hAnsi="Arial" w:cs="Arial"/>
                <w:b/>
                <w:sz w:val="18"/>
                <w:szCs w:val="18"/>
                <w:lang w:eastAsia="en-US"/>
              </w:rPr>
              <w:t>)</w:t>
            </w:r>
          </w:p>
        </w:tc>
      </w:tr>
      <w:tr w:rsidR="009A6D9E" w:rsidRPr="00242A6D" w14:paraId="2A01C730" w14:textId="77777777" w:rsidTr="00242A6D">
        <w:trPr>
          <w:trHeight w:val="679"/>
        </w:trPr>
        <w:tc>
          <w:tcPr>
            <w:tcW w:w="626" w:type="dxa"/>
            <w:tcBorders>
              <w:top w:val="single" w:sz="4" w:space="0" w:color="auto"/>
              <w:left w:val="single" w:sz="4" w:space="0" w:color="auto"/>
              <w:bottom w:val="single" w:sz="4" w:space="0" w:color="auto"/>
              <w:right w:val="single" w:sz="4" w:space="0" w:color="auto"/>
            </w:tcBorders>
            <w:vAlign w:val="center"/>
          </w:tcPr>
          <w:p w14:paraId="3041DDA5" w14:textId="77777777" w:rsidR="009A6D9E" w:rsidRPr="00242A6D" w:rsidRDefault="009A6D9E" w:rsidP="0073508F">
            <w:pPr>
              <w:pStyle w:val="Akapitzlist"/>
              <w:numPr>
                <w:ilvl w:val="0"/>
                <w:numId w:val="26"/>
              </w:numPr>
              <w:spacing w:after="0" w:line="240" w:lineRule="auto"/>
              <w:jc w:val="center"/>
              <w:rPr>
                <w:rFonts w:ascii="Arial" w:hAnsi="Arial" w:cs="Arial"/>
                <w:bCs/>
                <w:sz w:val="18"/>
                <w:szCs w:val="18"/>
                <w:lang w:val="en-US"/>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0D343" w14:textId="77777777" w:rsidR="009A6D9E" w:rsidRPr="00242A6D" w:rsidRDefault="009A6D9E" w:rsidP="00B13B0C">
            <w:pPr>
              <w:spacing w:after="0" w:line="240" w:lineRule="auto"/>
              <w:jc w:val="center"/>
              <w:rPr>
                <w:rFonts w:ascii="Arial" w:eastAsia="Calibri" w:hAnsi="Arial" w:cs="Arial"/>
                <w:b/>
                <w:bCs/>
                <w:sz w:val="18"/>
                <w:szCs w:val="18"/>
                <w:lang w:val="en-US"/>
              </w:rPr>
            </w:pPr>
            <w:r w:rsidRPr="00242A6D">
              <w:rPr>
                <w:rFonts w:ascii="Arial" w:hAnsi="Arial" w:cs="Arial"/>
                <w:b/>
                <w:bCs/>
                <w:sz w:val="18"/>
                <w:szCs w:val="18"/>
                <w:lang w:val="en-US"/>
              </w:rPr>
              <w:t>17 04 10*</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5A6C0" w14:textId="77777777" w:rsidR="009A6D9E" w:rsidRPr="00242A6D" w:rsidRDefault="009A6D9E" w:rsidP="0086627D">
            <w:pPr>
              <w:spacing w:after="0" w:line="240" w:lineRule="auto"/>
              <w:ind w:left="-166" w:right="-108"/>
              <w:jc w:val="center"/>
              <w:rPr>
                <w:rFonts w:ascii="Arial" w:eastAsia="Calibri" w:hAnsi="Arial" w:cs="Arial"/>
                <w:sz w:val="18"/>
                <w:szCs w:val="18"/>
              </w:rPr>
            </w:pPr>
            <w:r w:rsidRPr="00242A6D">
              <w:rPr>
                <w:rFonts w:ascii="Arial" w:hAnsi="Arial" w:cs="Arial"/>
                <w:sz w:val="18"/>
                <w:szCs w:val="18"/>
              </w:rPr>
              <w:t>Kable zawierające ropę naftową, smołę i inne substancje niebezpieczne</w:t>
            </w:r>
          </w:p>
        </w:tc>
        <w:tc>
          <w:tcPr>
            <w:tcW w:w="1701" w:type="dxa"/>
            <w:tcBorders>
              <w:top w:val="single" w:sz="4" w:space="0" w:color="auto"/>
              <w:left w:val="single" w:sz="4" w:space="0" w:color="auto"/>
              <w:bottom w:val="single" w:sz="4" w:space="0" w:color="auto"/>
              <w:right w:val="single" w:sz="4" w:space="0" w:color="auto"/>
            </w:tcBorders>
            <w:vAlign w:val="center"/>
          </w:tcPr>
          <w:p w14:paraId="66AB05CA" w14:textId="77777777" w:rsidR="00242A6D" w:rsidRPr="00242A6D" w:rsidRDefault="009A6D9E" w:rsidP="00242A6D">
            <w:pPr>
              <w:widowControl w:val="0"/>
              <w:suppressAutoHyphens/>
              <w:autoSpaceDE w:val="0"/>
              <w:spacing w:after="0" w:line="240" w:lineRule="auto"/>
              <w:ind w:left="-111" w:right="-106"/>
              <w:jc w:val="center"/>
              <w:rPr>
                <w:rFonts w:ascii="Arial" w:hAnsi="Arial" w:cs="Arial"/>
                <w:bCs/>
                <w:sz w:val="18"/>
                <w:szCs w:val="18"/>
                <w:lang w:eastAsia="en-US"/>
              </w:rPr>
            </w:pPr>
            <w:r w:rsidRPr="00242A6D">
              <w:rPr>
                <w:rFonts w:ascii="Arial" w:hAnsi="Arial" w:cs="Arial"/>
                <w:sz w:val="18"/>
                <w:szCs w:val="18"/>
                <w:lang w:eastAsia="en-US"/>
              </w:rPr>
              <w:t xml:space="preserve">Luzem w pryzmach lub pojemnikach typu big </w:t>
            </w:r>
            <w:proofErr w:type="spellStart"/>
            <w:r w:rsidRPr="00242A6D">
              <w:rPr>
                <w:rFonts w:ascii="Arial" w:hAnsi="Arial" w:cs="Arial"/>
                <w:sz w:val="18"/>
                <w:szCs w:val="18"/>
                <w:lang w:eastAsia="en-US"/>
              </w:rPr>
              <w:t>bag</w:t>
            </w:r>
            <w:proofErr w:type="spellEnd"/>
            <w:r w:rsidRPr="00242A6D">
              <w:rPr>
                <w:rFonts w:ascii="Arial" w:hAnsi="Arial" w:cs="Arial"/>
                <w:sz w:val="18"/>
                <w:szCs w:val="18"/>
                <w:lang w:eastAsia="en-US"/>
              </w:rPr>
              <w:t>, skrzynio</w:t>
            </w:r>
            <w:r w:rsidR="00242A6D">
              <w:rPr>
                <w:rFonts w:ascii="Arial" w:hAnsi="Arial" w:cs="Arial"/>
                <w:sz w:val="18"/>
                <w:szCs w:val="18"/>
                <w:lang w:eastAsia="en-US"/>
              </w:rPr>
              <w:t xml:space="preserve"> </w:t>
            </w:r>
            <w:r w:rsidRPr="00242A6D">
              <w:rPr>
                <w:rFonts w:ascii="Arial" w:hAnsi="Arial" w:cs="Arial"/>
                <w:sz w:val="18"/>
                <w:szCs w:val="18"/>
                <w:lang w:eastAsia="en-US"/>
              </w:rPr>
              <w:t>palety,</w:t>
            </w:r>
            <w:r w:rsidRPr="00242A6D">
              <w:rPr>
                <w:rFonts w:ascii="Arial" w:hAnsi="Arial" w:cs="Arial"/>
                <w:bCs/>
                <w:sz w:val="18"/>
                <w:szCs w:val="18"/>
                <w:lang w:eastAsia="en-US"/>
              </w:rPr>
              <w:t xml:space="preserve"> </w:t>
            </w:r>
            <w:r w:rsidR="00242A6D" w:rsidRPr="00242A6D">
              <w:rPr>
                <w:rFonts w:ascii="Arial" w:hAnsi="Arial" w:cs="Arial"/>
                <w:bCs/>
                <w:sz w:val="18"/>
                <w:szCs w:val="18"/>
                <w:lang w:eastAsia="en-US"/>
              </w:rPr>
              <w:t xml:space="preserve">Selektywnie na polu </w:t>
            </w:r>
            <w:proofErr w:type="spellStart"/>
            <w:r w:rsidR="00242A6D" w:rsidRPr="00242A6D">
              <w:rPr>
                <w:rFonts w:ascii="Arial" w:hAnsi="Arial" w:cs="Arial"/>
                <w:bCs/>
                <w:sz w:val="18"/>
                <w:szCs w:val="18"/>
                <w:lang w:eastAsia="en-US"/>
              </w:rPr>
              <w:t>odkładczym</w:t>
            </w:r>
            <w:proofErr w:type="spellEnd"/>
            <w:r w:rsidR="00242A6D" w:rsidRPr="00242A6D">
              <w:rPr>
                <w:rFonts w:ascii="Arial" w:hAnsi="Arial" w:cs="Arial"/>
                <w:bCs/>
                <w:sz w:val="18"/>
                <w:szCs w:val="18"/>
                <w:lang w:eastAsia="en-US"/>
              </w:rPr>
              <w:t xml:space="preserve"> w hali magazynowej. Na wyznaczonym polu M-11</w:t>
            </w:r>
          </w:p>
          <w:p w14:paraId="4A0A01E8" w14:textId="77777777" w:rsidR="009A6D9E" w:rsidRPr="00242A6D" w:rsidRDefault="00242A6D" w:rsidP="00242A6D">
            <w:pPr>
              <w:widowControl w:val="0"/>
              <w:suppressAutoHyphens/>
              <w:autoSpaceDE w:val="0"/>
              <w:spacing w:after="0" w:line="240" w:lineRule="auto"/>
              <w:ind w:left="-111" w:right="-106"/>
              <w:jc w:val="center"/>
              <w:rPr>
                <w:rFonts w:ascii="Arial" w:hAnsi="Arial" w:cs="Arial"/>
                <w:bCs/>
                <w:sz w:val="18"/>
                <w:szCs w:val="18"/>
                <w:vertAlign w:val="superscript"/>
                <w:lang w:eastAsia="en-US"/>
              </w:rPr>
            </w:pPr>
            <w:r w:rsidRPr="00242A6D">
              <w:rPr>
                <w:rFonts w:ascii="Arial" w:hAnsi="Arial" w:cs="Arial"/>
                <w:bCs/>
                <w:sz w:val="18"/>
                <w:szCs w:val="18"/>
                <w:lang w:eastAsia="en-US"/>
              </w:rPr>
              <w:t>o powierzchni-25 m</w:t>
            </w:r>
            <w:r w:rsidRPr="00242A6D">
              <w:rPr>
                <w:rFonts w:ascii="Arial" w:hAnsi="Arial" w:cs="Arial"/>
                <w:bCs/>
                <w:sz w:val="18"/>
                <w:szCs w:val="18"/>
                <w:vertAlign w:val="superscript"/>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7CF7EDDB" w14:textId="77777777" w:rsidR="009A6D9E" w:rsidRPr="00242A6D" w:rsidRDefault="009A6D9E" w:rsidP="00B13B0C">
            <w:pPr>
              <w:widowControl w:val="0"/>
              <w:suppressAutoHyphens/>
              <w:autoSpaceDE w:val="0"/>
              <w:spacing w:after="0" w:line="240" w:lineRule="auto"/>
              <w:jc w:val="center"/>
              <w:rPr>
                <w:rFonts w:ascii="Arial" w:hAnsi="Arial" w:cs="Arial"/>
                <w:bCs/>
                <w:sz w:val="18"/>
                <w:szCs w:val="18"/>
                <w:lang w:eastAsia="en-US"/>
              </w:rPr>
            </w:pPr>
            <w:r w:rsidRPr="00242A6D">
              <w:rPr>
                <w:rFonts w:ascii="Arial" w:hAnsi="Arial" w:cs="Arial"/>
                <w:bCs/>
                <w:sz w:val="18"/>
                <w:szCs w:val="18"/>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14:paraId="4E6CDCD3" w14:textId="77777777" w:rsidR="009A6D9E" w:rsidRPr="00242A6D" w:rsidRDefault="009A6D9E" w:rsidP="00B13B0C">
            <w:pPr>
              <w:widowControl w:val="0"/>
              <w:suppressAutoHyphens/>
              <w:autoSpaceDE w:val="0"/>
              <w:spacing w:after="0" w:line="240" w:lineRule="auto"/>
              <w:jc w:val="center"/>
              <w:rPr>
                <w:rFonts w:ascii="Arial" w:hAnsi="Arial" w:cs="Arial"/>
                <w:bCs/>
                <w:sz w:val="18"/>
                <w:szCs w:val="18"/>
                <w:lang w:eastAsia="en-US"/>
              </w:rPr>
            </w:pPr>
            <w:r w:rsidRPr="00242A6D">
              <w:rPr>
                <w:rFonts w:ascii="Arial" w:hAnsi="Arial" w:cs="Arial"/>
                <w:bCs/>
                <w:sz w:val="18"/>
                <w:szCs w:val="18"/>
                <w:lang w:eastAsia="en-US"/>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416064A4" w14:textId="77777777" w:rsidR="009A6D9E" w:rsidRPr="00242A6D" w:rsidRDefault="00951162" w:rsidP="00B13B0C">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50</w:t>
            </w:r>
          </w:p>
        </w:tc>
      </w:tr>
      <w:tr w:rsidR="009A6D9E" w:rsidRPr="00242A6D" w14:paraId="1456822F" w14:textId="77777777" w:rsidTr="00242A6D">
        <w:trPr>
          <w:trHeight w:val="679"/>
        </w:trPr>
        <w:tc>
          <w:tcPr>
            <w:tcW w:w="626" w:type="dxa"/>
            <w:tcBorders>
              <w:top w:val="single" w:sz="4" w:space="0" w:color="auto"/>
              <w:left w:val="single" w:sz="4" w:space="0" w:color="auto"/>
              <w:bottom w:val="single" w:sz="4" w:space="0" w:color="auto"/>
              <w:right w:val="single" w:sz="4" w:space="0" w:color="auto"/>
            </w:tcBorders>
            <w:vAlign w:val="center"/>
          </w:tcPr>
          <w:p w14:paraId="21434D96" w14:textId="77777777" w:rsidR="009A6D9E" w:rsidRPr="00242A6D" w:rsidRDefault="009A6D9E" w:rsidP="0073508F">
            <w:pPr>
              <w:pStyle w:val="Akapitzlist"/>
              <w:numPr>
                <w:ilvl w:val="0"/>
                <w:numId w:val="26"/>
              </w:numPr>
              <w:spacing w:after="0" w:line="240" w:lineRule="auto"/>
              <w:rPr>
                <w:rFonts w:ascii="Arial" w:hAnsi="Arial" w:cs="Arial"/>
                <w:bCs/>
                <w:sz w:val="18"/>
                <w:szCs w:val="18"/>
                <w:lang w:val="en-US"/>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44278" w14:textId="77777777" w:rsidR="009A6D9E" w:rsidRPr="00242A6D" w:rsidRDefault="009A6D9E" w:rsidP="00B13B0C">
            <w:pPr>
              <w:spacing w:after="0" w:line="240" w:lineRule="auto"/>
              <w:jc w:val="center"/>
              <w:rPr>
                <w:rFonts w:ascii="Arial" w:eastAsia="Calibri" w:hAnsi="Arial" w:cs="Arial"/>
                <w:b/>
                <w:bCs/>
                <w:sz w:val="18"/>
                <w:szCs w:val="18"/>
                <w:lang w:val="en-US"/>
              </w:rPr>
            </w:pPr>
            <w:r w:rsidRPr="00242A6D">
              <w:rPr>
                <w:rFonts w:ascii="Arial" w:hAnsi="Arial" w:cs="Arial"/>
                <w:b/>
                <w:bCs/>
                <w:sz w:val="18"/>
                <w:szCs w:val="18"/>
                <w:lang w:val="en-US"/>
              </w:rPr>
              <w:t>16 03 03*</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6BA4D" w14:textId="77777777" w:rsidR="009A6D9E" w:rsidRPr="00242A6D" w:rsidRDefault="009A6D9E" w:rsidP="0086627D">
            <w:pPr>
              <w:spacing w:after="0" w:line="240" w:lineRule="auto"/>
              <w:ind w:left="-166" w:right="-108"/>
              <w:jc w:val="center"/>
              <w:rPr>
                <w:rFonts w:ascii="Arial" w:eastAsia="Calibri" w:hAnsi="Arial" w:cs="Arial"/>
                <w:sz w:val="18"/>
                <w:szCs w:val="18"/>
              </w:rPr>
            </w:pPr>
            <w:r w:rsidRPr="00242A6D">
              <w:rPr>
                <w:rFonts w:ascii="Arial" w:hAnsi="Arial" w:cs="Arial"/>
                <w:sz w:val="18"/>
                <w:szCs w:val="18"/>
              </w:rPr>
              <w:t>Nieorganiczne odpady zawierające substancje niebezpieczne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D60B78" w14:textId="77777777" w:rsidR="00242A6D" w:rsidRPr="00242A6D" w:rsidRDefault="009A6D9E" w:rsidP="00242A6D">
            <w:pPr>
              <w:spacing w:after="0" w:line="240" w:lineRule="auto"/>
              <w:ind w:left="-87"/>
              <w:jc w:val="center"/>
              <w:rPr>
                <w:rFonts w:ascii="Arial" w:eastAsia="Calibri" w:hAnsi="Arial" w:cs="Arial"/>
                <w:sz w:val="18"/>
                <w:szCs w:val="18"/>
                <w:lang w:val="en-US"/>
              </w:rPr>
            </w:pPr>
            <w:proofErr w:type="spellStart"/>
            <w:r w:rsidRPr="00242A6D">
              <w:rPr>
                <w:rFonts w:ascii="Arial" w:eastAsia="Calibri" w:hAnsi="Arial" w:cs="Arial"/>
                <w:sz w:val="18"/>
                <w:szCs w:val="18"/>
                <w:lang w:val="en-US"/>
              </w:rPr>
              <w:t>Luzem</w:t>
            </w:r>
            <w:proofErr w:type="spellEnd"/>
            <w:r w:rsidRPr="00242A6D">
              <w:rPr>
                <w:rFonts w:ascii="Arial" w:eastAsia="Calibri" w:hAnsi="Arial" w:cs="Arial"/>
                <w:sz w:val="18"/>
                <w:szCs w:val="18"/>
                <w:lang w:val="en-US"/>
              </w:rPr>
              <w:t xml:space="preserve"> w </w:t>
            </w:r>
            <w:proofErr w:type="spellStart"/>
            <w:r w:rsidRPr="00242A6D">
              <w:rPr>
                <w:rFonts w:ascii="Arial" w:eastAsia="Calibri" w:hAnsi="Arial" w:cs="Arial"/>
                <w:sz w:val="18"/>
                <w:szCs w:val="18"/>
                <w:lang w:val="en-US"/>
              </w:rPr>
              <w:t>pryzmach</w:t>
            </w:r>
            <w:proofErr w:type="spellEnd"/>
            <w:r w:rsidRPr="00242A6D">
              <w:rPr>
                <w:rFonts w:ascii="Arial" w:eastAsia="Calibri" w:hAnsi="Arial" w:cs="Arial"/>
                <w:sz w:val="18"/>
                <w:szCs w:val="18"/>
                <w:lang w:val="en-US"/>
              </w:rPr>
              <w:t xml:space="preserve"> </w:t>
            </w:r>
            <w:proofErr w:type="spellStart"/>
            <w:r w:rsidRPr="00242A6D">
              <w:rPr>
                <w:rFonts w:ascii="Arial" w:eastAsia="Calibri" w:hAnsi="Arial" w:cs="Arial"/>
                <w:sz w:val="18"/>
                <w:szCs w:val="18"/>
                <w:lang w:val="en-US"/>
              </w:rPr>
              <w:t>lub</w:t>
            </w:r>
            <w:proofErr w:type="spellEnd"/>
            <w:r w:rsidRPr="00242A6D">
              <w:rPr>
                <w:rFonts w:ascii="Arial" w:eastAsia="Calibri" w:hAnsi="Arial" w:cs="Arial"/>
                <w:sz w:val="18"/>
                <w:szCs w:val="18"/>
                <w:lang w:val="en-US"/>
              </w:rPr>
              <w:t xml:space="preserve"> </w:t>
            </w:r>
            <w:proofErr w:type="spellStart"/>
            <w:r w:rsidRPr="00242A6D">
              <w:rPr>
                <w:rFonts w:ascii="Arial" w:eastAsia="Calibri" w:hAnsi="Arial" w:cs="Arial"/>
                <w:sz w:val="18"/>
                <w:szCs w:val="18"/>
                <w:lang w:val="en-US"/>
              </w:rPr>
              <w:t>pojemnikach</w:t>
            </w:r>
            <w:proofErr w:type="spellEnd"/>
            <w:r w:rsidRPr="00242A6D">
              <w:rPr>
                <w:rFonts w:ascii="Arial" w:eastAsia="Calibri" w:hAnsi="Arial" w:cs="Arial"/>
                <w:sz w:val="18"/>
                <w:szCs w:val="18"/>
                <w:lang w:val="en-US"/>
              </w:rPr>
              <w:t xml:space="preserve"> </w:t>
            </w:r>
            <w:proofErr w:type="spellStart"/>
            <w:r w:rsidRPr="00242A6D">
              <w:rPr>
                <w:rFonts w:ascii="Arial" w:eastAsia="Calibri" w:hAnsi="Arial" w:cs="Arial"/>
                <w:sz w:val="18"/>
                <w:szCs w:val="18"/>
                <w:lang w:val="en-US"/>
              </w:rPr>
              <w:t>typu</w:t>
            </w:r>
            <w:proofErr w:type="spellEnd"/>
            <w:r w:rsidRPr="00242A6D">
              <w:rPr>
                <w:rFonts w:ascii="Arial" w:eastAsia="Calibri" w:hAnsi="Arial" w:cs="Arial"/>
                <w:sz w:val="18"/>
                <w:szCs w:val="18"/>
                <w:lang w:val="en-US"/>
              </w:rPr>
              <w:t xml:space="preserve"> big bag, </w:t>
            </w:r>
            <w:proofErr w:type="spellStart"/>
            <w:r w:rsidRPr="00242A6D">
              <w:rPr>
                <w:rFonts w:ascii="Arial" w:eastAsia="Calibri" w:hAnsi="Arial" w:cs="Arial"/>
                <w:sz w:val="18"/>
                <w:szCs w:val="18"/>
                <w:lang w:val="en-US"/>
              </w:rPr>
              <w:t>skrzyniopalety</w:t>
            </w:r>
            <w:proofErr w:type="spellEnd"/>
            <w:r w:rsidRPr="00242A6D">
              <w:rPr>
                <w:rFonts w:ascii="Arial" w:eastAsia="Calibri" w:hAnsi="Arial" w:cs="Arial"/>
                <w:sz w:val="18"/>
                <w:szCs w:val="18"/>
                <w:lang w:val="en-US"/>
              </w:rPr>
              <w:t xml:space="preserve">, </w:t>
            </w:r>
            <w:proofErr w:type="spellStart"/>
            <w:r w:rsidR="00242A6D" w:rsidRPr="00242A6D">
              <w:rPr>
                <w:rFonts w:ascii="Arial" w:eastAsia="Calibri" w:hAnsi="Arial" w:cs="Arial"/>
                <w:sz w:val="18"/>
                <w:szCs w:val="18"/>
                <w:lang w:val="en-US"/>
              </w:rPr>
              <w:t>Selektywnie</w:t>
            </w:r>
            <w:proofErr w:type="spellEnd"/>
            <w:r w:rsidR="00242A6D" w:rsidRPr="00242A6D">
              <w:rPr>
                <w:rFonts w:ascii="Arial" w:eastAsia="Calibri" w:hAnsi="Arial" w:cs="Arial"/>
                <w:sz w:val="18"/>
                <w:szCs w:val="18"/>
                <w:lang w:val="en-US"/>
              </w:rPr>
              <w:t xml:space="preserve"> </w:t>
            </w:r>
            <w:proofErr w:type="spellStart"/>
            <w:r w:rsidR="00242A6D" w:rsidRPr="00242A6D">
              <w:rPr>
                <w:rFonts w:ascii="Arial" w:eastAsia="Calibri" w:hAnsi="Arial" w:cs="Arial"/>
                <w:sz w:val="18"/>
                <w:szCs w:val="18"/>
                <w:lang w:val="en-US"/>
              </w:rPr>
              <w:t>na</w:t>
            </w:r>
            <w:proofErr w:type="spellEnd"/>
            <w:r w:rsidR="00242A6D" w:rsidRPr="00242A6D">
              <w:rPr>
                <w:rFonts w:ascii="Arial" w:eastAsia="Calibri" w:hAnsi="Arial" w:cs="Arial"/>
                <w:sz w:val="18"/>
                <w:szCs w:val="18"/>
                <w:lang w:val="en-US"/>
              </w:rPr>
              <w:t xml:space="preserve"> </w:t>
            </w:r>
            <w:proofErr w:type="spellStart"/>
            <w:r w:rsidR="00242A6D" w:rsidRPr="00242A6D">
              <w:rPr>
                <w:rFonts w:ascii="Arial" w:eastAsia="Calibri" w:hAnsi="Arial" w:cs="Arial"/>
                <w:sz w:val="18"/>
                <w:szCs w:val="18"/>
                <w:lang w:val="en-US"/>
              </w:rPr>
              <w:lastRenderedPageBreak/>
              <w:t>polu</w:t>
            </w:r>
            <w:proofErr w:type="spellEnd"/>
            <w:r w:rsidR="00242A6D" w:rsidRPr="00242A6D">
              <w:rPr>
                <w:rFonts w:ascii="Arial" w:eastAsia="Calibri" w:hAnsi="Arial" w:cs="Arial"/>
                <w:sz w:val="18"/>
                <w:szCs w:val="18"/>
                <w:lang w:val="en-US"/>
              </w:rPr>
              <w:t xml:space="preserve"> </w:t>
            </w:r>
            <w:proofErr w:type="spellStart"/>
            <w:r w:rsidR="00242A6D" w:rsidRPr="00242A6D">
              <w:rPr>
                <w:rFonts w:ascii="Arial" w:eastAsia="Calibri" w:hAnsi="Arial" w:cs="Arial"/>
                <w:sz w:val="18"/>
                <w:szCs w:val="18"/>
                <w:lang w:val="en-US"/>
              </w:rPr>
              <w:t>odkładczym</w:t>
            </w:r>
            <w:proofErr w:type="spellEnd"/>
            <w:r w:rsidR="00242A6D" w:rsidRPr="00242A6D">
              <w:rPr>
                <w:rFonts w:ascii="Arial" w:eastAsia="Calibri" w:hAnsi="Arial" w:cs="Arial"/>
                <w:sz w:val="18"/>
                <w:szCs w:val="18"/>
                <w:lang w:val="en-US"/>
              </w:rPr>
              <w:t xml:space="preserve"> </w:t>
            </w:r>
            <w:r w:rsidR="00242A6D">
              <w:rPr>
                <w:rFonts w:ascii="Arial" w:eastAsia="Calibri" w:hAnsi="Arial" w:cs="Arial"/>
                <w:sz w:val="18"/>
                <w:szCs w:val="18"/>
                <w:lang w:val="en-US"/>
              </w:rPr>
              <w:br/>
            </w:r>
            <w:r w:rsidR="00242A6D" w:rsidRPr="00242A6D">
              <w:rPr>
                <w:rFonts w:ascii="Arial" w:eastAsia="Calibri" w:hAnsi="Arial" w:cs="Arial"/>
                <w:sz w:val="18"/>
                <w:szCs w:val="18"/>
                <w:lang w:val="en-US"/>
              </w:rPr>
              <w:t xml:space="preserve">w </w:t>
            </w:r>
            <w:proofErr w:type="spellStart"/>
            <w:r w:rsidR="00242A6D" w:rsidRPr="00242A6D">
              <w:rPr>
                <w:rFonts w:ascii="Arial" w:eastAsia="Calibri" w:hAnsi="Arial" w:cs="Arial"/>
                <w:sz w:val="18"/>
                <w:szCs w:val="18"/>
                <w:lang w:val="en-US"/>
              </w:rPr>
              <w:t>hali</w:t>
            </w:r>
            <w:proofErr w:type="spellEnd"/>
            <w:r w:rsidR="00242A6D" w:rsidRPr="00242A6D">
              <w:rPr>
                <w:rFonts w:ascii="Arial" w:eastAsia="Calibri" w:hAnsi="Arial" w:cs="Arial"/>
                <w:sz w:val="18"/>
                <w:szCs w:val="18"/>
                <w:lang w:val="en-US"/>
              </w:rPr>
              <w:t xml:space="preserve"> </w:t>
            </w:r>
            <w:proofErr w:type="spellStart"/>
            <w:r w:rsidR="00242A6D" w:rsidRPr="00242A6D">
              <w:rPr>
                <w:rFonts w:ascii="Arial" w:eastAsia="Calibri" w:hAnsi="Arial" w:cs="Arial"/>
                <w:sz w:val="18"/>
                <w:szCs w:val="18"/>
                <w:lang w:val="en-US"/>
              </w:rPr>
              <w:t>magazynowej</w:t>
            </w:r>
            <w:proofErr w:type="spellEnd"/>
            <w:r w:rsidR="00242A6D" w:rsidRPr="00242A6D">
              <w:rPr>
                <w:rFonts w:ascii="Arial" w:eastAsia="Calibri" w:hAnsi="Arial" w:cs="Arial"/>
                <w:sz w:val="18"/>
                <w:szCs w:val="18"/>
                <w:lang w:val="en-US"/>
              </w:rPr>
              <w:t xml:space="preserve">. </w:t>
            </w:r>
            <w:r w:rsidR="00242A6D">
              <w:rPr>
                <w:rFonts w:ascii="Arial" w:eastAsia="Calibri" w:hAnsi="Arial" w:cs="Arial"/>
                <w:sz w:val="18"/>
                <w:szCs w:val="18"/>
                <w:lang w:val="en-US"/>
              </w:rPr>
              <w:br/>
            </w:r>
            <w:r w:rsidR="00242A6D" w:rsidRPr="00242A6D">
              <w:rPr>
                <w:rFonts w:ascii="Arial" w:eastAsia="Calibri" w:hAnsi="Arial" w:cs="Arial"/>
                <w:sz w:val="18"/>
                <w:szCs w:val="18"/>
                <w:lang w:val="en-US"/>
              </w:rPr>
              <w:t xml:space="preserve">Na </w:t>
            </w:r>
            <w:proofErr w:type="spellStart"/>
            <w:r w:rsidR="00242A6D" w:rsidRPr="00242A6D">
              <w:rPr>
                <w:rFonts w:ascii="Arial" w:eastAsia="Calibri" w:hAnsi="Arial" w:cs="Arial"/>
                <w:sz w:val="18"/>
                <w:szCs w:val="18"/>
                <w:lang w:val="en-US"/>
              </w:rPr>
              <w:t>wyznaczonym</w:t>
            </w:r>
            <w:proofErr w:type="spellEnd"/>
            <w:r w:rsidR="00242A6D" w:rsidRPr="00242A6D">
              <w:rPr>
                <w:rFonts w:ascii="Arial" w:eastAsia="Calibri" w:hAnsi="Arial" w:cs="Arial"/>
                <w:sz w:val="18"/>
                <w:szCs w:val="18"/>
                <w:lang w:val="en-US"/>
              </w:rPr>
              <w:t xml:space="preserve"> </w:t>
            </w:r>
            <w:proofErr w:type="spellStart"/>
            <w:r w:rsidR="00242A6D" w:rsidRPr="00242A6D">
              <w:rPr>
                <w:rFonts w:ascii="Arial" w:eastAsia="Calibri" w:hAnsi="Arial" w:cs="Arial"/>
                <w:sz w:val="18"/>
                <w:szCs w:val="18"/>
                <w:lang w:val="en-US"/>
              </w:rPr>
              <w:t>polu</w:t>
            </w:r>
            <w:proofErr w:type="spellEnd"/>
            <w:r w:rsidR="00242A6D" w:rsidRPr="00242A6D">
              <w:rPr>
                <w:rFonts w:ascii="Arial" w:eastAsia="Calibri" w:hAnsi="Arial" w:cs="Arial"/>
                <w:sz w:val="18"/>
                <w:szCs w:val="18"/>
                <w:lang w:val="en-US"/>
              </w:rPr>
              <w:t xml:space="preserve"> M-11</w:t>
            </w:r>
          </w:p>
          <w:p w14:paraId="7382B8DB" w14:textId="77777777" w:rsidR="009A6D9E" w:rsidRPr="00242A6D" w:rsidRDefault="00242A6D" w:rsidP="00242A6D">
            <w:pPr>
              <w:spacing w:after="0" w:line="240" w:lineRule="auto"/>
              <w:ind w:left="-87"/>
              <w:jc w:val="center"/>
              <w:rPr>
                <w:rFonts w:ascii="Arial" w:eastAsia="Calibri" w:hAnsi="Arial" w:cs="Arial"/>
                <w:sz w:val="18"/>
                <w:szCs w:val="18"/>
                <w:lang w:val="en-US"/>
              </w:rPr>
            </w:pPr>
            <w:r w:rsidRPr="00242A6D">
              <w:rPr>
                <w:rFonts w:ascii="Arial" w:eastAsia="Calibri" w:hAnsi="Arial" w:cs="Arial"/>
                <w:sz w:val="18"/>
                <w:szCs w:val="18"/>
                <w:lang w:val="en-US"/>
              </w:rPr>
              <w:t xml:space="preserve">o </w:t>
            </w:r>
            <w:proofErr w:type="spellStart"/>
            <w:r w:rsidRPr="00242A6D">
              <w:rPr>
                <w:rFonts w:ascii="Arial" w:eastAsia="Calibri" w:hAnsi="Arial" w:cs="Arial"/>
                <w:sz w:val="18"/>
                <w:szCs w:val="18"/>
                <w:lang w:val="en-US"/>
              </w:rPr>
              <w:t>powierzchn</w:t>
            </w:r>
            <w:proofErr w:type="spellEnd"/>
            <w:r>
              <w:rPr>
                <w:rFonts w:ascii="Arial" w:eastAsia="Calibri" w:hAnsi="Arial" w:cs="Arial"/>
                <w:sz w:val="18"/>
                <w:szCs w:val="18"/>
                <w:lang w:val="en-US"/>
              </w:rPr>
              <w:t xml:space="preserve"> </w:t>
            </w:r>
            <w:r w:rsidRPr="00242A6D">
              <w:rPr>
                <w:rFonts w:ascii="Arial" w:eastAsia="Calibri" w:hAnsi="Arial" w:cs="Arial"/>
                <w:sz w:val="18"/>
                <w:szCs w:val="18"/>
                <w:lang w:val="en-US"/>
              </w:rPr>
              <w:t>i-25 m</w:t>
            </w:r>
            <w:r w:rsidRPr="00242A6D">
              <w:rPr>
                <w:rFonts w:ascii="Arial" w:eastAsia="Calibri" w:hAnsi="Arial" w:cs="Arial"/>
                <w:sz w:val="18"/>
                <w:szCs w:val="18"/>
                <w:vertAlign w:val="superscript"/>
                <w:lang w:val="en-US"/>
              </w:rPr>
              <w:t>2</w:t>
            </w:r>
          </w:p>
        </w:tc>
        <w:tc>
          <w:tcPr>
            <w:tcW w:w="1418" w:type="dxa"/>
            <w:tcBorders>
              <w:top w:val="single" w:sz="4" w:space="0" w:color="auto"/>
              <w:left w:val="single" w:sz="4" w:space="0" w:color="auto"/>
              <w:bottom w:val="single" w:sz="4" w:space="0" w:color="auto"/>
              <w:right w:val="single" w:sz="4" w:space="0" w:color="auto"/>
            </w:tcBorders>
            <w:vAlign w:val="center"/>
          </w:tcPr>
          <w:p w14:paraId="78FAA796" w14:textId="77777777" w:rsidR="009A6D9E" w:rsidRPr="00242A6D" w:rsidRDefault="009A6D9E" w:rsidP="00B13B0C">
            <w:pPr>
              <w:spacing w:after="0" w:line="240" w:lineRule="auto"/>
              <w:ind w:left="-87"/>
              <w:jc w:val="center"/>
              <w:rPr>
                <w:rFonts w:ascii="Arial" w:eastAsia="Calibri" w:hAnsi="Arial" w:cs="Arial"/>
                <w:sz w:val="18"/>
                <w:szCs w:val="18"/>
                <w:lang w:val="en-US"/>
              </w:rPr>
            </w:pPr>
            <w:r w:rsidRPr="00242A6D">
              <w:rPr>
                <w:rFonts w:ascii="Arial" w:eastAsia="Calibri" w:hAnsi="Arial" w:cs="Arial"/>
                <w:sz w:val="18"/>
                <w:szCs w:val="18"/>
                <w:lang w:val="en-US"/>
              </w:rPr>
              <w:lastRenderedPageBreak/>
              <w:t>6</w:t>
            </w:r>
          </w:p>
        </w:tc>
        <w:tc>
          <w:tcPr>
            <w:tcW w:w="1417" w:type="dxa"/>
            <w:tcBorders>
              <w:top w:val="single" w:sz="4" w:space="0" w:color="auto"/>
              <w:left w:val="single" w:sz="4" w:space="0" w:color="auto"/>
              <w:bottom w:val="single" w:sz="4" w:space="0" w:color="auto"/>
              <w:right w:val="single" w:sz="4" w:space="0" w:color="auto"/>
            </w:tcBorders>
            <w:vAlign w:val="center"/>
          </w:tcPr>
          <w:p w14:paraId="42FC136A" w14:textId="77777777" w:rsidR="009A6D9E" w:rsidRPr="00242A6D" w:rsidRDefault="009A6D9E" w:rsidP="00B13B0C">
            <w:pPr>
              <w:spacing w:after="0" w:line="240" w:lineRule="auto"/>
              <w:ind w:left="-87"/>
              <w:jc w:val="center"/>
              <w:rPr>
                <w:rFonts w:ascii="Arial" w:eastAsia="Calibri" w:hAnsi="Arial" w:cs="Arial"/>
                <w:sz w:val="18"/>
                <w:szCs w:val="18"/>
                <w:lang w:val="en-US"/>
              </w:rPr>
            </w:pPr>
            <w:r w:rsidRPr="00242A6D">
              <w:rPr>
                <w:rFonts w:ascii="Arial" w:eastAsia="Calibri" w:hAnsi="Arial" w:cs="Arial"/>
                <w:sz w:val="18"/>
                <w:szCs w:val="18"/>
                <w:lang w:val="en-US"/>
              </w:rPr>
              <w:t>12,5</w:t>
            </w:r>
          </w:p>
        </w:tc>
        <w:tc>
          <w:tcPr>
            <w:tcW w:w="1418" w:type="dxa"/>
            <w:tcBorders>
              <w:top w:val="single" w:sz="4" w:space="0" w:color="auto"/>
              <w:left w:val="single" w:sz="4" w:space="0" w:color="auto"/>
              <w:bottom w:val="single" w:sz="4" w:space="0" w:color="auto"/>
              <w:right w:val="single" w:sz="4" w:space="0" w:color="auto"/>
            </w:tcBorders>
            <w:vAlign w:val="center"/>
          </w:tcPr>
          <w:p w14:paraId="5B818EF7" w14:textId="77777777" w:rsidR="009A6D9E" w:rsidRPr="00242A6D" w:rsidRDefault="00951162" w:rsidP="00B13B0C">
            <w:pPr>
              <w:spacing w:after="0" w:line="240" w:lineRule="auto"/>
              <w:ind w:left="-87"/>
              <w:jc w:val="center"/>
              <w:rPr>
                <w:rFonts w:ascii="Arial" w:eastAsia="Calibri" w:hAnsi="Arial" w:cs="Arial"/>
                <w:sz w:val="18"/>
                <w:szCs w:val="18"/>
                <w:lang w:val="en-US"/>
              </w:rPr>
            </w:pPr>
            <w:r>
              <w:rPr>
                <w:rFonts w:ascii="Arial" w:eastAsia="Calibri" w:hAnsi="Arial" w:cs="Arial"/>
                <w:sz w:val="18"/>
                <w:szCs w:val="18"/>
                <w:lang w:val="en-US"/>
              </w:rPr>
              <w:t>50</w:t>
            </w:r>
          </w:p>
        </w:tc>
      </w:tr>
      <w:tr w:rsidR="009A6D9E" w:rsidRPr="00242A6D" w14:paraId="629EA4FD" w14:textId="77777777" w:rsidTr="00242A6D">
        <w:trPr>
          <w:trHeight w:val="679"/>
        </w:trPr>
        <w:tc>
          <w:tcPr>
            <w:tcW w:w="4678" w:type="dxa"/>
            <w:gridSpan w:val="4"/>
            <w:tcBorders>
              <w:top w:val="single" w:sz="4" w:space="0" w:color="auto"/>
              <w:left w:val="single" w:sz="4" w:space="0" w:color="auto"/>
              <w:bottom w:val="single" w:sz="4" w:space="0" w:color="auto"/>
              <w:right w:val="single" w:sz="4" w:space="0" w:color="auto"/>
            </w:tcBorders>
            <w:vAlign w:val="center"/>
          </w:tcPr>
          <w:p w14:paraId="55CD007E" w14:textId="77777777" w:rsidR="009A6D9E" w:rsidRPr="00242A6D" w:rsidRDefault="009A6D9E" w:rsidP="00951F88">
            <w:pPr>
              <w:spacing w:after="0"/>
              <w:jc w:val="center"/>
              <w:rPr>
                <w:rFonts w:ascii="Arial" w:hAnsi="Arial" w:cs="Arial"/>
                <w:b/>
                <w:sz w:val="18"/>
                <w:szCs w:val="18"/>
              </w:rPr>
            </w:pPr>
            <w:bookmarkStart w:id="25" w:name="_Hlk3193474"/>
            <w:r w:rsidRPr="00242A6D">
              <w:rPr>
                <w:rFonts w:ascii="Arial" w:hAnsi="Arial" w:cs="Arial"/>
                <w:b/>
                <w:sz w:val="18"/>
                <w:szCs w:val="18"/>
              </w:rPr>
              <w:t>Maksymalna łączna masa wszystkich rodzajów odpadów, które mogą być magazynowane w tym samym czasie w instalacji IPPC</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498BD30" w14:textId="77777777" w:rsidR="009A6D9E" w:rsidRPr="00242A6D" w:rsidRDefault="00951162" w:rsidP="00951F88">
            <w:pPr>
              <w:spacing w:after="0"/>
              <w:jc w:val="center"/>
              <w:rPr>
                <w:rFonts w:ascii="Arial" w:hAnsi="Arial" w:cs="Arial"/>
                <w:b/>
                <w:sz w:val="18"/>
                <w:szCs w:val="18"/>
              </w:rPr>
            </w:pPr>
            <w:r>
              <w:rPr>
                <w:rFonts w:ascii="Arial" w:hAnsi="Arial" w:cs="Arial"/>
                <w:b/>
                <w:sz w:val="18"/>
                <w:szCs w:val="18"/>
              </w:rPr>
              <w:t>2</w:t>
            </w:r>
            <w:r w:rsidR="009336CD">
              <w:rPr>
                <w:rFonts w:ascii="Arial" w:hAnsi="Arial" w:cs="Arial"/>
                <w:b/>
                <w:sz w:val="18"/>
                <w:szCs w:val="18"/>
              </w:rPr>
              <w:t>5</w:t>
            </w:r>
            <w:r w:rsidR="009A6D9E" w:rsidRPr="00242A6D">
              <w:rPr>
                <w:rFonts w:ascii="Arial" w:hAnsi="Arial" w:cs="Arial"/>
                <w:b/>
                <w:sz w:val="18"/>
                <w:szCs w:val="18"/>
              </w:rPr>
              <w:t xml:space="preserve"> Mg</w:t>
            </w:r>
          </w:p>
        </w:tc>
      </w:tr>
      <w:tr w:rsidR="009A6D9E" w:rsidRPr="00242A6D" w14:paraId="09D34FB3" w14:textId="77777777" w:rsidTr="00242A6D">
        <w:trPr>
          <w:trHeight w:val="679"/>
        </w:trPr>
        <w:tc>
          <w:tcPr>
            <w:tcW w:w="4678" w:type="dxa"/>
            <w:gridSpan w:val="4"/>
            <w:tcBorders>
              <w:top w:val="single" w:sz="4" w:space="0" w:color="auto"/>
              <w:left w:val="single" w:sz="4" w:space="0" w:color="auto"/>
              <w:bottom w:val="single" w:sz="4" w:space="0" w:color="auto"/>
              <w:right w:val="single" w:sz="4" w:space="0" w:color="auto"/>
            </w:tcBorders>
            <w:vAlign w:val="center"/>
          </w:tcPr>
          <w:p w14:paraId="7B2C73D8" w14:textId="77777777" w:rsidR="009A6D9E" w:rsidRPr="00242A6D" w:rsidRDefault="009A6D9E" w:rsidP="00951F88">
            <w:pPr>
              <w:spacing w:after="0"/>
              <w:jc w:val="center"/>
              <w:rPr>
                <w:rFonts w:ascii="Arial" w:hAnsi="Arial" w:cs="Arial"/>
                <w:b/>
                <w:sz w:val="18"/>
                <w:szCs w:val="18"/>
              </w:rPr>
            </w:pPr>
            <w:r w:rsidRPr="00242A6D">
              <w:rPr>
                <w:rFonts w:ascii="Arial" w:hAnsi="Arial" w:cs="Arial"/>
                <w:b/>
                <w:sz w:val="18"/>
                <w:szCs w:val="18"/>
              </w:rPr>
              <w:t>Największa maksymalna  łączna masa wszystkich rodzajów odpadów, które mogą być magazynowane</w:t>
            </w:r>
            <w:r w:rsidRPr="00242A6D">
              <w:rPr>
                <w:rFonts w:ascii="Arial" w:hAnsi="Arial" w:cs="Arial"/>
                <w:b/>
                <w:sz w:val="18"/>
                <w:szCs w:val="18"/>
              </w:rPr>
              <w:br/>
              <w:t xml:space="preserve"> w tym samym czasie  w instalacji IPPC</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736521EC" w14:textId="77777777" w:rsidR="009A6D9E" w:rsidRPr="00242A6D" w:rsidRDefault="00951162" w:rsidP="00951F88">
            <w:pPr>
              <w:spacing w:after="0"/>
              <w:jc w:val="center"/>
              <w:rPr>
                <w:rFonts w:ascii="Arial" w:hAnsi="Arial" w:cs="Arial"/>
                <w:b/>
                <w:sz w:val="18"/>
                <w:szCs w:val="18"/>
              </w:rPr>
            </w:pPr>
            <w:r>
              <w:rPr>
                <w:rFonts w:ascii="Arial" w:hAnsi="Arial" w:cs="Arial"/>
                <w:b/>
                <w:sz w:val="18"/>
                <w:szCs w:val="18"/>
              </w:rPr>
              <w:t>50</w:t>
            </w:r>
            <w:r w:rsidR="009A6D9E" w:rsidRPr="00242A6D">
              <w:rPr>
                <w:rFonts w:ascii="Arial" w:hAnsi="Arial" w:cs="Arial"/>
                <w:b/>
                <w:sz w:val="18"/>
                <w:szCs w:val="18"/>
              </w:rPr>
              <w:t xml:space="preserve"> Mg</w:t>
            </w:r>
          </w:p>
        </w:tc>
      </w:tr>
      <w:bookmarkEnd w:id="24"/>
      <w:bookmarkEnd w:id="25"/>
    </w:tbl>
    <w:p w14:paraId="0AA54E56" w14:textId="77777777" w:rsidR="00B13B0C" w:rsidRDefault="00B13B0C" w:rsidP="005D1232">
      <w:pPr>
        <w:tabs>
          <w:tab w:val="left" w:pos="0"/>
        </w:tabs>
        <w:autoSpaceDE w:val="0"/>
        <w:autoSpaceDN w:val="0"/>
        <w:adjustRightInd w:val="0"/>
        <w:spacing w:after="0"/>
        <w:jc w:val="both"/>
        <w:rPr>
          <w:rFonts w:ascii="Arial" w:hAnsi="Arial" w:cs="Arial"/>
          <w:b/>
          <w:sz w:val="24"/>
          <w:szCs w:val="24"/>
        </w:rPr>
      </w:pPr>
    </w:p>
    <w:p w14:paraId="02BAF796" w14:textId="77777777" w:rsidR="000119FA" w:rsidRDefault="000119FA" w:rsidP="000119FA">
      <w:pPr>
        <w:tabs>
          <w:tab w:val="left" w:pos="0"/>
        </w:tabs>
        <w:autoSpaceDE w:val="0"/>
        <w:autoSpaceDN w:val="0"/>
        <w:adjustRightInd w:val="0"/>
        <w:spacing w:after="0"/>
        <w:jc w:val="both"/>
        <w:rPr>
          <w:rFonts w:ascii="Arial" w:hAnsi="Arial" w:cs="Arial"/>
          <w:sz w:val="24"/>
          <w:szCs w:val="24"/>
        </w:rPr>
      </w:pPr>
      <w:r w:rsidRPr="00C43C36">
        <w:rPr>
          <w:rFonts w:ascii="Arial" w:hAnsi="Arial" w:cs="Arial"/>
          <w:b/>
          <w:sz w:val="24"/>
          <w:szCs w:val="24"/>
        </w:rPr>
        <w:t>V.3.2.2</w:t>
      </w:r>
      <w:r w:rsidR="00F07014" w:rsidRPr="00C43C36">
        <w:rPr>
          <w:rFonts w:ascii="Arial" w:hAnsi="Arial" w:cs="Arial"/>
          <w:b/>
          <w:sz w:val="24"/>
          <w:szCs w:val="24"/>
        </w:rPr>
        <w:t>.</w:t>
      </w:r>
      <w:r w:rsidRPr="00C43C36">
        <w:rPr>
          <w:rFonts w:ascii="Arial" w:hAnsi="Arial" w:cs="Arial"/>
          <w:sz w:val="24"/>
          <w:szCs w:val="24"/>
        </w:rPr>
        <w:t xml:space="preserve"> Odpady </w:t>
      </w:r>
      <w:r w:rsidR="003C7457" w:rsidRPr="00C43C36">
        <w:rPr>
          <w:rFonts w:ascii="Arial" w:hAnsi="Arial" w:cs="Arial"/>
          <w:sz w:val="24"/>
          <w:szCs w:val="24"/>
        </w:rPr>
        <w:t xml:space="preserve">inne niż </w:t>
      </w:r>
      <w:r w:rsidRPr="00C43C36">
        <w:rPr>
          <w:rFonts w:ascii="Arial" w:hAnsi="Arial" w:cs="Arial"/>
          <w:sz w:val="24"/>
          <w:szCs w:val="24"/>
        </w:rPr>
        <w:t>niebezpieczne</w:t>
      </w:r>
    </w:p>
    <w:p w14:paraId="59B8EDC3" w14:textId="77777777" w:rsidR="000119FA" w:rsidRPr="00FD3A95" w:rsidRDefault="000119FA" w:rsidP="000119FA">
      <w:pPr>
        <w:tabs>
          <w:tab w:val="left" w:pos="0"/>
        </w:tabs>
        <w:autoSpaceDE w:val="0"/>
        <w:autoSpaceDN w:val="0"/>
        <w:adjustRightInd w:val="0"/>
        <w:spacing w:after="0"/>
        <w:jc w:val="both"/>
        <w:rPr>
          <w:rFonts w:ascii="Arial" w:hAnsi="Arial" w:cs="Arial"/>
          <w:sz w:val="20"/>
          <w:szCs w:val="20"/>
        </w:rPr>
      </w:pPr>
      <w:r w:rsidRPr="00FD3A95">
        <w:rPr>
          <w:rFonts w:ascii="Arial" w:hAnsi="Arial" w:cs="Arial"/>
          <w:sz w:val="20"/>
          <w:szCs w:val="20"/>
        </w:rPr>
        <w:t>Tabela</w:t>
      </w:r>
      <w:r w:rsidR="001E002F" w:rsidRPr="00FD3A95">
        <w:rPr>
          <w:rFonts w:ascii="Arial" w:hAnsi="Arial" w:cs="Arial"/>
          <w:sz w:val="20"/>
          <w:szCs w:val="20"/>
        </w:rPr>
        <w:t xml:space="preserve"> </w:t>
      </w:r>
      <w:r w:rsidR="00951162" w:rsidRPr="00FD3A95">
        <w:rPr>
          <w:rFonts w:ascii="Arial" w:hAnsi="Arial" w:cs="Arial"/>
          <w:sz w:val="20"/>
          <w:szCs w:val="20"/>
        </w:rPr>
        <w:t>20</w:t>
      </w:r>
    </w:p>
    <w:tbl>
      <w:tblPr>
        <w:tblW w:w="8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1276"/>
        <w:gridCol w:w="1559"/>
        <w:gridCol w:w="1276"/>
        <w:gridCol w:w="1417"/>
        <w:gridCol w:w="1420"/>
      </w:tblGrid>
      <w:tr w:rsidR="009A6D9E" w:rsidRPr="00BA4438" w14:paraId="6390B054" w14:textId="77777777" w:rsidTr="00801A54">
        <w:trPr>
          <w:trHeight w:hRule="exact" w:val="248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863B7E" w14:textId="77777777" w:rsidR="009A6D9E" w:rsidRPr="00BA4438" w:rsidRDefault="009A6D9E" w:rsidP="00B13B0C">
            <w:pPr>
              <w:spacing w:after="0"/>
              <w:jc w:val="center"/>
              <w:rPr>
                <w:rFonts w:ascii="Arial" w:hAnsi="Arial" w:cs="Arial"/>
                <w:b/>
                <w:sz w:val="18"/>
                <w:szCs w:val="18"/>
                <w:lang w:val="en-US"/>
              </w:rPr>
            </w:pPr>
            <w:r w:rsidRPr="00BA4438">
              <w:rPr>
                <w:rFonts w:ascii="Arial" w:hAnsi="Arial" w:cs="Arial"/>
                <w:b/>
                <w:sz w:val="18"/>
                <w:szCs w:val="18"/>
                <w:lang w:val="en-US"/>
              </w:rPr>
              <w:t>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51F9A" w14:textId="77777777" w:rsidR="009A6D9E" w:rsidRPr="00BA4438" w:rsidRDefault="009A6D9E" w:rsidP="00B13B0C">
            <w:pPr>
              <w:spacing w:after="0"/>
              <w:jc w:val="center"/>
              <w:rPr>
                <w:rFonts w:ascii="Arial" w:eastAsia="Calibri" w:hAnsi="Arial" w:cs="Arial"/>
                <w:b/>
                <w:sz w:val="18"/>
                <w:szCs w:val="18"/>
                <w:lang w:val="en-US"/>
              </w:rPr>
            </w:pPr>
            <w:proofErr w:type="spellStart"/>
            <w:r w:rsidRPr="00BA4438">
              <w:rPr>
                <w:rFonts w:ascii="Arial" w:hAnsi="Arial" w:cs="Arial"/>
                <w:b/>
                <w:sz w:val="18"/>
                <w:szCs w:val="18"/>
                <w:lang w:val="en-US"/>
              </w:rPr>
              <w:t>Kod</w:t>
            </w:r>
            <w:proofErr w:type="spellEnd"/>
            <w:r w:rsidRPr="00BA4438">
              <w:rPr>
                <w:rFonts w:ascii="Arial" w:hAnsi="Arial" w:cs="Arial"/>
                <w:b/>
                <w:sz w:val="18"/>
                <w:szCs w:val="18"/>
                <w:lang w:val="en-US"/>
              </w:rPr>
              <w:t xml:space="preserve"> </w:t>
            </w:r>
            <w:proofErr w:type="spellStart"/>
            <w:r w:rsidRPr="00BA4438">
              <w:rPr>
                <w:rFonts w:ascii="Arial" w:hAnsi="Arial" w:cs="Arial"/>
                <w:b/>
                <w:sz w:val="18"/>
                <w:szCs w:val="18"/>
                <w:lang w:val="en-US"/>
              </w:rPr>
              <w:t>odpadu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A0DB9" w14:textId="77777777" w:rsidR="009A6D9E" w:rsidRPr="00BA4438" w:rsidRDefault="009A6D9E" w:rsidP="00B13B0C">
            <w:pPr>
              <w:spacing w:after="0"/>
              <w:ind w:left="-44"/>
              <w:jc w:val="center"/>
              <w:rPr>
                <w:rFonts w:ascii="Arial" w:eastAsia="Calibri" w:hAnsi="Arial" w:cs="Arial"/>
                <w:b/>
                <w:sz w:val="18"/>
                <w:szCs w:val="18"/>
                <w:lang w:val="en-US"/>
              </w:rPr>
            </w:pPr>
            <w:proofErr w:type="spellStart"/>
            <w:r w:rsidRPr="00BA4438">
              <w:rPr>
                <w:rFonts w:ascii="Arial" w:hAnsi="Arial" w:cs="Arial"/>
                <w:b/>
                <w:sz w:val="18"/>
                <w:szCs w:val="18"/>
                <w:lang w:val="en-US"/>
              </w:rPr>
              <w:t>Nazwa</w:t>
            </w:r>
            <w:proofErr w:type="spellEnd"/>
            <w:r w:rsidRPr="00BA4438">
              <w:rPr>
                <w:rFonts w:ascii="Arial" w:hAnsi="Arial" w:cs="Arial"/>
                <w:b/>
                <w:sz w:val="18"/>
                <w:szCs w:val="18"/>
                <w:lang w:val="en-US"/>
              </w:rPr>
              <w:t xml:space="preserve"> </w:t>
            </w:r>
            <w:proofErr w:type="spellStart"/>
            <w:r w:rsidRPr="00BA4438">
              <w:rPr>
                <w:rFonts w:ascii="Arial" w:hAnsi="Arial" w:cs="Arial"/>
                <w:b/>
                <w:sz w:val="18"/>
                <w:szCs w:val="18"/>
                <w:lang w:val="en-US"/>
              </w:rPr>
              <w:t>odpadu</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07AD1D38" w14:textId="77777777" w:rsidR="00DC6BB4" w:rsidRPr="00BA4438" w:rsidRDefault="009A6D9E" w:rsidP="00B13B0C">
            <w:pPr>
              <w:widowControl w:val="0"/>
              <w:suppressAutoHyphens/>
              <w:autoSpaceDE w:val="0"/>
              <w:spacing w:after="0" w:line="240" w:lineRule="auto"/>
              <w:jc w:val="center"/>
              <w:rPr>
                <w:rFonts w:ascii="Arial" w:hAnsi="Arial" w:cs="Arial"/>
                <w:b/>
                <w:sz w:val="18"/>
                <w:szCs w:val="18"/>
                <w:lang w:eastAsia="en-US"/>
              </w:rPr>
            </w:pPr>
            <w:r w:rsidRPr="00BA4438">
              <w:rPr>
                <w:rFonts w:ascii="Arial" w:hAnsi="Arial" w:cs="Arial"/>
                <w:b/>
                <w:sz w:val="18"/>
                <w:szCs w:val="18"/>
                <w:lang w:eastAsia="en-US"/>
              </w:rPr>
              <w:t>Sposób</w:t>
            </w:r>
          </w:p>
          <w:p w14:paraId="1746AADD" w14:textId="77777777" w:rsidR="009A6D9E" w:rsidRPr="00BA4438" w:rsidRDefault="009A6D9E" w:rsidP="00B13B0C">
            <w:pPr>
              <w:widowControl w:val="0"/>
              <w:suppressAutoHyphens/>
              <w:autoSpaceDE w:val="0"/>
              <w:spacing w:after="0" w:line="240" w:lineRule="auto"/>
              <w:jc w:val="center"/>
              <w:rPr>
                <w:rFonts w:ascii="Arial" w:hAnsi="Arial" w:cs="Arial"/>
                <w:b/>
                <w:sz w:val="18"/>
                <w:szCs w:val="18"/>
                <w:lang w:eastAsia="en-US"/>
              </w:rPr>
            </w:pPr>
            <w:r w:rsidRPr="00BA4438">
              <w:rPr>
                <w:rFonts w:ascii="Arial" w:hAnsi="Arial" w:cs="Arial"/>
                <w:b/>
                <w:sz w:val="18"/>
                <w:szCs w:val="18"/>
                <w:lang w:eastAsia="en-US"/>
              </w:rPr>
              <w:t xml:space="preserve"> i miejsce magazynowania</w:t>
            </w:r>
          </w:p>
        </w:tc>
        <w:tc>
          <w:tcPr>
            <w:tcW w:w="1276" w:type="dxa"/>
            <w:tcBorders>
              <w:top w:val="single" w:sz="4" w:space="0" w:color="auto"/>
              <w:left w:val="single" w:sz="4" w:space="0" w:color="auto"/>
              <w:bottom w:val="single" w:sz="4" w:space="0" w:color="auto"/>
              <w:right w:val="single" w:sz="4" w:space="0" w:color="auto"/>
            </w:tcBorders>
            <w:vAlign w:val="center"/>
          </w:tcPr>
          <w:p w14:paraId="0D1598A2" w14:textId="77777777" w:rsidR="009A6D9E" w:rsidRPr="00BA4438" w:rsidRDefault="009A6D9E" w:rsidP="00BA4438">
            <w:pPr>
              <w:widowControl w:val="0"/>
              <w:suppressAutoHyphens/>
              <w:autoSpaceDE w:val="0"/>
              <w:spacing w:after="0" w:line="240" w:lineRule="auto"/>
              <w:ind w:left="-111" w:right="-114"/>
              <w:jc w:val="center"/>
              <w:rPr>
                <w:rFonts w:ascii="Arial" w:hAnsi="Arial" w:cs="Arial"/>
                <w:b/>
                <w:sz w:val="18"/>
                <w:szCs w:val="18"/>
                <w:lang w:eastAsia="en-US"/>
              </w:rPr>
            </w:pPr>
            <w:r w:rsidRPr="00BA4438">
              <w:rPr>
                <w:rFonts w:ascii="Arial" w:hAnsi="Arial" w:cs="Arial"/>
                <w:b/>
                <w:sz w:val="18"/>
                <w:szCs w:val="18"/>
                <w:lang w:eastAsia="en-US"/>
              </w:rPr>
              <w:t>Maksymalna masa poszczególnych odpadów, które w tym samym czasie mogą być magazynowane</w:t>
            </w:r>
          </w:p>
          <w:p w14:paraId="108D491C" w14:textId="77777777" w:rsidR="009A6D9E" w:rsidRPr="00BA4438" w:rsidRDefault="009A6D9E" w:rsidP="00B13B0C">
            <w:pPr>
              <w:widowControl w:val="0"/>
              <w:suppressAutoHyphens/>
              <w:autoSpaceDE w:val="0"/>
              <w:spacing w:after="0" w:line="240" w:lineRule="auto"/>
              <w:jc w:val="center"/>
              <w:rPr>
                <w:rFonts w:ascii="Arial" w:hAnsi="Arial" w:cs="Arial"/>
                <w:b/>
                <w:sz w:val="18"/>
                <w:szCs w:val="18"/>
                <w:lang w:eastAsia="en-US"/>
              </w:rPr>
            </w:pPr>
            <w:r w:rsidRPr="00BA4438">
              <w:rPr>
                <w:rFonts w:ascii="Arial" w:hAnsi="Arial" w:cs="Arial"/>
                <w:b/>
                <w:sz w:val="18"/>
                <w:szCs w:val="18"/>
                <w:lang w:eastAsia="en-US"/>
              </w:rPr>
              <w:t>Mg</w:t>
            </w:r>
          </w:p>
        </w:tc>
        <w:tc>
          <w:tcPr>
            <w:tcW w:w="1417" w:type="dxa"/>
            <w:tcBorders>
              <w:top w:val="single" w:sz="4" w:space="0" w:color="auto"/>
              <w:left w:val="single" w:sz="4" w:space="0" w:color="auto"/>
              <w:bottom w:val="single" w:sz="4" w:space="0" w:color="auto"/>
              <w:right w:val="single" w:sz="4" w:space="0" w:color="auto"/>
            </w:tcBorders>
            <w:vAlign w:val="center"/>
          </w:tcPr>
          <w:p w14:paraId="173A6AE0" w14:textId="77777777" w:rsidR="009A6D9E" w:rsidRPr="00BA4438" w:rsidRDefault="009A6D9E" w:rsidP="00BA4438">
            <w:pPr>
              <w:widowControl w:val="0"/>
              <w:suppressAutoHyphens/>
              <w:autoSpaceDE w:val="0"/>
              <w:spacing w:after="0" w:line="240" w:lineRule="auto"/>
              <w:ind w:left="-114" w:right="-114"/>
              <w:jc w:val="center"/>
              <w:rPr>
                <w:rFonts w:ascii="Arial" w:hAnsi="Arial" w:cs="Arial"/>
                <w:b/>
                <w:sz w:val="18"/>
                <w:szCs w:val="18"/>
                <w:lang w:eastAsia="en-US"/>
              </w:rPr>
            </w:pPr>
            <w:r w:rsidRPr="00BA4438">
              <w:rPr>
                <w:rFonts w:ascii="Arial" w:hAnsi="Arial" w:cs="Arial"/>
                <w:b/>
                <w:sz w:val="18"/>
                <w:szCs w:val="18"/>
                <w:lang w:eastAsia="en-US"/>
              </w:rPr>
              <w:t>Największa masa odpadów które mogłyby być magazynowane w tym samym czasie</w:t>
            </w:r>
          </w:p>
          <w:p w14:paraId="3722D397" w14:textId="77777777" w:rsidR="009A6D9E" w:rsidRPr="00BA4438" w:rsidRDefault="009A6D9E" w:rsidP="00B13B0C">
            <w:pPr>
              <w:widowControl w:val="0"/>
              <w:suppressAutoHyphens/>
              <w:autoSpaceDE w:val="0"/>
              <w:spacing w:after="0" w:line="240" w:lineRule="auto"/>
              <w:jc w:val="center"/>
              <w:rPr>
                <w:rFonts w:ascii="Arial" w:hAnsi="Arial" w:cs="Arial"/>
                <w:b/>
                <w:sz w:val="18"/>
                <w:szCs w:val="18"/>
                <w:lang w:eastAsia="en-US"/>
              </w:rPr>
            </w:pPr>
            <w:r w:rsidRPr="00BA4438">
              <w:rPr>
                <w:rFonts w:ascii="Arial" w:hAnsi="Arial" w:cs="Arial"/>
                <w:b/>
                <w:sz w:val="18"/>
                <w:szCs w:val="18"/>
                <w:lang w:eastAsia="en-US"/>
              </w:rPr>
              <w:t>Mg</w:t>
            </w:r>
          </w:p>
        </w:tc>
        <w:tc>
          <w:tcPr>
            <w:tcW w:w="1420" w:type="dxa"/>
            <w:tcBorders>
              <w:top w:val="single" w:sz="4" w:space="0" w:color="auto"/>
              <w:left w:val="single" w:sz="4" w:space="0" w:color="auto"/>
              <w:bottom w:val="single" w:sz="4" w:space="0" w:color="auto"/>
              <w:right w:val="single" w:sz="4" w:space="0" w:color="auto"/>
            </w:tcBorders>
            <w:vAlign w:val="center"/>
          </w:tcPr>
          <w:p w14:paraId="4E1C14E2" w14:textId="77777777" w:rsidR="009A6D9E" w:rsidRPr="00BA4438" w:rsidRDefault="009A6D9E" w:rsidP="00BA4438">
            <w:pPr>
              <w:widowControl w:val="0"/>
              <w:suppressAutoHyphens/>
              <w:autoSpaceDE w:val="0"/>
              <w:spacing w:after="0" w:line="240" w:lineRule="auto"/>
              <w:ind w:left="-106" w:right="-103"/>
              <w:jc w:val="center"/>
              <w:rPr>
                <w:rFonts w:ascii="Arial" w:hAnsi="Arial" w:cs="Arial"/>
                <w:b/>
                <w:sz w:val="18"/>
                <w:szCs w:val="18"/>
                <w:lang w:eastAsia="en-US"/>
              </w:rPr>
            </w:pPr>
            <w:r w:rsidRPr="00BA4438">
              <w:rPr>
                <w:rFonts w:ascii="Arial" w:hAnsi="Arial" w:cs="Arial"/>
                <w:b/>
                <w:sz w:val="18"/>
                <w:szCs w:val="18"/>
                <w:lang w:eastAsia="en-US"/>
              </w:rPr>
              <w:t>Maksymalna masa poszczególnych rodzajów odpadów które mogą być magazynowane w ciągu roku</w:t>
            </w:r>
          </w:p>
          <w:p w14:paraId="2659F174" w14:textId="77777777" w:rsidR="009A6D9E" w:rsidRPr="00BA4438" w:rsidRDefault="009A6D9E" w:rsidP="009A6D9E">
            <w:pPr>
              <w:widowControl w:val="0"/>
              <w:suppressAutoHyphens/>
              <w:autoSpaceDE w:val="0"/>
              <w:spacing w:after="0" w:line="240" w:lineRule="auto"/>
              <w:jc w:val="center"/>
              <w:rPr>
                <w:rFonts w:ascii="Arial" w:hAnsi="Arial" w:cs="Arial"/>
                <w:b/>
                <w:sz w:val="18"/>
                <w:szCs w:val="18"/>
                <w:lang w:eastAsia="en-US"/>
              </w:rPr>
            </w:pPr>
            <w:r w:rsidRPr="00BA4438">
              <w:rPr>
                <w:rFonts w:ascii="Arial" w:hAnsi="Arial" w:cs="Arial"/>
                <w:b/>
                <w:sz w:val="18"/>
                <w:szCs w:val="18"/>
                <w:lang w:eastAsia="en-US"/>
              </w:rPr>
              <w:t>Mg</w:t>
            </w:r>
          </w:p>
        </w:tc>
      </w:tr>
      <w:tr w:rsidR="009A6D9E" w:rsidRPr="00BA4438" w14:paraId="6FB4B6F9" w14:textId="77777777" w:rsidTr="00801A54">
        <w:trPr>
          <w:trHeight w:val="25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0C96167" w14:textId="77777777" w:rsidR="009A6D9E" w:rsidRPr="00BA4438" w:rsidRDefault="009A6D9E" w:rsidP="0073508F">
            <w:pPr>
              <w:pStyle w:val="Akapitzlist"/>
              <w:numPr>
                <w:ilvl w:val="0"/>
                <w:numId w:val="27"/>
              </w:numPr>
              <w:spacing w:after="0"/>
              <w:jc w:val="center"/>
              <w:rPr>
                <w:rFonts w:ascii="Arial" w:hAnsi="Arial" w:cs="Arial"/>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AA92EC" w14:textId="77777777" w:rsidR="009A6D9E" w:rsidRPr="00BA4438" w:rsidRDefault="009A6D9E" w:rsidP="00B13B0C">
            <w:pPr>
              <w:spacing w:after="0"/>
              <w:jc w:val="center"/>
              <w:rPr>
                <w:rFonts w:ascii="Arial" w:hAnsi="Arial" w:cs="Arial"/>
                <w:b/>
                <w:bCs/>
                <w:sz w:val="18"/>
                <w:szCs w:val="18"/>
                <w:lang w:val="en-US"/>
              </w:rPr>
            </w:pPr>
            <w:r w:rsidRPr="00BA4438">
              <w:rPr>
                <w:rFonts w:ascii="Arial" w:hAnsi="Arial" w:cs="Arial"/>
                <w:b/>
                <w:bCs/>
                <w:sz w:val="18"/>
                <w:szCs w:val="18"/>
                <w:lang w:val="en-US"/>
              </w:rPr>
              <w:t>17 04 11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D32DCC" w14:textId="77777777" w:rsidR="009A6D9E" w:rsidRPr="00BA4438" w:rsidRDefault="009A6D9E" w:rsidP="00B13B0C">
            <w:pPr>
              <w:spacing w:after="0"/>
              <w:ind w:left="-44"/>
              <w:jc w:val="center"/>
              <w:rPr>
                <w:rFonts w:ascii="Arial" w:hAnsi="Arial" w:cs="Arial"/>
                <w:sz w:val="18"/>
                <w:szCs w:val="18"/>
              </w:rPr>
            </w:pPr>
            <w:r w:rsidRPr="00BA4438">
              <w:rPr>
                <w:rFonts w:ascii="Arial" w:hAnsi="Arial" w:cs="Arial"/>
                <w:sz w:val="18"/>
                <w:szCs w:val="18"/>
              </w:rPr>
              <w:t xml:space="preserve">Kable inne niż wymienione </w:t>
            </w:r>
            <w:r w:rsidR="00BA4438">
              <w:rPr>
                <w:rFonts w:ascii="Arial" w:hAnsi="Arial" w:cs="Arial"/>
                <w:sz w:val="18"/>
                <w:szCs w:val="18"/>
              </w:rPr>
              <w:br/>
            </w:r>
            <w:r w:rsidRPr="00BA4438">
              <w:rPr>
                <w:rFonts w:ascii="Arial" w:hAnsi="Arial" w:cs="Arial"/>
                <w:sz w:val="18"/>
                <w:szCs w:val="18"/>
              </w:rPr>
              <w:t>w 17 04 10</w:t>
            </w:r>
          </w:p>
        </w:tc>
        <w:tc>
          <w:tcPr>
            <w:tcW w:w="1559" w:type="dxa"/>
            <w:tcBorders>
              <w:top w:val="single" w:sz="4" w:space="0" w:color="auto"/>
              <w:left w:val="single" w:sz="4" w:space="0" w:color="auto"/>
              <w:bottom w:val="single" w:sz="4" w:space="0" w:color="auto"/>
              <w:right w:val="single" w:sz="4" w:space="0" w:color="auto"/>
            </w:tcBorders>
            <w:vAlign w:val="center"/>
          </w:tcPr>
          <w:p w14:paraId="4A909837" w14:textId="77777777" w:rsidR="00242A6D" w:rsidRPr="00BA4438" w:rsidRDefault="009A6D9E" w:rsidP="00242A6D">
            <w:pPr>
              <w:widowControl w:val="0"/>
              <w:suppressAutoHyphens/>
              <w:autoSpaceDE w:val="0"/>
              <w:spacing w:after="0" w:line="240" w:lineRule="auto"/>
              <w:jc w:val="center"/>
              <w:rPr>
                <w:rFonts w:ascii="Arial" w:hAnsi="Arial" w:cs="Arial"/>
                <w:bCs/>
                <w:sz w:val="18"/>
                <w:szCs w:val="18"/>
                <w:lang w:eastAsia="en-US"/>
              </w:rPr>
            </w:pPr>
            <w:r w:rsidRPr="00BA4438">
              <w:rPr>
                <w:rFonts w:ascii="Arial" w:hAnsi="Arial" w:cs="Arial"/>
                <w:sz w:val="18"/>
                <w:szCs w:val="18"/>
                <w:lang w:eastAsia="en-US"/>
              </w:rPr>
              <w:t xml:space="preserve">Luzem </w:t>
            </w:r>
            <w:r w:rsidR="005D05BE">
              <w:rPr>
                <w:rFonts w:ascii="Arial" w:hAnsi="Arial" w:cs="Arial"/>
                <w:sz w:val="18"/>
                <w:szCs w:val="18"/>
                <w:lang w:eastAsia="en-US"/>
              </w:rPr>
              <w:br/>
            </w:r>
            <w:r w:rsidRPr="00BA4438">
              <w:rPr>
                <w:rFonts w:ascii="Arial" w:hAnsi="Arial" w:cs="Arial"/>
                <w:sz w:val="18"/>
                <w:szCs w:val="18"/>
                <w:lang w:eastAsia="en-US"/>
              </w:rPr>
              <w:t xml:space="preserve">w pryzmach lub pojemnikach typu big </w:t>
            </w:r>
            <w:proofErr w:type="spellStart"/>
            <w:r w:rsidRPr="00BA4438">
              <w:rPr>
                <w:rFonts w:ascii="Arial" w:hAnsi="Arial" w:cs="Arial"/>
                <w:sz w:val="18"/>
                <w:szCs w:val="18"/>
                <w:lang w:eastAsia="en-US"/>
              </w:rPr>
              <w:t>bag</w:t>
            </w:r>
            <w:proofErr w:type="spellEnd"/>
            <w:r w:rsidRPr="00BA4438">
              <w:rPr>
                <w:rFonts w:ascii="Arial" w:hAnsi="Arial" w:cs="Arial"/>
                <w:sz w:val="18"/>
                <w:szCs w:val="18"/>
                <w:lang w:eastAsia="en-US"/>
              </w:rPr>
              <w:t xml:space="preserve">, </w:t>
            </w:r>
            <w:proofErr w:type="spellStart"/>
            <w:r w:rsidRPr="00BA4438">
              <w:rPr>
                <w:rFonts w:ascii="Arial" w:hAnsi="Arial" w:cs="Arial"/>
                <w:sz w:val="18"/>
                <w:szCs w:val="18"/>
                <w:lang w:eastAsia="en-US"/>
              </w:rPr>
              <w:t>skrzyniopalety</w:t>
            </w:r>
            <w:proofErr w:type="spellEnd"/>
            <w:r w:rsidRPr="00BA4438">
              <w:rPr>
                <w:rFonts w:ascii="Arial" w:hAnsi="Arial" w:cs="Arial"/>
                <w:sz w:val="18"/>
                <w:szCs w:val="18"/>
                <w:lang w:eastAsia="en-US"/>
              </w:rPr>
              <w:t>,</w:t>
            </w:r>
            <w:r w:rsidRPr="00BA4438">
              <w:rPr>
                <w:rFonts w:ascii="Arial" w:hAnsi="Arial" w:cs="Arial"/>
                <w:bCs/>
                <w:sz w:val="18"/>
                <w:szCs w:val="18"/>
                <w:lang w:eastAsia="en-US"/>
              </w:rPr>
              <w:t xml:space="preserve"> </w:t>
            </w:r>
            <w:r w:rsidR="00242A6D" w:rsidRPr="00BA4438">
              <w:rPr>
                <w:rFonts w:ascii="Arial" w:hAnsi="Arial" w:cs="Arial"/>
                <w:bCs/>
                <w:sz w:val="18"/>
                <w:szCs w:val="18"/>
                <w:lang w:eastAsia="en-US"/>
              </w:rPr>
              <w:t xml:space="preserve">Selektywnie na polu </w:t>
            </w:r>
            <w:proofErr w:type="spellStart"/>
            <w:r w:rsidR="00242A6D" w:rsidRPr="00BA4438">
              <w:rPr>
                <w:rFonts w:ascii="Arial" w:hAnsi="Arial" w:cs="Arial"/>
                <w:bCs/>
                <w:sz w:val="18"/>
                <w:szCs w:val="18"/>
                <w:lang w:eastAsia="en-US"/>
              </w:rPr>
              <w:t>odkładczym</w:t>
            </w:r>
            <w:proofErr w:type="spellEnd"/>
            <w:r w:rsidR="00242A6D" w:rsidRPr="00BA4438">
              <w:rPr>
                <w:rFonts w:ascii="Arial" w:hAnsi="Arial" w:cs="Arial"/>
                <w:bCs/>
                <w:sz w:val="18"/>
                <w:szCs w:val="18"/>
                <w:lang w:eastAsia="en-US"/>
              </w:rPr>
              <w:t xml:space="preserve"> </w:t>
            </w:r>
            <w:r w:rsidR="00BA4438">
              <w:rPr>
                <w:rFonts w:ascii="Arial" w:hAnsi="Arial" w:cs="Arial"/>
                <w:bCs/>
                <w:sz w:val="18"/>
                <w:szCs w:val="18"/>
                <w:lang w:eastAsia="en-US"/>
              </w:rPr>
              <w:br/>
            </w:r>
            <w:r w:rsidR="00242A6D" w:rsidRPr="00BA4438">
              <w:rPr>
                <w:rFonts w:ascii="Arial" w:hAnsi="Arial" w:cs="Arial"/>
                <w:bCs/>
                <w:sz w:val="18"/>
                <w:szCs w:val="18"/>
                <w:lang w:eastAsia="en-US"/>
              </w:rPr>
              <w:t>w hali magazynowej. Na wyznaczonym polu M-1</w:t>
            </w:r>
          </w:p>
          <w:p w14:paraId="282C5D29" w14:textId="77777777" w:rsidR="009A6D9E" w:rsidRPr="00BA4438" w:rsidRDefault="00242A6D" w:rsidP="00242A6D">
            <w:pPr>
              <w:widowControl w:val="0"/>
              <w:suppressAutoHyphens/>
              <w:autoSpaceDE w:val="0"/>
              <w:spacing w:after="0" w:line="240" w:lineRule="auto"/>
              <w:jc w:val="center"/>
              <w:rPr>
                <w:rFonts w:ascii="Arial" w:hAnsi="Arial" w:cs="Arial"/>
                <w:bCs/>
                <w:sz w:val="18"/>
                <w:szCs w:val="18"/>
                <w:lang w:eastAsia="en-US"/>
              </w:rPr>
            </w:pPr>
            <w:r w:rsidRPr="00BA4438">
              <w:rPr>
                <w:rFonts w:ascii="Arial" w:hAnsi="Arial" w:cs="Arial"/>
                <w:bCs/>
                <w:sz w:val="18"/>
                <w:szCs w:val="18"/>
                <w:lang w:eastAsia="en-US"/>
              </w:rPr>
              <w:t>o powierzchni-12,5 m</w:t>
            </w:r>
            <w:r w:rsidRPr="00BA4438">
              <w:rPr>
                <w:rFonts w:ascii="Arial" w:hAnsi="Arial" w:cs="Arial"/>
                <w:bCs/>
                <w:sz w:val="18"/>
                <w:szCs w:val="18"/>
                <w:vertAlign w:val="superscript"/>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14:paraId="48FEA5F1" w14:textId="77777777" w:rsidR="009A6D9E" w:rsidRPr="00BA4438" w:rsidRDefault="001776D3" w:rsidP="00B13B0C">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25</w:t>
            </w:r>
          </w:p>
        </w:tc>
        <w:tc>
          <w:tcPr>
            <w:tcW w:w="1417" w:type="dxa"/>
            <w:tcBorders>
              <w:top w:val="single" w:sz="4" w:space="0" w:color="auto"/>
              <w:left w:val="single" w:sz="4" w:space="0" w:color="auto"/>
              <w:bottom w:val="single" w:sz="4" w:space="0" w:color="auto"/>
              <w:right w:val="single" w:sz="4" w:space="0" w:color="auto"/>
            </w:tcBorders>
            <w:vAlign w:val="center"/>
          </w:tcPr>
          <w:p w14:paraId="6C30E34B" w14:textId="77777777" w:rsidR="009A6D9E" w:rsidRPr="00BA4438" w:rsidRDefault="00B50DD6" w:rsidP="00B13B0C">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25</w:t>
            </w:r>
          </w:p>
        </w:tc>
        <w:tc>
          <w:tcPr>
            <w:tcW w:w="1420" w:type="dxa"/>
            <w:tcBorders>
              <w:top w:val="single" w:sz="4" w:space="0" w:color="auto"/>
              <w:left w:val="single" w:sz="4" w:space="0" w:color="auto"/>
              <w:bottom w:val="single" w:sz="4" w:space="0" w:color="auto"/>
              <w:right w:val="single" w:sz="4" w:space="0" w:color="auto"/>
            </w:tcBorders>
            <w:vAlign w:val="center"/>
          </w:tcPr>
          <w:p w14:paraId="2A8C9ECC" w14:textId="77777777" w:rsidR="009A6D9E" w:rsidRPr="00BA4438" w:rsidRDefault="00801A54" w:rsidP="00B13B0C">
            <w:pPr>
              <w:widowControl w:val="0"/>
              <w:suppressAutoHyphens/>
              <w:autoSpaceDE w:val="0"/>
              <w:spacing w:after="0" w:line="240" w:lineRule="auto"/>
              <w:jc w:val="center"/>
              <w:rPr>
                <w:rFonts w:ascii="Arial" w:hAnsi="Arial" w:cs="Arial"/>
                <w:bCs/>
                <w:sz w:val="18"/>
                <w:szCs w:val="18"/>
                <w:lang w:eastAsia="en-US"/>
              </w:rPr>
            </w:pPr>
            <w:r>
              <w:rPr>
                <w:rFonts w:ascii="Arial" w:hAnsi="Arial" w:cs="Arial"/>
                <w:bCs/>
                <w:sz w:val="18"/>
                <w:szCs w:val="18"/>
                <w:lang w:eastAsia="en-US"/>
              </w:rPr>
              <w:t>50</w:t>
            </w:r>
          </w:p>
        </w:tc>
      </w:tr>
      <w:tr w:rsidR="009A6D9E" w:rsidRPr="00BA4438" w14:paraId="286F0B2D" w14:textId="77777777" w:rsidTr="00801A54">
        <w:trPr>
          <w:trHeight w:val="2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DC5783" w14:textId="77777777" w:rsidR="009A6D9E" w:rsidRPr="00BA4438" w:rsidRDefault="009A6D9E" w:rsidP="0073508F">
            <w:pPr>
              <w:pStyle w:val="Akapitzlist"/>
              <w:numPr>
                <w:ilvl w:val="0"/>
                <w:numId w:val="27"/>
              </w:numPr>
              <w:spacing w:after="0"/>
              <w:jc w:val="center"/>
              <w:rPr>
                <w:rFonts w:ascii="Arial" w:hAnsi="Arial" w:cs="Arial"/>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15E32D" w14:textId="77777777" w:rsidR="009A6D9E" w:rsidRPr="00BA4438" w:rsidRDefault="009A6D9E" w:rsidP="00B13B0C">
            <w:pPr>
              <w:spacing w:after="0"/>
              <w:jc w:val="center"/>
              <w:rPr>
                <w:rFonts w:ascii="Arial" w:hAnsi="Arial" w:cs="Arial"/>
                <w:b/>
                <w:bCs/>
                <w:sz w:val="18"/>
                <w:szCs w:val="18"/>
                <w:lang w:val="en-US"/>
              </w:rPr>
            </w:pPr>
            <w:r w:rsidRPr="00BA4438">
              <w:rPr>
                <w:rFonts w:ascii="Arial" w:hAnsi="Arial" w:cs="Arial"/>
                <w:b/>
                <w:bCs/>
                <w:sz w:val="18"/>
                <w:szCs w:val="18"/>
                <w:lang w:val="en-US"/>
              </w:rPr>
              <w:t>16 03 04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B92419" w14:textId="77777777" w:rsidR="009A6D9E" w:rsidRPr="00BA4438" w:rsidRDefault="009A6D9E" w:rsidP="00525638">
            <w:pPr>
              <w:spacing w:after="0"/>
              <w:ind w:left="-44" w:right="-107"/>
              <w:jc w:val="center"/>
              <w:rPr>
                <w:rFonts w:ascii="Arial" w:hAnsi="Arial" w:cs="Arial"/>
                <w:sz w:val="18"/>
                <w:szCs w:val="18"/>
              </w:rPr>
            </w:pPr>
            <w:r w:rsidRPr="00BA4438">
              <w:rPr>
                <w:rFonts w:ascii="Arial" w:hAnsi="Arial" w:cs="Arial"/>
                <w:sz w:val="18"/>
                <w:szCs w:val="18"/>
              </w:rPr>
              <w:t>Nieorganiczne odpady inne niż wymienione</w:t>
            </w:r>
            <w:r w:rsidR="00BA4438">
              <w:rPr>
                <w:rFonts w:ascii="Arial" w:hAnsi="Arial" w:cs="Arial"/>
                <w:sz w:val="18"/>
                <w:szCs w:val="18"/>
              </w:rPr>
              <w:br/>
            </w:r>
            <w:r w:rsidRPr="00BA4438">
              <w:rPr>
                <w:rFonts w:ascii="Arial" w:hAnsi="Arial" w:cs="Arial"/>
                <w:sz w:val="18"/>
                <w:szCs w:val="18"/>
              </w:rPr>
              <w:t xml:space="preserve"> w 16 03 03, </w:t>
            </w:r>
            <w:r w:rsidR="00BA4438">
              <w:rPr>
                <w:rFonts w:ascii="Arial" w:hAnsi="Arial" w:cs="Arial"/>
                <w:sz w:val="18"/>
                <w:szCs w:val="18"/>
              </w:rPr>
              <w:br/>
            </w:r>
            <w:r w:rsidRPr="00BA4438">
              <w:rPr>
                <w:rFonts w:ascii="Arial" w:hAnsi="Arial" w:cs="Arial"/>
                <w:sz w:val="18"/>
                <w:szCs w:val="18"/>
              </w:rPr>
              <w:t>16 03 80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DAA8908" w14:textId="77777777" w:rsidR="00242A6D" w:rsidRPr="00BA4438" w:rsidRDefault="009A6D9E" w:rsidP="00242A6D">
            <w:pPr>
              <w:spacing w:after="0" w:line="240" w:lineRule="auto"/>
              <w:ind w:left="-87"/>
              <w:jc w:val="center"/>
              <w:rPr>
                <w:rFonts w:ascii="Arial" w:eastAsia="Calibri" w:hAnsi="Arial" w:cs="Arial"/>
                <w:sz w:val="18"/>
                <w:szCs w:val="18"/>
                <w:lang w:val="en-US"/>
              </w:rPr>
            </w:pPr>
            <w:proofErr w:type="spellStart"/>
            <w:r w:rsidRPr="00BA4438">
              <w:rPr>
                <w:rFonts w:ascii="Arial" w:eastAsia="Calibri" w:hAnsi="Arial" w:cs="Arial"/>
                <w:sz w:val="18"/>
                <w:szCs w:val="18"/>
                <w:lang w:val="en-US"/>
              </w:rPr>
              <w:t>Luzem</w:t>
            </w:r>
            <w:proofErr w:type="spellEnd"/>
            <w:r w:rsidRPr="00BA4438">
              <w:rPr>
                <w:rFonts w:ascii="Arial" w:eastAsia="Calibri" w:hAnsi="Arial" w:cs="Arial"/>
                <w:sz w:val="18"/>
                <w:szCs w:val="18"/>
                <w:lang w:val="en-US"/>
              </w:rPr>
              <w:t xml:space="preserve"> w </w:t>
            </w:r>
            <w:proofErr w:type="spellStart"/>
            <w:r w:rsidRPr="00BA4438">
              <w:rPr>
                <w:rFonts w:ascii="Arial" w:eastAsia="Calibri" w:hAnsi="Arial" w:cs="Arial"/>
                <w:sz w:val="18"/>
                <w:szCs w:val="18"/>
                <w:lang w:val="en-US"/>
              </w:rPr>
              <w:t>pryzmach</w:t>
            </w:r>
            <w:proofErr w:type="spellEnd"/>
            <w:r w:rsidRPr="00BA4438">
              <w:rPr>
                <w:rFonts w:ascii="Arial" w:eastAsia="Calibri" w:hAnsi="Arial" w:cs="Arial"/>
                <w:sz w:val="18"/>
                <w:szCs w:val="18"/>
                <w:lang w:val="en-US"/>
              </w:rPr>
              <w:t xml:space="preserve"> </w:t>
            </w:r>
            <w:proofErr w:type="spellStart"/>
            <w:r w:rsidRPr="00BA4438">
              <w:rPr>
                <w:rFonts w:ascii="Arial" w:eastAsia="Calibri" w:hAnsi="Arial" w:cs="Arial"/>
                <w:sz w:val="18"/>
                <w:szCs w:val="18"/>
                <w:lang w:val="en-US"/>
              </w:rPr>
              <w:t>lub</w:t>
            </w:r>
            <w:proofErr w:type="spellEnd"/>
            <w:r w:rsidRPr="00BA4438">
              <w:rPr>
                <w:rFonts w:ascii="Arial" w:eastAsia="Calibri" w:hAnsi="Arial" w:cs="Arial"/>
                <w:sz w:val="18"/>
                <w:szCs w:val="18"/>
                <w:lang w:val="en-US"/>
              </w:rPr>
              <w:t xml:space="preserve"> </w:t>
            </w:r>
            <w:proofErr w:type="spellStart"/>
            <w:r w:rsidRPr="00BA4438">
              <w:rPr>
                <w:rFonts w:ascii="Arial" w:eastAsia="Calibri" w:hAnsi="Arial" w:cs="Arial"/>
                <w:sz w:val="18"/>
                <w:szCs w:val="18"/>
                <w:lang w:val="en-US"/>
              </w:rPr>
              <w:t>pojemnikach</w:t>
            </w:r>
            <w:proofErr w:type="spellEnd"/>
            <w:r w:rsidRPr="00BA4438">
              <w:rPr>
                <w:rFonts w:ascii="Arial" w:eastAsia="Calibri" w:hAnsi="Arial" w:cs="Arial"/>
                <w:sz w:val="18"/>
                <w:szCs w:val="18"/>
                <w:lang w:val="en-US"/>
              </w:rPr>
              <w:t xml:space="preserve"> </w:t>
            </w:r>
            <w:proofErr w:type="spellStart"/>
            <w:r w:rsidRPr="00BA4438">
              <w:rPr>
                <w:rFonts w:ascii="Arial" w:eastAsia="Calibri" w:hAnsi="Arial" w:cs="Arial"/>
                <w:sz w:val="18"/>
                <w:szCs w:val="18"/>
                <w:lang w:val="en-US"/>
              </w:rPr>
              <w:t>typu</w:t>
            </w:r>
            <w:proofErr w:type="spellEnd"/>
            <w:r w:rsidRPr="00BA4438">
              <w:rPr>
                <w:rFonts w:ascii="Arial" w:eastAsia="Calibri" w:hAnsi="Arial" w:cs="Arial"/>
                <w:sz w:val="18"/>
                <w:szCs w:val="18"/>
                <w:lang w:val="en-US"/>
              </w:rPr>
              <w:t xml:space="preserve"> big bag, </w:t>
            </w:r>
            <w:proofErr w:type="spellStart"/>
            <w:r w:rsidR="00242A6D" w:rsidRPr="00BA4438">
              <w:rPr>
                <w:rFonts w:ascii="Arial" w:eastAsia="Calibri" w:hAnsi="Arial" w:cs="Arial"/>
                <w:sz w:val="18"/>
                <w:szCs w:val="18"/>
                <w:lang w:val="en-US"/>
              </w:rPr>
              <w:t>Selektywnie</w:t>
            </w:r>
            <w:proofErr w:type="spellEnd"/>
            <w:r w:rsidR="00242A6D" w:rsidRPr="00BA4438">
              <w:rPr>
                <w:rFonts w:ascii="Arial" w:eastAsia="Calibri" w:hAnsi="Arial" w:cs="Arial"/>
                <w:sz w:val="18"/>
                <w:szCs w:val="18"/>
                <w:lang w:val="en-US"/>
              </w:rPr>
              <w:t xml:space="preserve"> </w:t>
            </w:r>
            <w:proofErr w:type="spellStart"/>
            <w:r w:rsidR="00242A6D" w:rsidRPr="00BA4438">
              <w:rPr>
                <w:rFonts w:ascii="Arial" w:eastAsia="Calibri" w:hAnsi="Arial" w:cs="Arial"/>
                <w:sz w:val="18"/>
                <w:szCs w:val="18"/>
                <w:lang w:val="en-US"/>
              </w:rPr>
              <w:t>na</w:t>
            </w:r>
            <w:proofErr w:type="spellEnd"/>
            <w:r w:rsidR="00242A6D" w:rsidRPr="00BA4438">
              <w:rPr>
                <w:rFonts w:ascii="Arial" w:eastAsia="Calibri" w:hAnsi="Arial" w:cs="Arial"/>
                <w:sz w:val="18"/>
                <w:szCs w:val="18"/>
                <w:lang w:val="en-US"/>
              </w:rPr>
              <w:t xml:space="preserve"> </w:t>
            </w:r>
            <w:proofErr w:type="spellStart"/>
            <w:r w:rsidR="00242A6D" w:rsidRPr="00BA4438">
              <w:rPr>
                <w:rFonts w:ascii="Arial" w:eastAsia="Calibri" w:hAnsi="Arial" w:cs="Arial"/>
                <w:sz w:val="18"/>
                <w:szCs w:val="18"/>
                <w:lang w:val="en-US"/>
              </w:rPr>
              <w:t>polu</w:t>
            </w:r>
            <w:proofErr w:type="spellEnd"/>
            <w:r w:rsidR="00242A6D" w:rsidRPr="00BA4438">
              <w:rPr>
                <w:rFonts w:ascii="Arial" w:eastAsia="Calibri" w:hAnsi="Arial" w:cs="Arial"/>
                <w:sz w:val="18"/>
                <w:szCs w:val="18"/>
                <w:lang w:val="en-US"/>
              </w:rPr>
              <w:t xml:space="preserve"> </w:t>
            </w:r>
            <w:proofErr w:type="spellStart"/>
            <w:r w:rsidR="00242A6D" w:rsidRPr="00BA4438">
              <w:rPr>
                <w:rFonts w:ascii="Arial" w:eastAsia="Calibri" w:hAnsi="Arial" w:cs="Arial"/>
                <w:sz w:val="18"/>
                <w:szCs w:val="18"/>
                <w:lang w:val="en-US"/>
              </w:rPr>
              <w:t>odkładczym</w:t>
            </w:r>
            <w:proofErr w:type="spellEnd"/>
            <w:r w:rsidR="00BA4438">
              <w:rPr>
                <w:rFonts w:ascii="Arial" w:eastAsia="Calibri" w:hAnsi="Arial" w:cs="Arial"/>
                <w:sz w:val="18"/>
                <w:szCs w:val="18"/>
                <w:lang w:val="en-US"/>
              </w:rPr>
              <w:br/>
            </w:r>
            <w:r w:rsidR="00242A6D" w:rsidRPr="00BA4438">
              <w:rPr>
                <w:rFonts w:ascii="Arial" w:eastAsia="Calibri" w:hAnsi="Arial" w:cs="Arial"/>
                <w:sz w:val="18"/>
                <w:szCs w:val="18"/>
                <w:lang w:val="en-US"/>
              </w:rPr>
              <w:t xml:space="preserve"> w </w:t>
            </w:r>
            <w:proofErr w:type="spellStart"/>
            <w:r w:rsidR="00242A6D" w:rsidRPr="00BA4438">
              <w:rPr>
                <w:rFonts w:ascii="Arial" w:eastAsia="Calibri" w:hAnsi="Arial" w:cs="Arial"/>
                <w:sz w:val="18"/>
                <w:szCs w:val="18"/>
                <w:lang w:val="en-US"/>
              </w:rPr>
              <w:t>hali</w:t>
            </w:r>
            <w:proofErr w:type="spellEnd"/>
            <w:r w:rsidR="00242A6D" w:rsidRPr="00BA4438">
              <w:rPr>
                <w:rFonts w:ascii="Arial" w:eastAsia="Calibri" w:hAnsi="Arial" w:cs="Arial"/>
                <w:sz w:val="18"/>
                <w:szCs w:val="18"/>
                <w:lang w:val="en-US"/>
              </w:rPr>
              <w:t xml:space="preserve"> </w:t>
            </w:r>
            <w:proofErr w:type="spellStart"/>
            <w:r w:rsidR="00242A6D" w:rsidRPr="00BA4438">
              <w:rPr>
                <w:rFonts w:ascii="Arial" w:eastAsia="Calibri" w:hAnsi="Arial" w:cs="Arial"/>
                <w:sz w:val="18"/>
                <w:szCs w:val="18"/>
                <w:lang w:val="en-US"/>
              </w:rPr>
              <w:t>magazynowej</w:t>
            </w:r>
            <w:proofErr w:type="spellEnd"/>
            <w:r w:rsidR="00242A6D" w:rsidRPr="00BA4438">
              <w:rPr>
                <w:rFonts w:ascii="Arial" w:eastAsia="Calibri" w:hAnsi="Arial" w:cs="Arial"/>
                <w:sz w:val="18"/>
                <w:szCs w:val="18"/>
                <w:lang w:val="en-US"/>
              </w:rPr>
              <w:t xml:space="preserve">. </w:t>
            </w:r>
            <w:r w:rsidR="00BA4438">
              <w:rPr>
                <w:rFonts w:ascii="Arial" w:eastAsia="Calibri" w:hAnsi="Arial" w:cs="Arial"/>
                <w:sz w:val="18"/>
                <w:szCs w:val="18"/>
                <w:lang w:val="en-US"/>
              </w:rPr>
              <w:br/>
            </w:r>
            <w:r w:rsidR="00242A6D" w:rsidRPr="00BA4438">
              <w:rPr>
                <w:rFonts w:ascii="Arial" w:eastAsia="Calibri" w:hAnsi="Arial" w:cs="Arial"/>
                <w:sz w:val="18"/>
                <w:szCs w:val="18"/>
                <w:lang w:val="en-US"/>
              </w:rPr>
              <w:t xml:space="preserve">Na </w:t>
            </w:r>
            <w:proofErr w:type="spellStart"/>
            <w:r w:rsidR="00242A6D" w:rsidRPr="00BA4438">
              <w:rPr>
                <w:rFonts w:ascii="Arial" w:eastAsia="Calibri" w:hAnsi="Arial" w:cs="Arial"/>
                <w:sz w:val="18"/>
                <w:szCs w:val="18"/>
                <w:lang w:val="en-US"/>
              </w:rPr>
              <w:t>wyznaczonym</w:t>
            </w:r>
            <w:proofErr w:type="spellEnd"/>
            <w:r w:rsidR="00242A6D" w:rsidRPr="00BA4438">
              <w:rPr>
                <w:rFonts w:ascii="Arial" w:eastAsia="Calibri" w:hAnsi="Arial" w:cs="Arial"/>
                <w:sz w:val="18"/>
                <w:szCs w:val="18"/>
                <w:lang w:val="en-US"/>
              </w:rPr>
              <w:t xml:space="preserve"> </w:t>
            </w:r>
            <w:proofErr w:type="spellStart"/>
            <w:r w:rsidR="00242A6D" w:rsidRPr="00BA4438">
              <w:rPr>
                <w:rFonts w:ascii="Arial" w:eastAsia="Calibri" w:hAnsi="Arial" w:cs="Arial"/>
                <w:sz w:val="18"/>
                <w:szCs w:val="18"/>
                <w:lang w:val="en-US"/>
              </w:rPr>
              <w:t>polu</w:t>
            </w:r>
            <w:proofErr w:type="spellEnd"/>
            <w:r w:rsidR="00242A6D" w:rsidRPr="00BA4438">
              <w:rPr>
                <w:rFonts w:ascii="Arial" w:eastAsia="Calibri" w:hAnsi="Arial" w:cs="Arial"/>
                <w:sz w:val="18"/>
                <w:szCs w:val="18"/>
                <w:lang w:val="en-US"/>
              </w:rPr>
              <w:t xml:space="preserve"> M-</w:t>
            </w:r>
            <w:r w:rsidR="00525638" w:rsidRPr="00BA4438">
              <w:rPr>
                <w:rFonts w:ascii="Arial" w:eastAsia="Calibri" w:hAnsi="Arial" w:cs="Arial"/>
                <w:sz w:val="18"/>
                <w:szCs w:val="18"/>
                <w:lang w:val="en-US"/>
              </w:rPr>
              <w:t>2</w:t>
            </w:r>
          </w:p>
          <w:p w14:paraId="3257C95B" w14:textId="77777777" w:rsidR="009A6D9E" w:rsidRPr="00BA4438" w:rsidRDefault="00242A6D" w:rsidP="00242A6D">
            <w:pPr>
              <w:spacing w:after="0" w:line="240" w:lineRule="auto"/>
              <w:ind w:left="-87"/>
              <w:jc w:val="center"/>
              <w:rPr>
                <w:rFonts w:ascii="Arial" w:eastAsia="Calibri" w:hAnsi="Arial" w:cs="Arial"/>
                <w:sz w:val="18"/>
                <w:szCs w:val="18"/>
                <w:lang w:val="en-US"/>
              </w:rPr>
            </w:pPr>
            <w:r w:rsidRPr="00BA4438">
              <w:rPr>
                <w:rFonts w:ascii="Arial" w:eastAsia="Calibri" w:hAnsi="Arial" w:cs="Arial"/>
                <w:sz w:val="18"/>
                <w:szCs w:val="18"/>
                <w:lang w:val="en-US"/>
              </w:rPr>
              <w:t xml:space="preserve">o </w:t>
            </w:r>
            <w:proofErr w:type="spellStart"/>
            <w:r w:rsidRPr="00BA4438">
              <w:rPr>
                <w:rFonts w:ascii="Arial" w:eastAsia="Calibri" w:hAnsi="Arial" w:cs="Arial"/>
                <w:sz w:val="18"/>
                <w:szCs w:val="18"/>
                <w:lang w:val="en-US"/>
              </w:rPr>
              <w:t>powierzchni</w:t>
            </w:r>
            <w:proofErr w:type="spellEnd"/>
            <w:r w:rsidR="00BA4438">
              <w:rPr>
                <w:rFonts w:ascii="Arial" w:eastAsia="Calibri" w:hAnsi="Arial" w:cs="Arial"/>
                <w:sz w:val="18"/>
                <w:szCs w:val="18"/>
                <w:lang w:val="en-US"/>
              </w:rPr>
              <w:t xml:space="preserve"> 12,5</w:t>
            </w:r>
            <w:r w:rsidRPr="00BA4438">
              <w:rPr>
                <w:rFonts w:ascii="Arial" w:eastAsia="Calibri" w:hAnsi="Arial" w:cs="Arial"/>
                <w:sz w:val="18"/>
                <w:szCs w:val="18"/>
                <w:lang w:val="en-US"/>
              </w:rPr>
              <w:t xml:space="preserve"> m</w:t>
            </w:r>
            <w:r w:rsidRPr="00BA4438">
              <w:rPr>
                <w:rFonts w:ascii="Arial" w:eastAsia="Calibri" w:hAnsi="Arial" w:cs="Arial"/>
                <w:sz w:val="18"/>
                <w:szCs w:val="18"/>
                <w:vertAlign w:val="superscript"/>
                <w:lang w:val="en-US"/>
              </w:rPr>
              <w:t>2</w:t>
            </w:r>
          </w:p>
        </w:tc>
        <w:tc>
          <w:tcPr>
            <w:tcW w:w="1276" w:type="dxa"/>
            <w:tcBorders>
              <w:top w:val="single" w:sz="4" w:space="0" w:color="auto"/>
              <w:left w:val="single" w:sz="4" w:space="0" w:color="auto"/>
              <w:bottom w:val="single" w:sz="4" w:space="0" w:color="auto"/>
              <w:right w:val="single" w:sz="4" w:space="0" w:color="auto"/>
            </w:tcBorders>
            <w:vAlign w:val="center"/>
          </w:tcPr>
          <w:p w14:paraId="6CD46C8A" w14:textId="77777777" w:rsidR="009A6D9E" w:rsidRPr="00BA4438" w:rsidRDefault="00B50DD6" w:rsidP="00B13B0C">
            <w:pPr>
              <w:spacing w:after="0" w:line="240" w:lineRule="auto"/>
              <w:ind w:left="-87"/>
              <w:jc w:val="center"/>
              <w:rPr>
                <w:rFonts w:ascii="Arial" w:eastAsia="Calibri" w:hAnsi="Arial" w:cs="Arial"/>
                <w:sz w:val="18"/>
                <w:szCs w:val="18"/>
                <w:lang w:val="en-US"/>
              </w:rPr>
            </w:pPr>
            <w:r>
              <w:rPr>
                <w:rFonts w:ascii="Arial" w:eastAsia="Calibri" w:hAnsi="Arial" w:cs="Arial"/>
                <w:sz w:val="18"/>
                <w:szCs w:val="18"/>
                <w:lang w:val="en-US"/>
              </w:rPr>
              <w:t>25</w:t>
            </w:r>
          </w:p>
        </w:tc>
        <w:tc>
          <w:tcPr>
            <w:tcW w:w="1417" w:type="dxa"/>
            <w:tcBorders>
              <w:top w:val="single" w:sz="4" w:space="0" w:color="auto"/>
              <w:left w:val="single" w:sz="4" w:space="0" w:color="auto"/>
              <w:bottom w:val="single" w:sz="4" w:space="0" w:color="auto"/>
              <w:right w:val="single" w:sz="4" w:space="0" w:color="auto"/>
            </w:tcBorders>
            <w:vAlign w:val="center"/>
          </w:tcPr>
          <w:p w14:paraId="2C54EB16" w14:textId="77777777" w:rsidR="009A6D9E" w:rsidRPr="00BA4438" w:rsidRDefault="00B50DD6" w:rsidP="00B13B0C">
            <w:pPr>
              <w:spacing w:after="0" w:line="240" w:lineRule="auto"/>
              <w:ind w:left="-87"/>
              <w:jc w:val="center"/>
              <w:rPr>
                <w:rFonts w:ascii="Arial" w:eastAsia="Calibri" w:hAnsi="Arial" w:cs="Arial"/>
                <w:sz w:val="18"/>
                <w:szCs w:val="18"/>
                <w:lang w:val="en-US"/>
              </w:rPr>
            </w:pPr>
            <w:r>
              <w:rPr>
                <w:rFonts w:ascii="Arial" w:eastAsia="Calibri" w:hAnsi="Arial" w:cs="Arial"/>
                <w:sz w:val="18"/>
                <w:szCs w:val="18"/>
                <w:lang w:val="en-US"/>
              </w:rPr>
              <w:t>25</w:t>
            </w:r>
          </w:p>
        </w:tc>
        <w:tc>
          <w:tcPr>
            <w:tcW w:w="1420" w:type="dxa"/>
            <w:tcBorders>
              <w:top w:val="single" w:sz="4" w:space="0" w:color="auto"/>
              <w:left w:val="single" w:sz="4" w:space="0" w:color="auto"/>
              <w:bottom w:val="single" w:sz="4" w:space="0" w:color="auto"/>
              <w:right w:val="single" w:sz="4" w:space="0" w:color="auto"/>
            </w:tcBorders>
            <w:vAlign w:val="center"/>
          </w:tcPr>
          <w:p w14:paraId="50CB75B2" w14:textId="77777777" w:rsidR="009A6D9E" w:rsidRPr="00BA4438" w:rsidRDefault="00801A54" w:rsidP="00801A54">
            <w:pPr>
              <w:spacing w:after="0" w:line="240" w:lineRule="auto"/>
              <w:ind w:left="-87"/>
              <w:jc w:val="center"/>
              <w:rPr>
                <w:rFonts w:ascii="Arial" w:eastAsia="Calibri" w:hAnsi="Arial" w:cs="Arial"/>
                <w:sz w:val="18"/>
                <w:szCs w:val="18"/>
                <w:lang w:val="en-US"/>
              </w:rPr>
            </w:pPr>
            <w:r>
              <w:rPr>
                <w:rFonts w:ascii="Arial" w:eastAsia="Calibri" w:hAnsi="Arial" w:cs="Arial"/>
                <w:sz w:val="18"/>
                <w:szCs w:val="18"/>
                <w:lang w:val="en-US"/>
              </w:rPr>
              <w:t>50</w:t>
            </w:r>
          </w:p>
        </w:tc>
      </w:tr>
      <w:tr w:rsidR="000119FA" w:rsidRPr="00BA4438" w14:paraId="3B23830E" w14:textId="77777777" w:rsidTr="00801A54">
        <w:trPr>
          <w:trHeight w:val="673"/>
        </w:trPr>
        <w:tc>
          <w:tcPr>
            <w:tcW w:w="4678" w:type="dxa"/>
            <w:gridSpan w:val="4"/>
            <w:tcBorders>
              <w:top w:val="single" w:sz="4" w:space="0" w:color="auto"/>
              <w:left w:val="single" w:sz="4" w:space="0" w:color="auto"/>
              <w:bottom w:val="single" w:sz="4" w:space="0" w:color="auto"/>
              <w:right w:val="single" w:sz="4" w:space="0" w:color="auto"/>
            </w:tcBorders>
            <w:vAlign w:val="center"/>
          </w:tcPr>
          <w:p w14:paraId="470C8B33" w14:textId="77777777" w:rsidR="000119FA" w:rsidRPr="00EA6EBC" w:rsidRDefault="000119FA" w:rsidP="00176714">
            <w:pPr>
              <w:spacing w:after="0"/>
              <w:jc w:val="center"/>
              <w:rPr>
                <w:rFonts w:ascii="Arial" w:hAnsi="Arial" w:cs="Arial"/>
                <w:b/>
                <w:sz w:val="18"/>
                <w:szCs w:val="18"/>
              </w:rPr>
            </w:pPr>
            <w:r w:rsidRPr="00EA6EBC">
              <w:rPr>
                <w:rFonts w:ascii="Arial" w:hAnsi="Arial" w:cs="Arial"/>
                <w:b/>
                <w:sz w:val="18"/>
                <w:szCs w:val="18"/>
              </w:rPr>
              <w:t>Maksymalna łączna masa wszystkich rodzajów odpadów, które mogą być magazynowane w tym samym czasie  w instalacji IPPC</w:t>
            </w:r>
          </w:p>
        </w:tc>
        <w:tc>
          <w:tcPr>
            <w:tcW w:w="4113" w:type="dxa"/>
            <w:gridSpan w:val="3"/>
            <w:tcBorders>
              <w:top w:val="single" w:sz="4" w:space="0" w:color="auto"/>
              <w:left w:val="single" w:sz="4" w:space="0" w:color="auto"/>
              <w:bottom w:val="single" w:sz="4" w:space="0" w:color="auto"/>
              <w:right w:val="single" w:sz="4" w:space="0" w:color="auto"/>
            </w:tcBorders>
            <w:vAlign w:val="center"/>
          </w:tcPr>
          <w:p w14:paraId="4744F2CD" w14:textId="77777777" w:rsidR="000119FA" w:rsidRPr="00EA6EBC" w:rsidRDefault="00801A54" w:rsidP="00176714">
            <w:pPr>
              <w:spacing w:after="0"/>
              <w:jc w:val="center"/>
              <w:rPr>
                <w:rFonts w:ascii="Arial" w:hAnsi="Arial" w:cs="Arial"/>
                <w:b/>
                <w:sz w:val="18"/>
                <w:szCs w:val="18"/>
              </w:rPr>
            </w:pPr>
            <w:r>
              <w:rPr>
                <w:rFonts w:ascii="Arial" w:hAnsi="Arial" w:cs="Arial"/>
                <w:b/>
                <w:sz w:val="18"/>
                <w:szCs w:val="18"/>
              </w:rPr>
              <w:t>2</w:t>
            </w:r>
            <w:r w:rsidR="00B50DD6">
              <w:rPr>
                <w:rFonts w:ascii="Arial" w:hAnsi="Arial" w:cs="Arial"/>
                <w:b/>
                <w:sz w:val="18"/>
                <w:szCs w:val="18"/>
              </w:rPr>
              <w:t>5</w:t>
            </w:r>
            <w:r w:rsidR="000119FA" w:rsidRPr="00EA6EBC">
              <w:rPr>
                <w:rFonts w:ascii="Arial" w:hAnsi="Arial" w:cs="Arial"/>
                <w:b/>
                <w:sz w:val="18"/>
                <w:szCs w:val="18"/>
              </w:rPr>
              <w:t xml:space="preserve"> Mg</w:t>
            </w:r>
          </w:p>
        </w:tc>
      </w:tr>
      <w:tr w:rsidR="000119FA" w:rsidRPr="00BA4438" w14:paraId="15C15B6A" w14:textId="77777777" w:rsidTr="00801A54">
        <w:trPr>
          <w:trHeight w:val="673"/>
        </w:trPr>
        <w:tc>
          <w:tcPr>
            <w:tcW w:w="4678" w:type="dxa"/>
            <w:gridSpan w:val="4"/>
            <w:tcBorders>
              <w:top w:val="single" w:sz="4" w:space="0" w:color="auto"/>
              <w:left w:val="single" w:sz="4" w:space="0" w:color="auto"/>
              <w:bottom w:val="single" w:sz="4" w:space="0" w:color="auto"/>
              <w:right w:val="single" w:sz="4" w:space="0" w:color="auto"/>
            </w:tcBorders>
            <w:vAlign w:val="center"/>
          </w:tcPr>
          <w:p w14:paraId="5C678F18" w14:textId="77777777" w:rsidR="000119FA" w:rsidRPr="00EA6EBC" w:rsidRDefault="000119FA" w:rsidP="00176714">
            <w:pPr>
              <w:spacing w:after="0"/>
              <w:jc w:val="center"/>
              <w:rPr>
                <w:rFonts w:ascii="Arial" w:hAnsi="Arial" w:cs="Arial"/>
                <w:b/>
                <w:sz w:val="18"/>
                <w:szCs w:val="18"/>
              </w:rPr>
            </w:pPr>
            <w:r w:rsidRPr="00EA6EBC">
              <w:rPr>
                <w:rFonts w:ascii="Arial" w:hAnsi="Arial" w:cs="Arial"/>
                <w:b/>
                <w:sz w:val="18"/>
                <w:szCs w:val="18"/>
              </w:rPr>
              <w:t xml:space="preserve">Największa maksymalna  łączna masa wszystkich rodzajów odpadów, które mogą być </w:t>
            </w:r>
            <w:r w:rsidR="00801A54">
              <w:rPr>
                <w:rFonts w:ascii="Arial" w:hAnsi="Arial" w:cs="Arial"/>
                <w:b/>
                <w:sz w:val="18"/>
                <w:szCs w:val="18"/>
              </w:rPr>
              <w:t>m</w:t>
            </w:r>
            <w:r w:rsidRPr="00EA6EBC">
              <w:rPr>
                <w:rFonts w:ascii="Arial" w:hAnsi="Arial" w:cs="Arial"/>
                <w:b/>
                <w:sz w:val="18"/>
                <w:szCs w:val="18"/>
              </w:rPr>
              <w:t>agazynowane w tym samym czasie  w instalacji IPPC</w:t>
            </w:r>
          </w:p>
        </w:tc>
        <w:tc>
          <w:tcPr>
            <w:tcW w:w="4113" w:type="dxa"/>
            <w:gridSpan w:val="3"/>
            <w:tcBorders>
              <w:top w:val="single" w:sz="4" w:space="0" w:color="auto"/>
              <w:left w:val="single" w:sz="4" w:space="0" w:color="auto"/>
              <w:bottom w:val="single" w:sz="4" w:space="0" w:color="auto"/>
              <w:right w:val="single" w:sz="4" w:space="0" w:color="auto"/>
            </w:tcBorders>
            <w:vAlign w:val="center"/>
          </w:tcPr>
          <w:p w14:paraId="0BE971D9" w14:textId="77777777" w:rsidR="000119FA" w:rsidRPr="00EA6EBC" w:rsidRDefault="00801A54" w:rsidP="00176714">
            <w:pPr>
              <w:spacing w:after="0"/>
              <w:jc w:val="center"/>
              <w:rPr>
                <w:rFonts w:ascii="Arial" w:hAnsi="Arial" w:cs="Arial"/>
                <w:b/>
                <w:sz w:val="18"/>
                <w:szCs w:val="18"/>
              </w:rPr>
            </w:pPr>
            <w:r>
              <w:rPr>
                <w:rFonts w:ascii="Arial" w:hAnsi="Arial" w:cs="Arial"/>
                <w:b/>
                <w:sz w:val="18"/>
                <w:szCs w:val="18"/>
              </w:rPr>
              <w:t>50</w:t>
            </w:r>
            <w:r w:rsidR="000119FA" w:rsidRPr="00EA6EBC">
              <w:rPr>
                <w:rFonts w:ascii="Arial" w:hAnsi="Arial" w:cs="Arial"/>
                <w:b/>
                <w:sz w:val="18"/>
                <w:szCs w:val="18"/>
              </w:rPr>
              <w:t xml:space="preserve"> Mg</w:t>
            </w:r>
          </w:p>
        </w:tc>
      </w:tr>
    </w:tbl>
    <w:p w14:paraId="35DCB339" w14:textId="77777777" w:rsidR="00B13B0C" w:rsidRDefault="00B13B0C" w:rsidP="005D1232">
      <w:pPr>
        <w:tabs>
          <w:tab w:val="left" w:pos="0"/>
        </w:tabs>
        <w:autoSpaceDE w:val="0"/>
        <w:autoSpaceDN w:val="0"/>
        <w:adjustRightInd w:val="0"/>
        <w:spacing w:after="0"/>
        <w:jc w:val="both"/>
        <w:rPr>
          <w:rFonts w:ascii="Arial" w:hAnsi="Arial" w:cs="Arial"/>
          <w:b/>
          <w:sz w:val="24"/>
          <w:szCs w:val="24"/>
        </w:rPr>
      </w:pPr>
    </w:p>
    <w:p w14:paraId="6ED450A5" w14:textId="77777777" w:rsidR="003B7824" w:rsidRDefault="006F0D1F" w:rsidP="005D1232">
      <w:pPr>
        <w:tabs>
          <w:tab w:val="left" w:pos="0"/>
        </w:tabs>
        <w:autoSpaceDE w:val="0"/>
        <w:autoSpaceDN w:val="0"/>
        <w:adjustRightInd w:val="0"/>
        <w:spacing w:after="0"/>
        <w:jc w:val="both"/>
        <w:rPr>
          <w:rFonts w:ascii="Arial" w:hAnsi="Arial" w:cs="Arial"/>
          <w:sz w:val="24"/>
          <w:szCs w:val="24"/>
        </w:rPr>
      </w:pPr>
      <w:r w:rsidRPr="006F0D1F">
        <w:rPr>
          <w:rFonts w:ascii="Arial" w:hAnsi="Arial" w:cs="Arial"/>
          <w:b/>
          <w:sz w:val="24"/>
          <w:szCs w:val="24"/>
        </w:rPr>
        <w:lastRenderedPageBreak/>
        <w:t>V.</w:t>
      </w:r>
      <w:r w:rsidR="000C1022">
        <w:rPr>
          <w:rFonts w:ascii="Arial" w:hAnsi="Arial" w:cs="Arial"/>
          <w:b/>
          <w:sz w:val="24"/>
          <w:szCs w:val="24"/>
        </w:rPr>
        <w:t>3</w:t>
      </w:r>
      <w:r w:rsidRPr="006F0D1F">
        <w:rPr>
          <w:rFonts w:ascii="Arial" w:hAnsi="Arial" w:cs="Arial"/>
          <w:b/>
          <w:sz w:val="24"/>
          <w:szCs w:val="24"/>
        </w:rPr>
        <w:t>.</w:t>
      </w:r>
      <w:r w:rsidR="00EA4412">
        <w:rPr>
          <w:rFonts w:ascii="Arial" w:hAnsi="Arial" w:cs="Arial"/>
          <w:b/>
          <w:sz w:val="24"/>
          <w:szCs w:val="24"/>
        </w:rPr>
        <w:t>3</w:t>
      </w:r>
      <w:r w:rsidR="00F07014">
        <w:rPr>
          <w:rFonts w:ascii="Arial" w:hAnsi="Arial" w:cs="Arial"/>
          <w:b/>
          <w:sz w:val="24"/>
          <w:szCs w:val="24"/>
        </w:rPr>
        <w:t>.</w:t>
      </w:r>
      <w:r w:rsidRPr="006F0D1F">
        <w:rPr>
          <w:rFonts w:ascii="Arial" w:hAnsi="Arial" w:cs="Arial"/>
          <w:sz w:val="24"/>
          <w:szCs w:val="24"/>
        </w:rPr>
        <w:t xml:space="preserve"> </w:t>
      </w:r>
      <w:bookmarkEnd w:id="23"/>
      <w:r w:rsidRPr="006F0D1F">
        <w:rPr>
          <w:rFonts w:ascii="Arial" w:hAnsi="Arial" w:cs="Arial"/>
          <w:sz w:val="24"/>
          <w:szCs w:val="24"/>
        </w:rPr>
        <w:t xml:space="preserve">Rodzaje i ilości poszczególnych odpadów przewidzianych do wytworzenia </w:t>
      </w:r>
      <w:r w:rsidRPr="006F0D1F">
        <w:rPr>
          <w:rFonts w:ascii="Arial" w:hAnsi="Arial" w:cs="Arial"/>
          <w:sz w:val="24"/>
          <w:szCs w:val="24"/>
        </w:rPr>
        <w:br/>
        <w:t>w związku z przetwarzaniem odpadowych kabli</w:t>
      </w:r>
    </w:p>
    <w:p w14:paraId="6226B9F5" w14:textId="77777777" w:rsidR="00B405A0" w:rsidRPr="00B405A0" w:rsidRDefault="00B405A0" w:rsidP="005D1232">
      <w:pPr>
        <w:tabs>
          <w:tab w:val="left" w:pos="0"/>
        </w:tabs>
        <w:autoSpaceDE w:val="0"/>
        <w:autoSpaceDN w:val="0"/>
        <w:adjustRightInd w:val="0"/>
        <w:spacing w:after="0"/>
        <w:jc w:val="both"/>
        <w:rPr>
          <w:rFonts w:ascii="Arial" w:hAnsi="Arial" w:cs="Arial"/>
          <w:sz w:val="6"/>
          <w:szCs w:val="20"/>
        </w:rPr>
      </w:pPr>
    </w:p>
    <w:p w14:paraId="02B8DB20" w14:textId="77777777" w:rsidR="006F0D1F" w:rsidRPr="00FD3A95" w:rsidRDefault="006F0D1F" w:rsidP="005D1232">
      <w:pPr>
        <w:tabs>
          <w:tab w:val="left" w:pos="0"/>
        </w:tabs>
        <w:autoSpaceDE w:val="0"/>
        <w:autoSpaceDN w:val="0"/>
        <w:adjustRightInd w:val="0"/>
        <w:spacing w:after="0"/>
        <w:jc w:val="both"/>
        <w:rPr>
          <w:rFonts w:ascii="Arial" w:hAnsi="Arial" w:cs="Arial"/>
          <w:b/>
          <w:color w:val="FF0000"/>
          <w:sz w:val="20"/>
          <w:szCs w:val="20"/>
          <w:u w:val="single"/>
        </w:rPr>
      </w:pPr>
      <w:r w:rsidRPr="00FD3A95">
        <w:rPr>
          <w:rFonts w:ascii="Arial" w:hAnsi="Arial" w:cs="Arial"/>
          <w:sz w:val="20"/>
          <w:szCs w:val="20"/>
        </w:rPr>
        <w:t>Tabela</w:t>
      </w:r>
      <w:r w:rsidR="001E002F" w:rsidRPr="00FD3A95">
        <w:rPr>
          <w:rFonts w:ascii="Arial" w:hAnsi="Arial" w:cs="Arial"/>
          <w:sz w:val="20"/>
          <w:szCs w:val="20"/>
        </w:rPr>
        <w:t xml:space="preserve"> 2</w:t>
      </w:r>
      <w:r w:rsidR="00D72F03" w:rsidRPr="00FD3A95">
        <w:rPr>
          <w:rFonts w:ascii="Arial" w:hAnsi="Arial" w:cs="Arial"/>
          <w:sz w:val="20"/>
          <w:szCs w:val="20"/>
        </w:rPr>
        <w:t>1</w:t>
      </w:r>
    </w:p>
    <w:tbl>
      <w:tblPr>
        <w:tblW w:w="8789" w:type="dxa"/>
        <w:tblInd w:w="-5" w:type="dxa"/>
        <w:tblLayout w:type="fixed"/>
        <w:tblCellMar>
          <w:left w:w="10" w:type="dxa"/>
          <w:right w:w="10" w:type="dxa"/>
        </w:tblCellMar>
        <w:tblLook w:val="0000" w:firstRow="0" w:lastRow="0" w:firstColumn="0" w:lastColumn="0" w:noHBand="0" w:noVBand="0"/>
      </w:tblPr>
      <w:tblGrid>
        <w:gridCol w:w="709"/>
        <w:gridCol w:w="1418"/>
        <w:gridCol w:w="4819"/>
        <w:gridCol w:w="1843"/>
      </w:tblGrid>
      <w:tr w:rsidR="006F0D1F" w:rsidRPr="00E30D56" w14:paraId="66A0269B" w14:textId="77777777" w:rsidTr="00FD3A95">
        <w:trPr>
          <w:trHeight w:hRule="exact" w:val="120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BB1C6A" w14:textId="77777777" w:rsidR="006F0D1F" w:rsidRPr="00E30D56" w:rsidRDefault="006F0D1F" w:rsidP="005D1232">
            <w:pPr>
              <w:pStyle w:val="Normalny11"/>
              <w:spacing w:after="0"/>
              <w:jc w:val="center"/>
              <w:rPr>
                <w:rFonts w:ascii="Arial" w:hAnsi="Arial" w:cs="Arial"/>
                <w:b/>
                <w:sz w:val="20"/>
                <w:szCs w:val="20"/>
              </w:rPr>
            </w:pPr>
            <w:r w:rsidRPr="00E30D56">
              <w:rPr>
                <w:rFonts w:ascii="Arial" w:hAnsi="Arial" w:cs="Arial"/>
                <w:b/>
                <w:sz w:val="20"/>
                <w:szCs w:val="20"/>
              </w:rPr>
              <w:t>Lp</w:t>
            </w:r>
            <w:r w:rsidR="00E30D56">
              <w:rPr>
                <w:rFonts w:ascii="Arial" w:hAnsi="Arial" w:cs="Arial"/>
                <w:b/>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DD46C" w14:textId="77777777" w:rsidR="006F0D1F" w:rsidRPr="00E30D56" w:rsidRDefault="006F0D1F" w:rsidP="005D1232">
            <w:pPr>
              <w:pStyle w:val="Normalny11"/>
              <w:spacing w:after="0"/>
              <w:jc w:val="center"/>
              <w:rPr>
                <w:rFonts w:ascii="Arial" w:hAnsi="Arial" w:cs="Arial"/>
                <w:b/>
                <w:sz w:val="20"/>
                <w:szCs w:val="20"/>
              </w:rPr>
            </w:pPr>
            <w:r w:rsidRPr="00E30D56">
              <w:rPr>
                <w:rFonts w:ascii="Arial" w:hAnsi="Arial" w:cs="Arial"/>
                <w:b/>
                <w:sz w:val="20"/>
                <w:szCs w:val="20"/>
              </w:rPr>
              <w:t>Kod odpadów</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AE967" w14:textId="77777777" w:rsidR="006F0D1F" w:rsidRPr="00E30D56" w:rsidRDefault="006F0D1F" w:rsidP="005D1232">
            <w:pPr>
              <w:pStyle w:val="Normalny11"/>
              <w:spacing w:after="0"/>
              <w:jc w:val="center"/>
              <w:rPr>
                <w:rFonts w:ascii="Arial" w:hAnsi="Arial" w:cs="Arial"/>
                <w:b/>
                <w:sz w:val="20"/>
                <w:szCs w:val="20"/>
              </w:rPr>
            </w:pPr>
            <w:r w:rsidRPr="00E30D56">
              <w:rPr>
                <w:rFonts w:ascii="Arial" w:hAnsi="Arial" w:cs="Arial"/>
                <w:b/>
                <w:sz w:val="20"/>
                <w:szCs w:val="20"/>
              </w:rPr>
              <w:t>Rodzaj odpadu</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5A8C526" w14:textId="77777777" w:rsidR="006F0D1F" w:rsidRPr="00FD3A95" w:rsidRDefault="00FD3A95" w:rsidP="005D1232">
            <w:pPr>
              <w:pStyle w:val="Normalny11"/>
              <w:spacing w:after="0"/>
              <w:ind w:right="-10"/>
              <w:jc w:val="center"/>
              <w:rPr>
                <w:rFonts w:ascii="Arial" w:hAnsi="Arial" w:cs="Arial"/>
                <w:sz w:val="18"/>
                <w:szCs w:val="18"/>
              </w:rPr>
            </w:pPr>
            <w:r w:rsidRPr="00FD3A95">
              <w:rPr>
                <w:rFonts w:ascii="Arial" w:hAnsi="Arial" w:cs="Arial"/>
                <w:b/>
                <w:sz w:val="18"/>
                <w:szCs w:val="18"/>
              </w:rPr>
              <w:t xml:space="preserve">Masa odpadów przewidzianych </w:t>
            </w:r>
            <w:r w:rsidRPr="00FD3A95">
              <w:rPr>
                <w:rFonts w:ascii="Arial" w:hAnsi="Arial" w:cs="Arial"/>
                <w:b/>
                <w:sz w:val="18"/>
                <w:szCs w:val="18"/>
              </w:rPr>
              <w:br/>
              <w:t>do wytworzenia [Mg/rok]</w:t>
            </w:r>
          </w:p>
        </w:tc>
      </w:tr>
      <w:tr w:rsidR="006F0D1F" w:rsidRPr="00E30D56" w14:paraId="6EE673DA" w14:textId="77777777" w:rsidTr="00FD3A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6066A" w14:textId="77777777" w:rsidR="006F0D1F" w:rsidRPr="00E30D56" w:rsidRDefault="006F0D1F" w:rsidP="0073508F">
            <w:pPr>
              <w:pStyle w:val="Normalny11"/>
              <w:numPr>
                <w:ilvl w:val="0"/>
                <w:numId w:val="12"/>
              </w:numPr>
              <w:spacing w:after="0"/>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0DEE3" w14:textId="77777777" w:rsidR="006F0D1F" w:rsidRPr="00E30D56" w:rsidRDefault="006F0D1F"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35DCA" w14:textId="77777777" w:rsidR="006F0D1F" w:rsidRPr="00E30D56" w:rsidRDefault="006F0D1F" w:rsidP="00332059">
            <w:pPr>
              <w:spacing w:after="0"/>
              <w:rPr>
                <w:rFonts w:ascii="Arial" w:eastAsia="Calibri" w:hAnsi="Arial" w:cs="Arial"/>
                <w:sz w:val="20"/>
                <w:szCs w:val="20"/>
              </w:rPr>
            </w:pPr>
            <w:r w:rsidRPr="00E30D56">
              <w:rPr>
                <w:rFonts w:ascii="Arial" w:hAnsi="Arial" w:cs="Arial"/>
                <w:sz w:val="20"/>
                <w:szCs w:val="20"/>
              </w:rPr>
              <w:t>Lekka frakcja i pyły inne niż wymienione w 19 10 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41F87C" w14:textId="77777777" w:rsidR="006F0D1F" w:rsidRPr="00BD0110" w:rsidRDefault="006F0D1F" w:rsidP="005D1232">
            <w:pPr>
              <w:pStyle w:val="Normalny11"/>
              <w:spacing w:after="0"/>
              <w:jc w:val="center"/>
              <w:rPr>
                <w:rFonts w:ascii="Arial" w:hAnsi="Arial" w:cs="Arial"/>
                <w:b/>
                <w:sz w:val="20"/>
                <w:szCs w:val="20"/>
              </w:rPr>
            </w:pPr>
            <w:r w:rsidRPr="00BD0110">
              <w:rPr>
                <w:rFonts w:ascii="Arial" w:hAnsi="Arial" w:cs="Arial"/>
                <w:b/>
                <w:sz w:val="20"/>
                <w:szCs w:val="20"/>
              </w:rPr>
              <w:t>250</w:t>
            </w:r>
          </w:p>
        </w:tc>
      </w:tr>
      <w:tr w:rsidR="006F0D1F" w:rsidRPr="00E30D56" w14:paraId="696BB88E" w14:textId="77777777" w:rsidTr="00FD3A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764FD" w14:textId="77777777" w:rsidR="006F0D1F" w:rsidRPr="00E30D56" w:rsidRDefault="006F0D1F" w:rsidP="0073508F">
            <w:pPr>
              <w:pStyle w:val="Normalny11"/>
              <w:numPr>
                <w:ilvl w:val="0"/>
                <w:numId w:val="12"/>
              </w:numPr>
              <w:spacing w:after="0"/>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9FBE0" w14:textId="77777777" w:rsidR="006F0D1F" w:rsidRPr="00E30D56" w:rsidRDefault="006F0D1F"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10 05*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0A288" w14:textId="77777777" w:rsidR="006F0D1F" w:rsidRPr="00E30D56" w:rsidRDefault="006F0D1F" w:rsidP="00332059">
            <w:pPr>
              <w:spacing w:after="0"/>
              <w:rPr>
                <w:rFonts w:ascii="Arial" w:hAnsi="Arial" w:cs="Arial"/>
                <w:sz w:val="20"/>
                <w:szCs w:val="20"/>
              </w:rPr>
            </w:pPr>
            <w:r w:rsidRPr="00E30D56">
              <w:rPr>
                <w:rFonts w:ascii="Arial" w:hAnsi="Arial" w:cs="Arial"/>
                <w:sz w:val="20"/>
                <w:szCs w:val="20"/>
              </w:rPr>
              <w:t>Inne frakcje zawierające substancje niebezpieczne</w:t>
            </w:r>
          </w:p>
          <w:p w14:paraId="6D18134B" w14:textId="77777777" w:rsidR="006F0D1F" w:rsidRPr="00E30D56" w:rsidRDefault="006F0D1F" w:rsidP="00332059">
            <w:pPr>
              <w:spacing w:after="0"/>
              <w:rPr>
                <w:rFonts w:ascii="Arial" w:hAnsi="Arial" w:cs="Arial"/>
                <w:sz w:val="20"/>
                <w:szCs w:val="20"/>
              </w:rPr>
            </w:pPr>
            <w:r w:rsidRPr="00E30D56">
              <w:rPr>
                <w:rFonts w:ascii="Arial" w:hAnsi="Arial" w:cs="Arial"/>
                <w:sz w:val="20"/>
                <w:szCs w:val="20"/>
              </w:rPr>
              <w:t>(lepik odpadowy, żel parafinowy)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A926EC" w14:textId="77777777" w:rsidR="00662168" w:rsidRPr="00662168" w:rsidRDefault="00662168" w:rsidP="005D1232">
            <w:pPr>
              <w:pStyle w:val="Normalny11"/>
              <w:spacing w:after="0"/>
              <w:jc w:val="center"/>
              <w:rPr>
                <w:rFonts w:ascii="Arial" w:hAnsi="Arial" w:cs="Arial"/>
                <w:b/>
                <w:sz w:val="10"/>
                <w:szCs w:val="20"/>
              </w:rPr>
            </w:pPr>
          </w:p>
          <w:p w14:paraId="2746FD2F" w14:textId="77777777" w:rsidR="006F0D1F" w:rsidRPr="00BD0110" w:rsidRDefault="006F0D1F" w:rsidP="005D1232">
            <w:pPr>
              <w:pStyle w:val="Normalny11"/>
              <w:spacing w:after="0"/>
              <w:jc w:val="center"/>
              <w:rPr>
                <w:rFonts w:ascii="Arial" w:hAnsi="Arial" w:cs="Arial"/>
                <w:b/>
                <w:sz w:val="20"/>
                <w:szCs w:val="20"/>
              </w:rPr>
            </w:pPr>
            <w:r w:rsidRPr="00BD0110">
              <w:rPr>
                <w:rFonts w:ascii="Arial" w:hAnsi="Arial" w:cs="Arial"/>
                <w:b/>
                <w:sz w:val="20"/>
                <w:szCs w:val="20"/>
              </w:rPr>
              <w:t>50</w:t>
            </w:r>
          </w:p>
        </w:tc>
      </w:tr>
      <w:tr w:rsidR="006F0D1F" w:rsidRPr="00E30D56" w14:paraId="6694F24D" w14:textId="77777777" w:rsidTr="00FD3A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42089" w14:textId="77777777" w:rsidR="006F0D1F" w:rsidRPr="00E30D56" w:rsidRDefault="006F0D1F" w:rsidP="0073508F">
            <w:pPr>
              <w:pStyle w:val="Normalny11"/>
              <w:numPr>
                <w:ilvl w:val="0"/>
                <w:numId w:val="12"/>
              </w:numPr>
              <w:spacing w:after="0"/>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118C3" w14:textId="77777777" w:rsidR="006F0D1F" w:rsidRPr="00E30D56" w:rsidRDefault="006F0D1F"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FC762" w14:textId="77777777" w:rsidR="006F0D1F" w:rsidRPr="00E30D56" w:rsidRDefault="006F0D1F" w:rsidP="00332059">
            <w:pPr>
              <w:pStyle w:val="Normalny1"/>
              <w:spacing w:before="0" w:after="0" w:line="276" w:lineRule="auto"/>
              <w:jc w:val="left"/>
            </w:pPr>
            <w:r w:rsidRPr="00E30D56">
              <w:t>Odpady żelaza i stali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60CC93" w14:textId="77777777" w:rsidR="006F0D1F" w:rsidRPr="00BD0110" w:rsidRDefault="006F0D1F" w:rsidP="005D1232">
            <w:pPr>
              <w:pStyle w:val="Normalny11"/>
              <w:spacing w:after="0"/>
              <w:jc w:val="center"/>
              <w:rPr>
                <w:rFonts w:ascii="Arial" w:hAnsi="Arial" w:cs="Arial"/>
                <w:b/>
                <w:sz w:val="20"/>
                <w:szCs w:val="20"/>
              </w:rPr>
            </w:pPr>
            <w:r w:rsidRPr="00BD0110">
              <w:rPr>
                <w:rFonts w:ascii="Arial" w:hAnsi="Arial" w:cs="Arial"/>
                <w:b/>
                <w:sz w:val="20"/>
                <w:szCs w:val="20"/>
              </w:rPr>
              <w:t>360</w:t>
            </w:r>
          </w:p>
        </w:tc>
      </w:tr>
      <w:tr w:rsidR="006F0D1F" w:rsidRPr="00E30D56" w14:paraId="415C311A" w14:textId="77777777" w:rsidTr="00FD3A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05813" w14:textId="77777777" w:rsidR="006F0D1F" w:rsidRPr="00E30D56" w:rsidRDefault="006F0D1F" w:rsidP="0073508F">
            <w:pPr>
              <w:pStyle w:val="Normalny11"/>
              <w:numPr>
                <w:ilvl w:val="0"/>
                <w:numId w:val="12"/>
              </w:numPr>
              <w:spacing w:after="0"/>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FC485" w14:textId="77777777" w:rsidR="006F0D1F" w:rsidRPr="00E30D56" w:rsidRDefault="006F0D1F"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2E047" w14:textId="77777777" w:rsidR="006F0D1F" w:rsidRPr="00E30D56" w:rsidRDefault="006F0D1F" w:rsidP="00332059">
            <w:pPr>
              <w:pStyle w:val="Normalny1"/>
              <w:spacing w:before="0" w:after="0" w:line="276" w:lineRule="auto"/>
              <w:jc w:val="left"/>
            </w:pPr>
            <w:r w:rsidRPr="00E30D56">
              <w:t>Odpady metali nieżelaznych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E30C51" w14:textId="77777777" w:rsidR="006F0D1F" w:rsidRPr="00BD0110" w:rsidRDefault="006F0D1F" w:rsidP="005D1232">
            <w:pPr>
              <w:pStyle w:val="Normalny11"/>
              <w:spacing w:after="0"/>
              <w:jc w:val="center"/>
              <w:rPr>
                <w:rFonts w:ascii="Arial" w:hAnsi="Arial" w:cs="Arial"/>
                <w:b/>
                <w:sz w:val="20"/>
                <w:szCs w:val="20"/>
              </w:rPr>
            </w:pPr>
            <w:r w:rsidRPr="00BD0110">
              <w:rPr>
                <w:rFonts w:ascii="Arial" w:hAnsi="Arial" w:cs="Arial"/>
                <w:b/>
                <w:sz w:val="20"/>
                <w:szCs w:val="20"/>
              </w:rPr>
              <w:t>1 </w:t>
            </w:r>
            <w:r w:rsidR="00332059" w:rsidRPr="00BD0110">
              <w:rPr>
                <w:rFonts w:ascii="Arial" w:hAnsi="Arial" w:cs="Arial"/>
                <w:b/>
                <w:sz w:val="20"/>
                <w:szCs w:val="20"/>
              </w:rPr>
              <w:t>2</w:t>
            </w:r>
            <w:r w:rsidRPr="00BD0110">
              <w:rPr>
                <w:rFonts w:ascii="Arial" w:hAnsi="Arial" w:cs="Arial"/>
                <w:b/>
                <w:sz w:val="20"/>
                <w:szCs w:val="20"/>
              </w:rPr>
              <w:t>20</w:t>
            </w:r>
          </w:p>
        </w:tc>
      </w:tr>
      <w:tr w:rsidR="006F0D1F" w:rsidRPr="00E30D56" w14:paraId="0B84731C" w14:textId="77777777" w:rsidTr="00FD3A95">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49CB3" w14:textId="77777777" w:rsidR="006F0D1F" w:rsidRPr="00E30D56" w:rsidRDefault="006F0D1F" w:rsidP="0073508F">
            <w:pPr>
              <w:pStyle w:val="Normalny11"/>
              <w:numPr>
                <w:ilvl w:val="0"/>
                <w:numId w:val="12"/>
              </w:numPr>
              <w:spacing w:after="0"/>
              <w:jc w:val="center"/>
              <w:rPr>
                <w:rFonts w:ascii="Arial" w:hAnsi="Arial" w:cs="Arial"/>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21DE" w14:textId="77777777" w:rsidR="006F0D1F" w:rsidRPr="00E30D56" w:rsidRDefault="006F0D1F" w:rsidP="005D1232">
            <w:pPr>
              <w:pStyle w:val="Normalny11"/>
              <w:spacing w:after="0"/>
              <w:jc w:val="center"/>
              <w:rPr>
                <w:rStyle w:val="Domylnaczcionkaakapitu1"/>
                <w:rFonts w:ascii="Arial" w:hAnsi="Arial" w:cs="Arial"/>
                <w:b/>
                <w:color w:val="000000"/>
                <w:sz w:val="20"/>
                <w:szCs w:val="20"/>
              </w:rPr>
            </w:pPr>
            <w:r w:rsidRPr="00E30D56">
              <w:rPr>
                <w:rStyle w:val="Domylnaczcionkaakapitu1"/>
                <w:rFonts w:ascii="Arial" w:hAnsi="Arial" w:cs="Arial"/>
                <w:b/>
                <w:color w:val="000000"/>
                <w:sz w:val="20"/>
                <w:szCs w:val="20"/>
              </w:rPr>
              <w:t>19 12 04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C2D3F" w14:textId="77777777" w:rsidR="006F0D1F" w:rsidRPr="00E30D56" w:rsidRDefault="006F0D1F" w:rsidP="00332059">
            <w:pPr>
              <w:pStyle w:val="Normalny1"/>
              <w:spacing w:before="0" w:after="0" w:line="276" w:lineRule="auto"/>
              <w:jc w:val="left"/>
            </w:pPr>
            <w:r w:rsidRPr="00E30D56">
              <w:t>Odpady z tworzyw sztucznych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609D6E" w14:textId="77777777" w:rsidR="006F0D1F" w:rsidRPr="00BD0110" w:rsidRDefault="00332059" w:rsidP="006F0D1F">
            <w:pPr>
              <w:pStyle w:val="Normalny11"/>
              <w:spacing w:after="0"/>
              <w:jc w:val="center"/>
              <w:rPr>
                <w:rFonts w:ascii="Arial" w:hAnsi="Arial" w:cs="Arial"/>
                <w:b/>
                <w:sz w:val="20"/>
                <w:szCs w:val="20"/>
              </w:rPr>
            </w:pPr>
            <w:r w:rsidRPr="00BD0110">
              <w:rPr>
                <w:rFonts w:ascii="Arial" w:hAnsi="Arial" w:cs="Arial"/>
                <w:b/>
                <w:sz w:val="20"/>
                <w:szCs w:val="20"/>
              </w:rPr>
              <w:t>1 120</w:t>
            </w:r>
          </w:p>
        </w:tc>
      </w:tr>
    </w:tbl>
    <w:p w14:paraId="7340AD3F" w14:textId="77777777" w:rsidR="00BD0110" w:rsidRPr="00BD0110" w:rsidRDefault="00BD0110" w:rsidP="00BD0110">
      <w:pPr>
        <w:ind w:left="142" w:hanging="142"/>
        <w:jc w:val="both"/>
        <w:rPr>
          <w:rFonts w:ascii="Arial" w:hAnsi="Arial" w:cs="Arial"/>
          <w:b/>
          <w:sz w:val="2"/>
          <w:szCs w:val="20"/>
          <w:vertAlign w:val="superscript"/>
        </w:rPr>
      </w:pPr>
      <w:bookmarkStart w:id="26" w:name="_Hlk5974504"/>
    </w:p>
    <w:p w14:paraId="13432CF2" w14:textId="77777777" w:rsidR="003B7144" w:rsidRDefault="003B7144" w:rsidP="003B7144">
      <w:pPr>
        <w:tabs>
          <w:tab w:val="left" w:pos="0"/>
        </w:tabs>
        <w:autoSpaceDE w:val="0"/>
        <w:autoSpaceDN w:val="0"/>
        <w:adjustRightInd w:val="0"/>
        <w:spacing w:before="240" w:after="0"/>
        <w:jc w:val="both"/>
        <w:rPr>
          <w:rFonts w:ascii="Arial" w:hAnsi="Arial" w:cs="Arial"/>
          <w:sz w:val="24"/>
          <w:szCs w:val="24"/>
        </w:rPr>
      </w:pPr>
      <w:r w:rsidRPr="00E73D02">
        <w:rPr>
          <w:rFonts w:ascii="Arial" w:hAnsi="Arial" w:cs="Arial"/>
          <w:sz w:val="24"/>
          <w:szCs w:val="24"/>
        </w:rPr>
        <w:t xml:space="preserve">W wyniku prowadzenia procesu </w:t>
      </w:r>
      <w:r>
        <w:rPr>
          <w:rFonts w:ascii="Arial" w:hAnsi="Arial" w:cs="Arial"/>
          <w:sz w:val="24"/>
          <w:szCs w:val="24"/>
        </w:rPr>
        <w:t>R3 powstawał będzie produkt/surowiec – granulat tworzyw sztucznych, który przekazywany będzie do przetworzenia finalnego u innych przetwórców, natomiast w</w:t>
      </w:r>
      <w:r w:rsidRPr="00E73D02">
        <w:rPr>
          <w:rFonts w:ascii="Arial" w:hAnsi="Arial" w:cs="Arial"/>
          <w:sz w:val="24"/>
          <w:szCs w:val="24"/>
        </w:rPr>
        <w:t xml:space="preserve"> wyniku prowadzenia procesu </w:t>
      </w:r>
      <w:r>
        <w:rPr>
          <w:rFonts w:ascii="Arial" w:hAnsi="Arial" w:cs="Arial"/>
          <w:sz w:val="24"/>
          <w:szCs w:val="24"/>
        </w:rPr>
        <w:t xml:space="preserve">R4 powstawał będzie produkt/surowiec – granulat miedzi, który </w:t>
      </w:r>
      <w:r w:rsidR="00F90143">
        <w:rPr>
          <w:rFonts w:ascii="Arial" w:hAnsi="Arial" w:cs="Arial"/>
          <w:sz w:val="24"/>
          <w:szCs w:val="24"/>
        </w:rPr>
        <w:t xml:space="preserve">również </w:t>
      </w:r>
      <w:r>
        <w:rPr>
          <w:rFonts w:ascii="Arial" w:hAnsi="Arial" w:cs="Arial"/>
          <w:sz w:val="24"/>
          <w:szCs w:val="24"/>
        </w:rPr>
        <w:t>przekazywany będzie do przetworzenia finalnego u innych przetwórców.</w:t>
      </w:r>
    </w:p>
    <w:bookmarkEnd w:id="26"/>
    <w:p w14:paraId="131FF87D" w14:textId="77777777" w:rsidR="00D63BA3" w:rsidRPr="00D63BA3" w:rsidRDefault="00D63BA3" w:rsidP="00EA4412">
      <w:pPr>
        <w:spacing w:line="360" w:lineRule="auto"/>
        <w:jc w:val="both"/>
        <w:rPr>
          <w:rFonts w:ascii="Arial" w:hAnsi="Arial" w:cs="Arial"/>
          <w:b/>
          <w:sz w:val="4"/>
          <w:szCs w:val="24"/>
        </w:rPr>
      </w:pPr>
    </w:p>
    <w:p w14:paraId="4C8C8C35" w14:textId="77777777" w:rsidR="00EA4412" w:rsidRPr="00D16D12" w:rsidRDefault="00EA4412" w:rsidP="00EA4412">
      <w:pPr>
        <w:spacing w:line="360" w:lineRule="auto"/>
        <w:jc w:val="both"/>
        <w:rPr>
          <w:rFonts w:ascii="Arial" w:hAnsi="Arial" w:cs="Arial"/>
        </w:rPr>
      </w:pPr>
      <w:r w:rsidRPr="006F0D1F">
        <w:rPr>
          <w:rFonts w:ascii="Arial" w:hAnsi="Arial" w:cs="Arial"/>
          <w:b/>
          <w:sz w:val="24"/>
          <w:szCs w:val="24"/>
        </w:rPr>
        <w:t>V</w:t>
      </w:r>
      <w:r>
        <w:rPr>
          <w:rFonts w:ascii="Arial" w:hAnsi="Arial" w:cs="Arial"/>
          <w:b/>
          <w:sz w:val="24"/>
          <w:szCs w:val="24"/>
        </w:rPr>
        <w:t>.</w:t>
      </w:r>
      <w:r w:rsidR="000C1022">
        <w:rPr>
          <w:rFonts w:ascii="Arial" w:hAnsi="Arial" w:cs="Arial"/>
          <w:b/>
          <w:sz w:val="24"/>
          <w:szCs w:val="24"/>
        </w:rPr>
        <w:t>3</w:t>
      </w:r>
      <w:r>
        <w:rPr>
          <w:rFonts w:ascii="Arial" w:hAnsi="Arial" w:cs="Arial"/>
          <w:b/>
          <w:sz w:val="24"/>
          <w:szCs w:val="24"/>
        </w:rPr>
        <w:t>.4</w:t>
      </w:r>
      <w:r w:rsidR="004F0DC1">
        <w:rPr>
          <w:rFonts w:ascii="Arial" w:hAnsi="Arial" w:cs="Arial"/>
          <w:b/>
          <w:sz w:val="24"/>
          <w:szCs w:val="24"/>
        </w:rPr>
        <w:t>.</w:t>
      </w:r>
      <w:r w:rsidRPr="006F0D1F">
        <w:rPr>
          <w:rFonts w:ascii="Arial" w:hAnsi="Arial" w:cs="Arial"/>
          <w:sz w:val="24"/>
          <w:szCs w:val="24"/>
        </w:rPr>
        <w:t xml:space="preserve"> </w:t>
      </w:r>
      <w:r w:rsidR="000C1022" w:rsidRPr="00692830">
        <w:rPr>
          <w:rFonts w:ascii="Arial" w:hAnsi="Arial" w:cs="Arial"/>
          <w:b/>
          <w:sz w:val="24"/>
          <w:szCs w:val="24"/>
        </w:rPr>
        <w:t xml:space="preserve">Miejsce i sposób magazynowania odpadów powstających w związku </w:t>
      </w:r>
      <w:r w:rsidR="000C1022" w:rsidRPr="00692830">
        <w:rPr>
          <w:rFonts w:ascii="Arial" w:hAnsi="Arial" w:cs="Arial"/>
          <w:b/>
          <w:sz w:val="24"/>
          <w:szCs w:val="24"/>
        </w:rPr>
        <w:br/>
        <w:t xml:space="preserve">z przetwarzaniem – </w:t>
      </w:r>
      <w:r w:rsidR="000C1022" w:rsidRPr="00692830">
        <w:rPr>
          <w:rFonts w:ascii="Arial" w:hAnsi="Arial" w:cs="Arial"/>
          <w:sz w:val="24"/>
          <w:szCs w:val="24"/>
        </w:rPr>
        <w:t>zgodnie z pkt. IV.2.1 niniejszej decyzji.</w:t>
      </w:r>
      <w:r>
        <w:rPr>
          <w:rFonts w:ascii="Arial" w:hAnsi="Arial" w:cs="Arial"/>
        </w:rPr>
        <w:t xml:space="preserve"> </w:t>
      </w:r>
    </w:p>
    <w:p w14:paraId="46EB9AF4" w14:textId="77777777" w:rsidR="000256F2" w:rsidRPr="000C1022" w:rsidRDefault="000256F2" w:rsidP="000256F2">
      <w:pPr>
        <w:tabs>
          <w:tab w:val="left" w:pos="0"/>
        </w:tabs>
        <w:autoSpaceDE w:val="0"/>
        <w:autoSpaceDN w:val="0"/>
        <w:adjustRightInd w:val="0"/>
        <w:spacing w:before="240" w:after="0"/>
        <w:jc w:val="both"/>
        <w:rPr>
          <w:rFonts w:ascii="Arial" w:hAnsi="Arial" w:cs="Arial"/>
          <w:b/>
          <w:sz w:val="24"/>
          <w:szCs w:val="24"/>
        </w:rPr>
      </w:pPr>
      <w:r w:rsidRPr="000C1022">
        <w:rPr>
          <w:rFonts w:ascii="Arial" w:hAnsi="Arial" w:cs="Arial"/>
          <w:b/>
          <w:sz w:val="24"/>
          <w:szCs w:val="24"/>
        </w:rPr>
        <w:t>V.3.</w:t>
      </w:r>
      <w:r w:rsidR="000C1022" w:rsidRPr="000C1022">
        <w:rPr>
          <w:rFonts w:ascii="Arial" w:hAnsi="Arial" w:cs="Arial"/>
          <w:b/>
          <w:sz w:val="24"/>
          <w:szCs w:val="24"/>
        </w:rPr>
        <w:t>5</w:t>
      </w:r>
      <w:r w:rsidRPr="000C1022">
        <w:rPr>
          <w:rFonts w:ascii="Arial" w:hAnsi="Arial" w:cs="Arial"/>
          <w:b/>
          <w:sz w:val="24"/>
          <w:szCs w:val="24"/>
        </w:rPr>
        <w:t>. Miejsce i metoda przetwarzania odpadów</w:t>
      </w:r>
      <w:r w:rsidR="00E8313E" w:rsidRPr="000C1022">
        <w:rPr>
          <w:rFonts w:ascii="Arial" w:hAnsi="Arial" w:cs="Arial"/>
          <w:b/>
          <w:sz w:val="24"/>
          <w:szCs w:val="24"/>
        </w:rPr>
        <w:t xml:space="preserve"> </w:t>
      </w:r>
    </w:p>
    <w:p w14:paraId="57A46A57" w14:textId="77777777" w:rsidR="004F0DC1" w:rsidRDefault="004F0DC1" w:rsidP="004F0DC1">
      <w:pPr>
        <w:tabs>
          <w:tab w:val="left" w:pos="0"/>
        </w:tabs>
        <w:autoSpaceDE w:val="0"/>
        <w:autoSpaceDN w:val="0"/>
        <w:adjustRightInd w:val="0"/>
        <w:spacing w:after="0"/>
        <w:jc w:val="both"/>
        <w:rPr>
          <w:rFonts w:ascii="Arial" w:hAnsi="Arial" w:cs="Arial"/>
          <w:b/>
          <w:sz w:val="24"/>
          <w:szCs w:val="24"/>
        </w:rPr>
      </w:pPr>
    </w:p>
    <w:p w14:paraId="5990746E" w14:textId="77777777" w:rsidR="004F0DC1" w:rsidRDefault="000256F2" w:rsidP="004F0DC1">
      <w:pPr>
        <w:tabs>
          <w:tab w:val="left" w:pos="0"/>
        </w:tabs>
        <w:autoSpaceDE w:val="0"/>
        <w:autoSpaceDN w:val="0"/>
        <w:adjustRightInd w:val="0"/>
        <w:spacing w:after="0"/>
        <w:jc w:val="both"/>
        <w:rPr>
          <w:rFonts w:ascii="Arial" w:hAnsi="Arial" w:cs="Arial"/>
          <w:sz w:val="24"/>
          <w:szCs w:val="24"/>
        </w:rPr>
      </w:pPr>
      <w:r w:rsidRPr="000C1022">
        <w:rPr>
          <w:rFonts w:ascii="Arial" w:hAnsi="Arial" w:cs="Arial"/>
          <w:b/>
          <w:sz w:val="24"/>
          <w:szCs w:val="24"/>
        </w:rPr>
        <w:t>V.3.</w:t>
      </w:r>
      <w:r w:rsidR="000C1022" w:rsidRPr="000C1022">
        <w:rPr>
          <w:rFonts w:ascii="Arial" w:hAnsi="Arial" w:cs="Arial"/>
          <w:b/>
          <w:sz w:val="24"/>
          <w:szCs w:val="24"/>
        </w:rPr>
        <w:t>5</w:t>
      </w:r>
      <w:r w:rsidRPr="000C1022">
        <w:rPr>
          <w:rFonts w:ascii="Arial" w:hAnsi="Arial" w:cs="Arial"/>
          <w:b/>
          <w:sz w:val="24"/>
          <w:szCs w:val="24"/>
        </w:rPr>
        <w:t xml:space="preserve">.1 </w:t>
      </w:r>
      <w:bookmarkStart w:id="27" w:name="_Hlk3191525"/>
      <w:r w:rsidR="00E8313E" w:rsidRPr="000C1022">
        <w:rPr>
          <w:rFonts w:ascii="Arial" w:hAnsi="Arial" w:cs="Arial"/>
          <w:sz w:val="24"/>
          <w:szCs w:val="24"/>
        </w:rPr>
        <w:t>Przetwarzanie odpadów odbywać się będzie w wyznaczonej części hali produkcyjno-magazynowej z częścią socjalno-biurową o powierzchni użytkowej 1995,4 m</w:t>
      </w:r>
      <w:r w:rsidR="00E8313E" w:rsidRPr="000C1022">
        <w:rPr>
          <w:rFonts w:ascii="Arial" w:hAnsi="Arial" w:cs="Arial"/>
          <w:sz w:val="24"/>
          <w:szCs w:val="24"/>
          <w:vertAlign w:val="superscript"/>
        </w:rPr>
        <w:t>2</w:t>
      </w:r>
      <w:r w:rsidR="00E8313E" w:rsidRPr="000C1022">
        <w:rPr>
          <w:rFonts w:ascii="Arial" w:hAnsi="Arial" w:cs="Arial"/>
          <w:sz w:val="24"/>
          <w:szCs w:val="24"/>
        </w:rPr>
        <w:t xml:space="preserve"> </w:t>
      </w:r>
      <w:r w:rsidR="009756BB" w:rsidRPr="000C1022">
        <w:rPr>
          <w:rFonts w:ascii="Arial" w:hAnsi="Arial" w:cs="Arial"/>
          <w:sz w:val="24"/>
          <w:szCs w:val="24"/>
        </w:rPr>
        <w:t>(</w:t>
      </w:r>
      <w:r w:rsidR="00E8313E" w:rsidRPr="000C1022">
        <w:rPr>
          <w:rFonts w:ascii="Arial" w:hAnsi="Arial" w:cs="Arial"/>
          <w:sz w:val="24"/>
          <w:szCs w:val="24"/>
        </w:rPr>
        <w:t>w tym część produkcyjno-magazynowa o powierzchni 1868,09 m</w:t>
      </w:r>
      <w:r w:rsidR="00E8313E" w:rsidRPr="000C1022">
        <w:rPr>
          <w:rFonts w:ascii="Arial" w:hAnsi="Arial" w:cs="Arial"/>
          <w:sz w:val="24"/>
          <w:szCs w:val="24"/>
          <w:vertAlign w:val="superscript"/>
        </w:rPr>
        <w:t>2</w:t>
      </w:r>
      <w:r w:rsidR="009756BB" w:rsidRPr="000C1022">
        <w:rPr>
          <w:rFonts w:ascii="Arial" w:hAnsi="Arial" w:cs="Arial"/>
          <w:sz w:val="24"/>
          <w:szCs w:val="24"/>
        </w:rPr>
        <w:t xml:space="preserve">), zlokalizowanej na działkach 188/4, 188/9, 188/10 188/11, 188/12 położonych na </w:t>
      </w:r>
      <w:r w:rsidR="009756BB" w:rsidRPr="00F17AC9">
        <w:rPr>
          <w:rFonts w:ascii="Arial" w:hAnsi="Arial" w:cs="Arial"/>
          <w:sz w:val="24"/>
          <w:szCs w:val="24"/>
        </w:rPr>
        <w:t>terenie SSE EURO-PARK w Mielcu</w:t>
      </w:r>
      <w:r w:rsidR="004F0DC1">
        <w:rPr>
          <w:rFonts w:ascii="Arial" w:hAnsi="Arial" w:cs="Arial"/>
          <w:sz w:val="24"/>
          <w:szCs w:val="24"/>
        </w:rPr>
        <w:t xml:space="preserve">, </w:t>
      </w:r>
      <w:r w:rsidR="009756BB" w:rsidRPr="00F17AC9">
        <w:rPr>
          <w:rFonts w:ascii="Arial" w:hAnsi="Arial" w:cs="Arial"/>
          <w:sz w:val="24"/>
          <w:szCs w:val="24"/>
        </w:rPr>
        <w:t xml:space="preserve"> </w:t>
      </w:r>
      <w:bookmarkEnd w:id="27"/>
      <w:r w:rsidR="004F0DC1">
        <w:rPr>
          <w:rFonts w:ascii="Arial" w:hAnsi="Arial" w:cs="Arial"/>
          <w:sz w:val="24"/>
          <w:szCs w:val="24"/>
        </w:rPr>
        <w:t>do których prowadzący instalacją dysponuje tytułem prawnym.</w:t>
      </w:r>
    </w:p>
    <w:p w14:paraId="15CF7E39" w14:textId="77777777" w:rsidR="004F0DC1" w:rsidRPr="004F0DC1" w:rsidRDefault="000256F2" w:rsidP="000256F2">
      <w:pPr>
        <w:tabs>
          <w:tab w:val="left" w:pos="0"/>
        </w:tabs>
        <w:autoSpaceDE w:val="0"/>
        <w:autoSpaceDN w:val="0"/>
        <w:adjustRightInd w:val="0"/>
        <w:spacing w:before="240" w:after="0"/>
        <w:jc w:val="both"/>
        <w:rPr>
          <w:rFonts w:ascii="Arial" w:hAnsi="Arial" w:cs="Arial"/>
          <w:sz w:val="24"/>
          <w:szCs w:val="24"/>
        </w:rPr>
      </w:pPr>
      <w:r w:rsidRPr="004F0DC1">
        <w:rPr>
          <w:rFonts w:ascii="Arial" w:hAnsi="Arial" w:cs="Arial"/>
          <w:b/>
          <w:sz w:val="24"/>
          <w:szCs w:val="24"/>
        </w:rPr>
        <w:t>V.3.</w:t>
      </w:r>
      <w:r w:rsidR="000C1022" w:rsidRPr="004F0DC1">
        <w:rPr>
          <w:rFonts w:ascii="Arial" w:hAnsi="Arial" w:cs="Arial"/>
          <w:b/>
          <w:sz w:val="24"/>
          <w:szCs w:val="24"/>
        </w:rPr>
        <w:t>5</w:t>
      </w:r>
      <w:r w:rsidRPr="004F0DC1">
        <w:rPr>
          <w:rFonts w:ascii="Arial" w:hAnsi="Arial" w:cs="Arial"/>
          <w:b/>
          <w:sz w:val="24"/>
          <w:szCs w:val="24"/>
        </w:rPr>
        <w:t>.2</w:t>
      </w:r>
      <w:r w:rsidRPr="004F0DC1">
        <w:rPr>
          <w:rFonts w:ascii="Arial" w:hAnsi="Arial" w:cs="Arial"/>
          <w:sz w:val="24"/>
          <w:szCs w:val="24"/>
        </w:rPr>
        <w:t xml:space="preserve">. </w:t>
      </w:r>
      <w:r w:rsidR="00F17AC9" w:rsidRPr="004F0DC1">
        <w:rPr>
          <w:rFonts w:ascii="Arial" w:hAnsi="Arial" w:cs="Arial"/>
          <w:sz w:val="24"/>
          <w:szCs w:val="24"/>
        </w:rPr>
        <w:t>Proces przetwarzania odpadów prowadzony będzie metodą określoną jako</w:t>
      </w:r>
      <w:r w:rsidR="004F0DC1" w:rsidRPr="004F0DC1">
        <w:rPr>
          <w:rFonts w:ascii="Arial" w:hAnsi="Arial" w:cs="Arial"/>
          <w:sz w:val="24"/>
          <w:szCs w:val="24"/>
        </w:rPr>
        <w:t>:</w:t>
      </w:r>
    </w:p>
    <w:p w14:paraId="542A1783" w14:textId="77777777" w:rsidR="004F0DC1" w:rsidRPr="007F65C0" w:rsidRDefault="004F0DC1" w:rsidP="005D05BE">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R12</w:t>
      </w:r>
      <w:r w:rsidRPr="00E904E4">
        <w:rPr>
          <w:rFonts w:ascii="Arial" w:hAnsi="Arial" w:cs="Arial"/>
          <w:b/>
          <w:bCs/>
          <w:sz w:val="24"/>
          <w:szCs w:val="24"/>
        </w:rPr>
        <w:t xml:space="preserve"> </w:t>
      </w:r>
      <w:r>
        <w:rPr>
          <w:rFonts w:ascii="Arial" w:hAnsi="Arial" w:cs="Arial"/>
          <w:b/>
          <w:bCs/>
          <w:sz w:val="24"/>
          <w:szCs w:val="24"/>
        </w:rPr>
        <w:t>/</w:t>
      </w:r>
      <w:r w:rsidRPr="00E904E4">
        <w:rPr>
          <w:rFonts w:ascii="Arial" w:hAnsi="Arial" w:cs="Arial"/>
          <w:sz w:val="24"/>
          <w:szCs w:val="24"/>
        </w:rPr>
        <w:t>Wymiana odpadów w celu poddania ich któremukolwiek z procesów wymienionych w pozycji R1 – R11</w:t>
      </w:r>
      <w:r>
        <w:rPr>
          <w:rFonts w:ascii="Arial" w:hAnsi="Arial" w:cs="Arial"/>
          <w:sz w:val="24"/>
          <w:szCs w:val="24"/>
        </w:rPr>
        <w:t>/</w:t>
      </w:r>
      <w:r w:rsidRPr="00E904E4">
        <w:rPr>
          <w:rFonts w:ascii="Arial" w:hAnsi="Arial" w:cs="Arial"/>
          <w:sz w:val="24"/>
          <w:szCs w:val="24"/>
        </w:rPr>
        <w:t xml:space="preserve"> </w:t>
      </w:r>
      <w:r w:rsidRPr="0073102C">
        <w:rPr>
          <w:rFonts w:ascii="Arial" w:hAnsi="Arial" w:cs="Arial"/>
          <w:sz w:val="24"/>
          <w:szCs w:val="24"/>
        </w:rPr>
        <w:t>- segregacja odpadów w celu ich</w:t>
      </w:r>
      <w:r w:rsidRPr="007F65C0">
        <w:rPr>
          <w:rFonts w:ascii="Arial" w:hAnsi="Arial" w:cs="Arial"/>
          <w:sz w:val="24"/>
          <w:szCs w:val="24"/>
        </w:rPr>
        <w:t xml:space="preserve"> przygotowania do procesów odzysku, w tym recyklingu,</w:t>
      </w:r>
    </w:p>
    <w:p w14:paraId="6DD4EF61" w14:textId="77777777" w:rsidR="004F0DC1" w:rsidRPr="00E904E4" w:rsidRDefault="004F0DC1" w:rsidP="005D05BE">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 xml:space="preserve">R3 </w:t>
      </w:r>
      <w:r>
        <w:rPr>
          <w:rFonts w:ascii="Arial" w:hAnsi="Arial" w:cs="Arial"/>
          <w:sz w:val="24"/>
          <w:szCs w:val="24"/>
        </w:rPr>
        <w:t>/</w:t>
      </w:r>
      <w:r w:rsidRPr="00E904E4">
        <w:rPr>
          <w:rFonts w:ascii="Arial" w:hAnsi="Arial" w:cs="Arial"/>
          <w:sz w:val="24"/>
          <w:szCs w:val="24"/>
        </w:rPr>
        <w:t>Recykling lub odzysk substancji organicznych, które nie są stosowane jako rozpuszczalniki (w tym kompostowanie i inne biologiczne procesy przekształcania)</w:t>
      </w:r>
      <w:r>
        <w:rPr>
          <w:rFonts w:ascii="Arial" w:hAnsi="Arial" w:cs="Arial"/>
          <w:sz w:val="24"/>
          <w:szCs w:val="24"/>
        </w:rPr>
        <w:t>/</w:t>
      </w:r>
      <w:r w:rsidRPr="00E904E4">
        <w:rPr>
          <w:rFonts w:ascii="Arial" w:hAnsi="Arial" w:cs="Arial"/>
          <w:sz w:val="24"/>
          <w:szCs w:val="24"/>
        </w:rPr>
        <w:t xml:space="preserve"> – </w:t>
      </w:r>
      <w:r w:rsidR="00A23775">
        <w:rPr>
          <w:rFonts w:ascii="Arial" w:hAnsi="Arial" w:cs="Arial"/>
          <w:sz w:val="24"/>
          <w:szCs w:val="24"/>
        </w:rPr>
        <w:t>przetwarzanie</w:t>
      </w:r>
      <w:r w:rsidRPr="00E904E4">
        <w:rPr>
          <w:rFonts w:ascii="Arial" w:hAnsi="Arial" w:cs="Arial"/>
          <w:sz w:val="24"/>
          <w:szCs w:val="24"/>
        </w:rPr>
        <w:t xml:space="preserve"> odpadów tworzyw sztucznych celem wytworzenia produktu</w:t>
      </w:r>
      <w:r w:rsidR="0073102C">
        <w:rPr>
          <w:rFonts w:ascii="Arial" w:hAnsi="Arial" w:cs="Arial"/>
          <w:sz w:val="24"/>
          <w:szCs w:val="24"/>
        </w:rPr>
        <w:t xml:space="preserve">/surowca </w:t>
      </w:r>
      <w:r w:rsidRPr="00E904E4">
        <w:rPr>
          <w:rFonts w:ascii="Arial" w:hAnsi="Arial" w:cs="Arial"/>
          <w:sz w:val="24"/>
          <w:szCs w:val="24"/>
        </w:rPr>
        <w:t xml:space="preserve"> -  granulatu tworzyw sztucznych,</w:t>
      </w:r>
    </w:p>
    <w:p w14:paraId="1CF04092" w14:textId="77777777" w:rsidR="004F0DC1" w:rsidRPr="00E904E4" w:rsidRDefault="004F0DC1" w:rsidP="00D63BA3">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R4</w:t>
      </w:r>
      <w:r>
        <w:rPr>
          <w:rFonts w:ascii="Arial" w:hAnsi="Arial" w:cs="Arial"/>
          <w:sz w:val="24"/>
          <w:szCs w:val="24"/>
        </w:rPr>
        <w:t xml:space="preserve"> /</w:t>
      </w:r>
      <w:r w:rsidRPr="00E904E4">
        <w:rPr>
          <w:rFonts w:ascii="Arial" w:hAnsi="Arial" w:cs="Arial"/>
          <w:sz w:val="24"/>
          <w:szCs w:val="24"/>
        </w:rPr>
        <w:t>Recykling lub odzysk metali i związków metali</w:t>
      </w:r>
      <w:r>
        <w:rPr>
          <w:rFonts w:ascii="Arial" w:hAnsi="Arial" w:cs="Arial"/>
          <w:sz w:val="24"/>
          <w:szCs w:val="24"/>
        </w:rPr>
        <w:t>/</w:t>
      </w:r>
      <w:r w:rsidRPr="00E904E4">
        <w:rPr>
          <w:rFonts w:ascii="Arial" w:hAnsi="Arial" w:cs="Arial"/>
          <w:sz w:val="24"/>
          <w:szCs w:val="24"/>
        </w:rPr>
        <w:t xml:space="preserve"> – przetwarzanie odpadów </w:t>
      </w:r>
      <w:r w:rsidR="00143A62">
        <w:rPr>
          <w:rFonts w:ascii="Arial" w:hAnsi="Arial" w:cs="Arial"/>
          <w:sz w:val="24"/>
          <w:szCs w:val="24"/>
        </w:rPr>
        <w:t xml:space="preserve">metali </w:t>
      </w:r>
      <w:r w:rsidRPr="00E904E4">
        <w:rPr>
          <w:rFonts w:ascii="Arial" w:hAnsi="Arial" w:cs="Arial"/>
          <w:sz w:val="24"/>
          <w:szCs w:val="24"/>
        </w:rPr>
        <w:t>celem wytworzenia surowca – granulatu miedzi</w:t>
      </w:r>
      <w:r w:rsidR="00B94791">
        <w:rPr>
          <w:rFonts w:ascii="Arial" w:hAnsi="Arial" w:cs="Arial"/>
          <w:sz w:val="24"/>
          <w:szCs w:val="24"/>
        </w:rPr>
        <w:t>,</w:t>
      </w:r>
    </w:p>
    <w:p w14:paraId="47E9DCE8" w14:textId="77777777" w:rsidR="000256F2" w:rsidRPr="00B94791" w:rsidRDefault="00F17AC9" w:rsidP="00D63BA3">
      <w:pPr>
        <w:tabs>
          <w:tab w:val="left" w:pos="0"/>
        </w:tabs>
        <w:autoSpaceDE w:val="0"/>
        <w:autoSpaceDN w:val="0"/>
        <w:adjustRightInd w:val="0"/>
        <w:spacing w:after="0"/>
        <w:jc w:val="both"/>
        <w:rPr>
          <w:rFonts w:ascii="Arial" w:hAnsi="Arial" w:cs="Arial"/>
          <w:sz w:val="24"/>
          <w:szCs w:val="24"/>
        </w:rPr>
      </w:pPr>
      <w:r w:rsidRPr="00B94791">
        <w:rPr>
          <w:rFonts w:ascii="Arial" w:hAnsi="Arial" w:cs="Arial"/>
          <w:sz w:val="24"/>
          <w:szCs w:val="24"/>
        </w:rPr>
        <w:t>zgodnie z Załącznikiem Nr 1 „Niewyczerpujący wykaz procesów odzysku” do ustawy z dnia 14 grudnia 2012 o odpadach.</w:t>
      </w:r>
    </w:p>
    <w:p w14:paraId="71CC8F23" w14:textId="77777777" w:rsidR="000256F2" w:rsidRPr="000C1022" w:rsidRDefault="000256F2" w:rsidP="000256F2">
      <w:pPr>
        <w:tabs>
          <w:tab w:val="left" w:pos="0"/>
        </w:tabs>
        <w:autoSpaceDE w:val="0"/>
        <w:autoSpaceDN w:val="0"/>
        <w:adjustRightInd w:val="0"/>
        <w:spacing w:before="240" w:after="0"/>
        <w:jc w:val="both"/>
        <w:rPr>
          <w:rFonts w:ascii="Arial" w:hAnsi="Arial" w:cs="Arial"/>
          <w:sz w:val="24"/>
          <w:szCs w:val="24"/>
        </w:rPr>
      </w:pPr>
      <w:r w:rsidRPr="000C1022">
        <w:rPr>
          <w:rFonts w:ascii="Arial" w:hAnsi="Arial" w:cs="Arial"/>
          <w:b/>
          <w:sz w:val="24"/>
          <w:szCs w:val="24"/>
        </w:rPr>
        <w:lastRenderedPageBreak/>
        <w:t>V.3.</w:t>
      </w:r>
      <w:r w:rsidR="000C1022" w:rsidRPr="000C1022">
        <w:rPr>
          <w:rFonts w:ascii="Arial" w:hAnsi="Arial" w:cs="Arial"/>
          <w:b/>
          <w:sz w:val="24"/>
          <w:szCs w:val="24"/>
        </w:rPr>
        <w:t>5</w:t>
      </w:r>
      <w:r w:rsidRPr="000C1022">
        <w:rPr>
          <w:rFonts w:ascii="Arial" w:hAnsi="Arial" w:cs="Arial"/>
          <w:b/>
          <w:sz w:val="24"/>
          <w:szCs w:val="24"/>
        </w:rPr>
        <w:t>.3</w:t>
      </w:r>
      <w:r w:rsidR="009A027D">
        <w:rPr>
          <w:rFonts w:ascii="Arial" w:hAnsi="Arial" w:cs="Arial"/>
          <w:b/>
          <w:sz w:val="24"/>
          <w:szCs w:val="24"/>
        </w:rPr>
        <w:t>.</w:t>
      </w:r>
      <w:r w:rsidRPr="000C1022">
        <w:rPr>
          <w:rFonts w:ascii="Arial" w:hAnsi="Arial" w:cs="Arial"/>
          <w:sz w:val="24"/>
          <w:szCs w:val="24"/>
        </w:rPr>
        <w:t xml:space="preserve"> Proces technologiczny prowadzony będzie zgodnie z opisem określonym </w:t>
      </w:r>
      <w:r w:rsidR="00F17AC9">
        <w:rPr>
          <w:rFonts w:ascii="Arial" w:hAnsi="Arial" w:cs="Arial"/>
          <w:sz w:val="24"/>
          <w:szCs w:val="24"/>
        </w:rPr>
        <w:br/>
      </w:r>
      <w:r w:rsidRPr="000C1022">
        <w:rPr>
          <w:rFonts w:ascii="Arial" w:hAnsi="Arial" w:cs="Arial"/>
          <w:sz w:val="24"/>
          <w:szCs w:val="24"/>
        </w:rPr>
        <w:t>w pkt. I.3.</w:t>
      </w:r>
      <w:r w:rsidR="00E8313E" w:rsidRPr="000C1022">
        <w:rPr>
          <w:rFonts w:ascii="Arial" w:hAnsi="Arial" w:cs="Arial"/>
          <w:sz w:val="24"/>
          <w:szCs w:val="24"/>
        </w:rPr>
        <w:t>3</w:t>
      </w:r>
      <w:r w:rsidR="00780DEB">
        <w:rPr>
          <w:rFonts w:ascii="Arial" w:hAnsi="Arial" w:cs="Arial"/>
          <w:sz w:val="24"/>
          <w:szCs w:val="24"/>
        </w:rPr>
        <w:t>.</w:t>
      </w:r>
      <w:r w:rsidRPr="000C1022">
        <w:rPr>
          <w:rFonts w:ascii="Arial" w:hAnsi="Arial" w:cs="Arial"/>
          <w:sz w:val="24"/>
          <w:szCs w:val="24"/>
        </w:rPr>
        <w:t xml:space="preserve"> niniejszej decyzji. Roczna zdolność przerobowa wynosić będzie </w:t>
      </w:r>
      <w:r w:rsidR="00B94791">
        <w:rPr>
          <w:rFonts w:ascii="Arial" w:hAnsi="Arial" w:cs="Arial"/>
          <w:sz w:val="24"/>
          <w:szCs w:val="24"/>
        </w:rPr>
        <w:br/>
      </w:r>
      <w:r w:rsidR="00E8313E" w:rsidRPr="000C1022">
        <w:rPr>
          <w:rFonts w:ascii="Arial" w:hAnsi="Arial" w:cs="Arial"/>
          <w:sz w:val="24"/>
          <w:szCs w:val="24"/>
        </w:rPr>
        <w:t>3</w:t>
      </w:r>
      <w:r w:rsidR="00B94791">
        <w:rPr>
          <w:rFonts w:ascii="Arial" w:hAnsi="Arial" w:cs="Arial"/>
          <w:sz w:val="24"/>
          <w:szCs w:val="24"/>
        </w:rPr>
        <w:t xml:space="preserve"> </w:t>
      </w:r>
      <w:r w:rsidR="00E8313E" w:rsidRPr="000C1022">
        <w:rPr>
          <w:rFonts w:ascii="Arial" w:hAnsi="Arial" w:cs="Arial"/>
          <w:sz w:val="24"/>
          <w:szCs w:val="24"/>
        </w:rPr>
        <w:t xml:space="preserve">000 </w:t>
      </w:r>
      <w:r w:rsidRPr="000C1022">
        <w:rPr>
          <w:rFonts w:ascii="Arial" w:hAnsi="Arial" w:cs="Arial"/>
          <w:sz w:val="24"/>
          <w:szCs w:val="24"/>
        </w:rPr>
        <w:t>Mg/rok, (</w:t>
      </w:r>
      <w:r w:rsidR="00E8313E" w:rsidRPr="000C1022">
        <w:rPr>
          <w:rFonts w:ascii="Arial" w:hAnsi="Arial" w:cs="Arial"/>
          <w:sz w:val="24"/>
          <w:szCs w:val="24"/>
        </w:rPr>
        <w:t>12</w:t>
      </w:r>
      <w:r w:rsidRPr="000C1022">
        <w:rPr>
          <w:rFonts w:ascii="Arial" w:hAnsi="Arial" w:cs="Arial"/>
          <w:sz w:val="24"/>
          <w:szCs w:val="24"/>
        </w:rPr>
        <w:t xml:space="preserve"> Mg/d</w:t>
      </w:r>
      <w:r w:rsidR="00E30D56">
        <w:rPr>
          <w:rFonts w:ascii="Arial" w:hAnsi="Arial" w:cs="Arial"/>
          <w:sz w:val="24"/>
          <w:szCs w:val="24"/>
        </w:rPr>
        <w:t>obę</w:t>
      </w:r>
      <w:r w:rsidRPr="000C1022">
        <w:rPr>
          <w:rFonts w:ascii="Arial" w:hAnsi="Arial" w:cs="Arial"/>
          <w:sz w:val="24"/>
          <w:szCs w:val="24"/>
        </w:rPr>
        <w:t>)</w:t>
      </w:r>
      <w:r w:rsidR="00E30D56">
        <w:rPr>
          <w:rFonts w:ascii="Arial" w:hAnsi="Arial" w:cs="Arial"/>
          <w:sz w:val="24"/>
          <w:szCs w:val="24"/>
        </w:rPr>
        <w:t>.</w:t>
      </w:r>
      <w:r w:rsidRPr="000C1022">
        <w:rPr>
          <w:rFonts w:ascii="Arial" w:hAnsi="Arial" w:cs="Arial"/>
          <w:sz w:val="24"/>
          <w:szCs w:val="24"/>
        </w:rPr>
        <w:t xml:space="preserve"> </w:t>
      </w:r>
    </w:p>
    <w:p w14:paraId="4F9C3045" w14:textId="77777777" w:rsidR="0061167B" w:rsidRDefault="0061167B" w:rsidP="005D1232">
      <w:pPr>
        <w:tabs>
          <w:tab w:val="left" w:pos="0"/>
        </w:tabs>
        <w:autoSpaceDE w:val="0"/>
        <w:autoSpaceDN w:val="0"/>
        <w:adjustRightInd w:val="0"/>
        <w:spacing w:after="0"/>
        <w:jc w:val="both"/>
        <w:rPr>
          <w:rFonts w:ascii="Arial" w:hAnsi="Arial" w:cs="Arial"/>
          <w:b/>
          <w:sz w:val="24"/>
          <w:szCs w:val="24"/>
        </w:rPr>
      </w:pPr>
    </w:p>
    <w:p w14:paraId="35F498F7" w14:textId="77777777" w:rsidR="005A278C" w:rsidRDefault="005A278C" w:rsidP="005D1232">
      <w:pPr>
        <w:tabs>
          <w:tab w:val="left" w:pos="0"/>
        </w:tabs>
        <w:autoSpaceDE w:val="0"/>
        <w:autoSpaceDN w:val="0"/>
        <w:adjustRightInd w:val="0"/>
        <w:spacing w:after="0"/>
        <w:jc w:val="both"/>
        <w:rPr>
          <w:rFonts w:ascii="Arial" w:hAnsi="Arial" w:cs="Arial"/>
          <w:b/>
          <w:sz w:val="24"/>
          <w:szCs w:val="24"/>
        </w:rPr>
      </w:pPr>
      <w:r w:rsidRPr="0061167B">
        <w:rPr>
          <w:rFonts w:ascii="Arial" w:hAnsi="Arial" w:cs="Arial"/>
          <w:b/>
          <w:sz w:val="24"/>
          <w:szCs w:val="24"/>
        </w:rPr>
        <w:t>V.4</w:t>
      </w:r>
      <w:r w:rsidR="001E0E9A" w:rsidRPr="0061167B">
        <w:rPr>
          <w:rFonts w:ascii="Arial" w:hAnsi="Arial" w:cs="Arial"/>
          <w:b/>
          <w:sz w:val="24"/>
          <w:szCs w:val="24"/>
        </w:rPr>
        <w:t xml:space="preserve"> Całkowita pojemność instalacji: 300 Mg</w:t>
      </w:r>
      <w:r w:rsidR="00E30D56">
        <w:rPr>
          <w:rFonts w:ascii="Arial" w:hAnsi="Arial" w:cs="Arial"/>
          <w:b/>
          <w:sz w:val="24"/>
          <w:szCs w:val="24"/>
        </w:rPr>
        <w:t>.</w:t>
      </w:r>
    </w:p>
    <w:p w14:paraId="039D03AA" w14:textId="77777777" w:rsidR="00FF310C" w:rsidRPr="0053067D" w:rsidRDefault="00FF310C" w:rsidP="005D1232">
      <w:pPr>
        <w:tabs>
          <w:tab w:val="left" w:pos="0"/>
        </w:tabs>
        <w:autoSpaceDE w:val="0"/>
        <w:autoSpaceDN w:val="0"/>
        <w:adjustRightInd w:val="0"/>
        <w:spacing w:after="0"/>
        <w:jc w:val="both"/>
        <w:rPr>
          <w:rFonts w:ascii="Arial" w:hAnsi="Arial" w:cs="Arial"/>
          <w:b/>
          <w:sz w:val="12"/>
          <w:szCs w:val="24"/>
        </w:rPr>
      </w:pPr>
    </w:p>
    <w:p w14:paraId="39A2529F" w14:textId="77777777" w:rsidR="00FF310C" w:rsidRPr="007A7A08" w:rsidRDefault="00FF310C" w:rsidP="00FF310C">
      <w:pPr>
        <w:tabs>
          <w:tab w:val="left" w:pos="0"/>
        </w:tabs>
        <w:autoSpaceDE w:val="0"/>
        <w:autoSpaceDN w:val="0"/>
        <w:adjustRightInd w:val="0"/>
        <w:spacing w:before="120" w:after="0"/>
        <w:jc w:val="both"/>
        <w:rPr>
          <w:rFonts w:ascii="Arial" w:hAnsi="Arial" w:cs="Arial"/>
          <w:b/>
          <w:sz w:val="24"/>
          <w:szCs w:val="24"/>
        </w:rPr>
      </w:pPr>
      <w:r w:rsidRPr="007A7A08">
        <w:rPr>
          <w:rFonts w:ascii="Arial" w:hAnsi="Arial" w:cs="Arial"/>
          <w:b/>
          <w:sz w:val="24"/>
          <w:szCs w:val="24"/>
        </w:rPr>
        <w:t xml:space="preserve">V.5. Warunki przetwarzania opadów: </w:t>
      </w:r>
    </w:p>
    <w:p w14:paraId="23486AA4" w14:textId="77777777" w:rsidR="003D3FF3" w:rsidRPr="007A7A08" w:rsidRDefault="003D3FF3" w:rsidP="005D1232">
      <w:pPr>
        <w:tabs>
          <w:tab w:val="left" w:pos="0"/>
        </w:tabs>
        <w:autoSpaceDE w:val="0"/>
        <w:autoSpaceDN w:val="0"/>
        <w:adjustRightInd w:val="0"/>
        <w:spacing w:after="0"/>
        <w:jc w:val="both"/>
        <w:rPr>
          <w:rFonts w:ascii="Arial" w:hAnsi="Arial" w:cs="Arial"/>
          <w:b/>
          <w:sz w:val="14"/>
          <w:szCs w:val="24"/>
        </w:rPr>
      </w:pPr>
    </w:p>
    <w:p w14:paraId="2C2FD6FE" w14:textId="77777777" w:rsidR="007A7A08" w:rsidRDefault="003D3FF3" w:rsidP="003D3FF3">
      <w:pPr>
        <w:spacing w:before="120"/>
        <w:jc w:val="both"/>
        <w:rPr>
          <w:rFonts w:ascii="Arial" w:hAnsi="Arial" w:cs="Arial"/>
          <w:sz w:val="24"/>
          <w:szCs w:val="24"/>
        </w:rPr>
      </w:pPr>
      <w:r w:rsidRPr="007A7A08">
        <w:rPr>
          <w:rFonts w:ascii="Arial" w:hAnsi="Arial" w:cs="Arial"/>
          <w:b/>
          <w:sz w:val="24"/>
          <w:szCs w:val="24"/>
        </w:rPr>
        <w:t xml:space="preserve">V.5.1. </w:t>
      </w:r>
      <w:r w:rsidRPr="007A7A08">
        <w:rPr>
          <w:rFonts w:ascii="Arial" w:hAnsi="Arial" w:cs="Arial"/>
          <w:sz w:val="24"/>
          <w:szCs w:val="24"/>
        </w:rPr>
        <w:t>Wyładunek odpadów odbywał się będzie wyłącznie w strefie przyjęcia odpadów</w:t>
      </w:r>
      <w:r w:rsidR="007A7A08" w:rsidRPr="007A7A08">
        <w:rPr>
          <w:rFonts w:ascii="Arial" w:hAnsi="Arial" w:cs="Arial"/>
          <w:sz w:val="24"/>
          <w:szCs w:val="24"/>
        </w:rPr>
        <w:t>.</w:t>
      </w:r>
    </w:p>
    <w:p w14:paraId="425797B4" w14:textId="77777777" w:rsidR="00B96BA1" w:rsidRPr="00637A19" w:rsidRDefault="007A7A08" w:rsidP="00B96BA1">
      <w:pPr>
        <w:tabs>
          <w:tab w:val="left" w:pos="0"/>
        </w:tabs>
        <w:jc w:val="both"/>
        <w:rPr>
          <w:rFonts w:ascii="Arial" w:hAnsi="Arial" w:cs="Arial"/>
          <w:sz w:val="24"/>
          <w:szCs w:val="24"/>
        </w:rPr>
      </w:pPr>
      <w:r w:rsidRPr="00B96BA1">
        <w:rPr>
          <w:rFonts w:ascii="Arial" w:hAnsi="Arial" w:cs="Arial"/>
          <w:b/>
          <w:sz w:val="24"/>
          <w:szCs w:val="24"/>
        </w:rPr>
        <w:t>V.5.</w:t>
      </w:r>
      <w:r w:rsidRPr="00B96BA1">
        <w:rPr>
          <w:rFonts w:ascii="Arial" w:hAnsi="Arial" w:cs="Arial"/>
          <w:b/>
          <w:szCs w:val="24"/>
        </w:rPr>
        <w:t>2</w:t>
      </w:r>
      <w:r w:rsidRPr="00B96BA1">
        <w:rPr>
          <w:rFonts w:ascii="Arial" w:hAnsi="Arial" w:cs="Arial"/>
          <w:b/>
          <w:sz w:val="24"/>
          <w:szCs w:val="24"/>
        </w:rPr>
        <w:t>.</w:t>
      </w:r>
      <w:r w:rsidRPr="007A7A08">
        <w:rPr>
          <w:rFonts w:ascii="Arial" w:hAnsi="Arial" w:cs="Arial"/>
          <w:b/>
          <w:sz w:val="24"/>
          <w:szCs w:val="24"/>
        </w:rPr>
        <w:t xml:space="preserve"> </w:t>
      </w:r>
      <w:r w:rsidR="00B96BA1" w:rsidRPr="00B96BA1">
        <w:rPr>
          <w:rFonts w:ascii="Arial" w:hAnsi="Arial" w:cs="Arial"/>
          <w:sz w:val="24"/>
          <w:szCs w:val="24"/>
        </w:rPr>
        <w:t xml:space="preserve">Wszystkie odpady przeznaczone do przetwarzania </w:t>
      </w:r>
      <w:r w:rsidR="00B96BA1">
        <w:rPr>
          <w:rFonts w:ascii="Arial" w:hAnsi="Arial" w:cs="Arial"/>
          <w:sz w:val="24"/>
          <w:szCs w:val="24"/>
        </w:rPr>
        <w:t xml:space="preserve">magazynowane będą </w:t>
      </w:r>
      <w:r w:rsidR="00B96BA1">
        <w:rPr>
          <w:rFonts w:ascii="Arial" w:hAnsi="Arial" w:cs="Arial"/>
          <w:sz w:val="24"/>
          <w:szCs w:val="24"/>
        </w:rPr>
        <w:br/>
        <w:t xml:space="preserve">w sposób selektywny, w miejscach na ten cel wyznaczonych, oznakowanych kodem </w:t>
      </w:r>
      <w:r w:rsidR="00B96BA1">
        <w:rPr>
          <w:rFonts w:ascii="Arial" w:hAnsi="Arial" w:cs="Arial"/>
          <w:sz w:val="24"/>
          <w:szCs w:val="24"/>
        </w:rPr>
        <w:br/>
        <w:t xml:space="preserve">i rodzajem magazynowanego odpadu. </w:t>
      </w:r>
      <w:r w:rsidR="00B96BA1" w:rsidRPr="00637A19">
        <w:rPr>
          <w:rFonts w:ascii="Arial" w:hAnsi="Arial" w:cs="Arial"/>
          <w:sz w:val="24"/>
          <w:szCs w:val="24"/>
        </w:rPr>
        <w:t xml:space="preserve">Ilość magazynowanych odpadów nie może przekraczać </w:t>
      </w:r>
      <w:r w:rsidR="00B96BA1">
        <w:rPr>
          <w:rFonts w:ascii="Arial" w:hAnsi="Arial" w:cs="Arial"/>
          <w:sz w:val="24"/>
          <w:szCs w:val="24"/>
        </w:rPr>
        <w:t xml:space="preserve">ustalonych </w:t>
      </w:r>
      <w:r w:rsidR="00B96BA1" w:rsidRPr="00637A19">
        <w:rPr>
          <w:rFonts w:ascii="Arial" w:hAnsi="Arial" w:cs="Arial"/>
          <w:sz w:val="24"/>
          <w:szCs w:val="24"/>
        </w:rPr>
        <w:t>pojemności magazyn</w:t>
      </w:r>
      <w:r w:rsidR="00B96BA1">
        <w:rPr>
          <w:rFonts w:ascii="Arial" w:hAnsi="Arial" w:cs="Arial"/>
          <w:sz w:val="24"/>
          <w:szCs w:val="24"/>
        </w:rPr>
        <w:t>owych.</w:t>
      </w:r>
      <w:r w:rsidR="00B96BA1" w:rsidRPr="00637A19">
        <w:rPr>
          <w:rFonts w:ascii="Arial" w:hAnsi="Arial" w:cs="Arial"/>
          <w:sz w:val="24"/>
          <w:szCs w:val="24"/>
        </w:rPr>
        <w:t xml:space="preserve"> </w:t>
      </w:r>
    </w:p>
    <w:p w14:paraId="3563AE88" w14:textId="77777777" w:rsidR="007A7A08" w:rsidRPr="007A7A08" w:rsidRDefault="00B96BA1" w:rsidP="007A7A08">
      <w:pPr>
        <w:pStyle w:val="BodyText22"/>
        <w:widowControl/>
        <w:spacing w:line="276" w:lineRule="auto"/>
        <w:rPr>
          <w:rFonts w:ascii="Arial" w:hAnsi="Arial" w:cs="Arial"/>
          <w:b w:val="0"/>
        </w:rPr>
      </w:pPr>
      <w:r w:rsidRPr="00B96BA1">
        <w:rPr>
          <w:rFonts w:ascii="Arial" w:hAnsi="Arial" w:cs="Arial"/>
          <w:szCs w:val="24"/>
        </w:rPr>
        <w:t>V.5.3.</w:t>
      </w:r>
      <w:r>
        <w:rPr>
          <w:rFonts w:ascii="Arial" w:hAnsi="Arial" w:cs="Arial"/>
          <w:b w:val="0"/>
          <w:szCs w:val="24"/>
        </w:rPr>
        <w:t xml:space="preserve"> </w:t>
      </w:r>
      <w:r w:rsidR="007A7A08" w:rsidRPr="007A7A08">
        <w:rPr>
          <w:rFonts w:ascii="Arial" w:hAnsi="Arial" w:cs="Arial"/>
          <w:b w:val="0"/>
          <w:szCs w:val="24"/>
        </w:rPr>
        <w:t xml:space="preserve">Przetwarzanie odpadów na linii technologicznej </w:t>
      </w:r>
      <w:r w:rsidR="007A7A08">
        <w:rPr>
          <w:rFonts w:ascii="Arial" w:hAnsi="Arial" w:cs="Arial"/>
          <w:b w:val="0"/>
          <w:szCs w:val="24"/>
        </w:rPr>
        <w:t xml:space="preserve">WEEE </w:t>
      </w:r>
      <w:r w:rsidR="007A7A08" w:rsidRPr="007A7A08">
        <w:rPr>
          <w:rFonts w:ascii="Arial" w:hAnsi="Arial" w:cs="Arial"/>
          <w:b w:val="0"/>
          <w:szCs w:val="24"/>
        </w:rPr>
        <w:t>z poszczególnych grup</w:t>
      </w:r>
      <w:r w:rsidR="007A7A08">
        <w:rPr>
          <w:rFonts w:ascii="Arial" w:hAnsi="Arial" w:cs="Arial"/>
          <w:b w:val="0"/>
          <w:szCs w:val="24"/>
        </w:rPr>
        <w:t>, tj. odpadowych kabli niebezpiecznych, odpadowych kabli innych niż niebezpieczne oraz płytek PCB</w:t>
      </w:r>
      <w:r w:rsidR="007A7A08" w:rsidRPr="007A7A08">
        <w:rPr>
          <w:rFonts w:ascii="Arial" w:hAnsi="Arial" w:cs="Arial"/>
          <w:b w:val="0"/>
          <w:szCs w:val="24"/>
        </w:rPr>
        <w:t xml:space="preserve">  prowadzone będzie </w:t>
      </w:r>
      <w:r w:rsidR="007A7A08">
        <w:rPr>
          <w:rFonts w:ascii="Arial" w:hAnsi="Arial" w:cs="Arial"/>
          <w:b w:val="0"/>
          <w:szCs w:val="24"/>
        </w:rPr>
        <w:t>odrębnie</w:t>
      </w:r>
      <w:r w:rsidR="007A7A08" w:rsidRPr="007A7A08">
        <w:rPr>
          <w:rFonts w:ascii="Arial" w:hAnsi="Arial" w:cs="Arial"/>
          <w:b w:val="0"/>
          <w:szCs w:val="24"/>
        </w:rPr>
        <w:t xml:space="preserve">. </w:t>
      </w:r>
    </w:p>
    <w:p w14:paraId="4C2B5E96" w14:textId="77777777" w:rsidR="007A7A08" w:rsidRPr="007A7A08" w:rsidRDefault="007A7A08" w:rsidP="005D1232">
      <w:pPr>
        <w:tabs>
          <w:tab w:val="left" w:pos="0"/>
        </w:tabs>
        <w:autoSpaceDE w:val="0"/>
        <w:autoSpaceDN w:val="0"/>
        <w:adjustRightInd w:val="0"/>
        <w:spacing w:after="0"/>
        <w:jc w:val="both"/>
        <w:rPr>
          <w:rFonts w:ascii="Arial" w:hAnsi="Arial" w:cs="Arial"/>
          <w:sz w:val="12"/>
          <w:szCs w:val="24"/>
        </w:rPr>
      </w:pPr>
    </w:p>
    <w:p w14:paraId="36D88FC3" w14:textId="77777777" w:rsidR="007A7A08" w:rsidRDefault="007A7A08" w:rsidP="00010AF9">
      <w:pPr>
        <w:pStyle w:val="Akapitzlist4"/>
        <w:tabs>
          <w:tab w:val="left" w:pos="6840"/>
        </w:tabs>
        <w:spacing w:after="0"/>
        <w:ind w:left="0"/>
        <w:jc w:val="both"/>
        <w:rPr>
          <w:rFonts w:ascii="Arial" w:hAnsi="Arial" w:cs="Arial"/>
          <w:bCs/>
          <w:sz w:val="24"/>
          <w:szCs w:val="24"/>
        </w:rPr>
      </w:pPr>
      <w:r w:rsidRPr="007A7A08">
        <w:rPr>
          <w:rFonts w:ascii="Arial" w:hAnsi="Arial" w:cs="Arial"/>
          <w:b/>
          <w:sz w:val="24"/>
          <w:szCs w:val="24"/>
        </w:rPr>
        <w:t>V.5.</w:t>
      </w:r>
      <w:r w:rsidR="00B96BA1">
        <w:rPr>
          <w:rFonts w:ascii="Arial" w:hAnsi="Arial" w:cs="Arial"/>
          <w:b/>
          <w:sz w:val="24"/>
          <w:szCs w:val="24"/>
        </w:rPr>
        <w:t>4</w:t>
      </w:r>
      <w:r w:rsidRPr="007A7A08">
        <w:rPr>
          <w:rFonts w:ascii="Arial" w:hAnsi="Arial" w:cs="Arial"/>
          <w:b/>
          <w:sz w:val="24"/>
          <w:szCs w:val="24"/>
        </w:rPr>
        <w:t>.</w:t>
      </w:r>
      <w:r>
        <w:rPr>
          <w:rFonts w:ascii="Arial" w:hAnsi="Arial" w:cs="Arial"/>
          <w:b/>
          <w:sz w:val="24"/>
          <w:szCs w:val="24"/>
        </w:rPr>
        <w:t xml:space="preserve"> </w:t>
      </w:r>
      <w:r w:rsidRPr="00242F24">
        <w:rPr>
          <w:rFonts w:ascii="Arial" w:hAnsi="Arial" w:cs="Arial"/>
          <w:sz w:val="24"/>
          <w:szCs w:val="24"/>
        </w:rPr>
        <w:t xml:space="preserve">Powierzchnie utwardzone </w:t>
      </w:r>
      <w:r w:rsidR="007B2D46">
        <w:rPr>
          <w:rFonts w:ascii="Arial" w:hAnsi="Arial" w:cs="Arial"/>
          <w:sz w:val="24"/>
          <w:szCs w:val="24"/>
        </w:rPr>
        <w:t>w</w:t>
      </w:r>
      <w:r w:rsidRPr="00242F24">
        <w:rPr>
          <w:rFonts w:ascii="Arial" w:hAnsi="Arial" w:cs="Arial"/>
          <w:sz w:val="24"/>
          <w:szCs w:val="24"/>
        </w:rPr>
        <w:t xml:space="preserve"> hali przetwarzania odpadów oraz miejsc</w:t>
      </w:r>
      <w:r w:rsidR="007B2D46">
        <w:rPr>
          <w:rFonts w:ascii="Arial" w:hAnsi="Arial" w:cs="Arial"/>
          <w:sz w:val="24"/>
          <w:szCs w:val="24"/>
        </w:rPr>
        <w:t>a</w:t>
      </w:r>
      <w:r w:rsidRPr="00242F24">
        <w:rPr>
          <w:rFonts w:ascii="Arial" w:hAnsi="Arial" w:cs="Arial"/>
          <w:sz w:val="24"/>
          <w:szCs w:val="24"/>
        </w:rPr>
        <w:t xml:space="preserve"> magazynowania odpadów utrzymywane będą w czystości i porządku. </w:t>
      </w:r>
      <w:r w:rsidRPr="00242F24">
        <w:rPr>
          <w:rFonts w:ascii="Arial" w:hAnsi="Arial" w:cs="Arial"/>
          <w:bCs/>
          <w:sz w:val="24"/>
          <w:szCs w:val="24"/>
        </w:rPr>
        <w:t>Prowadzone będzie bieżące czyszczenie</w:t>
      </w:r>
      <w:r w:rsidR="00010AF9">
        <w:rPr>
          <w:rFonts w:ascii="Arial" w:hAnsi="Arial" w:cs="Arial"/>
          <w:bCs/>
          <w:sz w:val="24"/>
          <w:szCs w:val="24"/>
        </w:rPr>
        <w:t xml:space="preserve"> powierzchni w hali oraz miejsc przetwarzania odpadów. </w:t>
      </w:r>
    </w:p>
    <w:p w14:paraId="2D0FFB91" w14:textId="77777777" w:rsidR="00D46C20" w:rsidRPr="006921D6" w:rsidRDefault="00D46C20" w:rsidP="00D46C20">
      <w:pPr>
        <w:tabs>
          <w:tab w:val="left" w:pos="0"/>
        </w:tabs>
        <w:autoSpaceDE w:val="0"/>
        <w:autoSpaceDN w:val="0"/>
        <w:adjustRightInd w:val="0"/>
        <w:spacing w:after="0"/>
        <w:jc w:val="both"/>
        <w:rPr>
          <w:rFonts w:ascii="Arial" w:hAnsi="Arial" w:cs="Arial"/>
          <w:b/>
          <w:bCs/>
          <w:sz w:val="14"/>
          <w:szCs w:val="24"/>
        </w:rPr>
      </w:pPr>
    </w:p>
    <w:p w14:paraId="5932A757" w14:textId="77777777" w:rsidR="007A7A08" w:rsidRPr="00242F24" w:rsidRDefault="007A7A08" w:rsidP="007A7A08">
      <w:pPr>
        <w:jc w:val="both"/>
        <w:rPr>
          <w:rFonts w:ascii="Arial" w:hAnsi="Arial" w:cs="Arial"/>
          <w:sz w:val="24"/>
          <w:szCs w:val="24"/>
        </w:rPr>
      </w:pPr>
      <w:r w:rsidRPr="00242F24">
        <w:rPr>
          <w:rFonts w:ascii="Arial" w:hAnsi="Arial" w:cs="Arial"/>
          <w:b/>
          <w:bCs/>
          <w:sz w:val="24"/>
          <w:szCs w:val="24"/>
        </w:rPr>
        <w:t>V.</w:t>
      </w:r>
      <w:r w:rsidR="007B2D46">
        <w:rPr>
          <w:rFonts w:ascii="Arial" w:hAnsi="Arial" w:cs="Arial"/>
          <w:b/>
          <w:bCs/>
          <w:sz w:val="24"/>
          <w:szCs w:val="24"/>
        </w:rPr>
        <w:t>5</w:t>
      </w:r>
      <w:r w:rsidRPr="00242F24">
        <w:rPr>
          <w:rFonts w:ascii="Arial" w:hAnsi="Arial" w:cs="Arial"/>
          <w:b/>
          <w:bCs/>
          <w:sz w:val="24"/>
          <w:szCs w:val="24"/>
        </w:rPr>
        <w:t>.</w:t>
      </w:r>
      <w:r w:rsidR="00B96BA1">
        <w:rPr>
          <w:rFonts w:ascii="Arial" w:hAnsi="Arial" w:cs="Arial"/>
          <w:b/>
          <w:bCs/>
          <w:sz w:val="24"/>
          <w:szCs w:val="24"/>
        </w:rPr>
        <w:t>5</w:t>
      </w:r>
      <w:r w:rsidRPr="00242F24">
        <w:rPr>
          <w:rFonts w:ascii="Arial" w:hAnsi="Arial" w:cs="Arial"/>
          <w:b/>
          <w:bCs/>
          <w:sz w:val="24"/>
          <w:szCs w:val="24"/>
        </w:rPr>
        <w:t>.</w:t>
      </w:r>
      <w:r w:rsidRPr="00242F24">
        <w:rPr>
          <w:rFonts w:ascii="Arial" w:hAnsi="Arial" w:cs="Arial"/>
          <w:bCs/>
          <w:sz w:val="24"/>
          <w:szCs w:val="24"/>
        </w:rPr>
        <w:t xml:space="preserve"> </w:t>
      </w:r>
      <w:r w:rsidR="007B2D46">
        <w:rPr>
          <w:rFonts w:ascii="Arial" w:hAnsi="Arial" w:cs="Arial"/>
          <w:sz w:val="24"/>
          <w:szCs w:val="24"/>
        </w:rPr>
        <w:t>Przetwarzanie odpadów</w:t>
      </w:r>
      <w:r w:rsidRPr="00242F24">
        <w:rPr>
          <w:rFonts w:ascii="Arial" w:hAnsi="Arial" w:cs="Arial"/>
          <w:sz w:val="24"/>
          <w:szCs w:val="24"/>
        </w:rPr>
        <w:t xml:space="preserve"> prowadzić będą pracownicy przeszkoleni w zakresie przepisów BHP.</w:t>
      </w:r>
    </w:p>
    <w:p w14:paraId="074AA141" w14:textId="77777777" w:rsidR="00230FD7" w:rsidRPr="009915A2" w:rsidRDefault="00230FD7" w:rsidP="006C0862">
      <w:pPr>
        <w:tabs>
          <w:tab w:val="left" w:pos="0"/>
        </w:tabs>
        <w:autoSpaceDE w:val="0"/>
        <w:autoSpaceDN w:val="0"/>
        <w:adjustRightInd w:val="0"/>
        <w:spacing w:before="120" w:after="0"/>
        <w:jc w:val="both"/>
        <w:rPr>
          <w:rFonts w:ascii="Arial" w:hAnsi="Arial" w:cs="Arial"/>
          <w:b/>
          <w:sz w:val="24"/>
          <w:szCs w:val="24"/>
        </w:rPr>
      </w:pPr>
      <w:r w:rsidRPr="009915A2">
        <w:rPr>
          <w:rFonts w:ascii="Arial" w:hAnsi="Arial" w:cs="Arial"/>
          <w:b/>
          <w:sz w:val="24"/>
          <w:szCs w:val="24"/>
        </w:rPr>
        <w:t>V.</w:t>
      </w:r>
      <w:r w:rsidR="00FF310C" w:rsidRPr="009915A2">
        <w:rPr>
          <w:rFonts w:ascii="Arial" w:hAnsi="Arial" w:cs="Arial"/>
          <w:b/>
          <w:sz w:val="24"/>
          <w:szCs w:val="24"/>
        </w:rPr>
        <w:t>6</w:t>
      </w:r>
      <w:r w:rsidR="00E30D56" w:rsidRPr="009915A2">
        <w:rPr>
          <w:rFonts w:ascii="Arial" w:hAnsi="Arial" w:cs="Arial"/>
          <w:b/>
          <w:sz w:val="24"/>
          <w:szCs w:val="24"/>
        </w:rPr>
        <w:t>.</w:t>
      </w:r>
      <w:r w:rsidRPr="009915A2">
        <w:rPr>
          <w:rFonts w:ascii="Arial" w:hAnsi="Arial" w:cs="Arial"/>
          <w:b/>
          <w:sz w:val="24"/>
          <w:szCs w:val="24"/>
        </w:rPr>
        <w:t xml:space="preserve"> Dodatkowe warunki w zakresie przetwarzania zużytego sprzętu elektrycznego i elektronicznego.</w:t>
      </w:r>
    </w:p>
    <w:p w14:paraId="5518FCA0" w14:textId="77777777" w:rsidR="006C0862" w:rsidRPr="009915A2" w:rsidRDefault="006C0862" w:rsidP="0051688F">
      <w:pPr>
        <w:tabs>
          <w:tab w:val="left" w:pos="0"/>
        </w:tabs>
        <w:autoSpaceDE w:val="0"/>
        <w:autoSpaceDN w:val="0"/>
        <w:adjustRightInd w:val="0"/>
        <w:spacing w:before="120" w:after="0"/>
        <w:jc w:val="both"/>
        <w:rPr>
          <w:rFonts w:ascii="Arial" w:hAnsi="Arial" w:cs="Arial"/>
          <w:sz w:val="24"/>
          <w:szCs w:val="24"/>
        </w:rPr>
      </w:pPr>
      <w:r w:rsidRPr="009915A2">
        <w:rPr>
          <w:rFonts w:ascii="Arial" w:hAnsi="Arial" w:cs="Arial"/>
          <w:b/>
          <w:sz w:val="24"/>
          <w:szCs w:val="24"/>
        </w:rPr>
        <w:t>V.</w:t>
      </w:r>
      <w:r w:rsidR="00FF310C" w:rsidRPr="009915A2">
        <w:rPr>
          <w:rFonts w:ascii="Arial" w:hAnsi="Arial" w:cs="Arial"/>
          <w:b/>
          <w:sz w:val="24"/>
          <w:szCs w:val="24"/>
        </w:rPr>
        <w:t>6</w:t>
      </w:r>
      <w:r w:rsidRPr="009915A2">
        <w:rPr>
          <w:rFonts w:ascii="Arial" w:hAnsi="Arial" w:cs="Arial"/>
          <w:b/>
          <w:sz w:val="24"/>
          <w:szCs w:val="24"/>
        </w:rPr>
        <w:t>.1</w:t>
      </w:r>
      <w:r w:rsidR="00E30D56" w:rsidRPr="009915A2">
        <w:rPr>
          <w:rFonts w:ascii="Arial" w:hAnsi="Arial" w:cs="Arial"/>
          <w:b/>
          <w:sz w:val="24"/>
          <w:szCs w:val="24"/>
        </w:rPr>
        <w:t>.</w:t>
      </w:r>
      <w:r w:rsidRPr="009915A2">
        <w:rPr>
          <w:rFonts w:ascii="Arial" w:hAnsi="Arial" w:cs="Arial"/>
          <w:sz w:val="24"/>
          <w:szCs w:val="24"/>
        </w:rPr>
        <w:t xml:space="preserve"> Zakład przetwarzania zużytego sprzętu elektrycznego i elektronicznego należy wyposażyć w:</w:t>
      </w:r>
    </w:p>
    <w:p w14:paraId="3AA060F0" w14:textId="77777777" w:rsidR="006C0862" w:rsidRPr="0051688F" w:rsidRDefault="006C0862" w:rsidP="0073508F">
      <w:pPr>
        <w:pStyle w:val="Akapitzlist"/>
        <w:numPr>
          <w:ilvl w:val="0"/>
          <w:numId w:val="31"/>
        </w:numPr>
        <w:tabs>
          <w:tab w:val="left" w:pos="0"/>
        </w:tabs>
        <w:autoSpaceDE w:val="0"/>
        <w:autoSpaceDN w:val="0"/>
        <w:adjustRightInd w:val="0"/>
        <w:spacing w:after="0"/>
        <w:jc w:val="both"/>
        <w:rPr>
          <w:rFonts w:ascii="Arial" w:hAnsi="Arial" w:cs="Arial"/>
          <w:sz w:val="24"/>
          <w:szCs w:val="24"/>
        </w:rPr>
      </w:pPr>
      <w:r w:rsidRPr="009915A2">
        <w:rPr>
          <w:rFonts w:ascii="Arial" w:hAnsi="Arial" w:cs="Arial"/>
          <w:sz w:val="24"/>
          <w:szCs w:val="24"/>
        </w:rPr>
        <w:t xml:space="preserve">legalizowane urządzenie ważące do ustalenia masy przyjętego zużytego sprzętu oraz masy odpadów powstałych ze zużytego sprzętu, umożliwiające wykonanie zbiorczego, elektronicznego wydruku wszystkich dokonywanych </w:t>
      </w:r>
      <w:r w:rsidRPr="0051688F">
        <w:rPr>
          <w:rFonts w:ascii="Arial" w:hAnsi="Arial" w:cs="Arial"/>
          <w:sz w:val="24"/>
          <w:szCs w:val="24"/>
        </w:rPr>
        <w:t>ważeń odrębnie dla zużytego sprzętu i odrębnie dla odpadów powstałych ze zużytego sprzętu;</w:t>
      </w:r>
    </w:p>
    <w:p w14:paraId="35B3B6B9" w14:textId="77777777" w:rsidR="006C0862" w:rsidRPr="0051688F" w:rsidRDefault="006C0862" w:rsidP="0073508F">
      <w:pPr>
        <w:pStyle w:val="Akapitzlist"/>
        <w:numPr>
          <w:ilvl w:val="0"/>
          <w:numId w:val="31"/>
        </w:numPr>
        <w:tabs>
          <w:tab w:val="left" w:pos="0"/>
        </w:tabs>
        <w:autoSpaceDE w:val="0"/>
        <w:autoSpaceDN w:val="0"/>
        <w:adjustRightInd w:val="0"/>
        <w:spacing w:after="0"/>
        <w:jc w:val="both"/>
        <w:rPr>
          <w:rFonts w:ascii="Arial" w:hAnsi="Arial" w:cs="Arial"/>
          <w:sz w:val="24"/>
          <w:szCs w:val="24"/>
        </w:rPr>
      </w:pPr>
      <w:r w:rsidRPr="0051688F">
        <w:rPr>
          <w:rFonts w:ascii="Arial" w:hAnsi="Arial" w:cs="Arial"/>
          <w:sz w:val="24"/>
          <w:szCs w:val="24"/>
        </w:rPr>
        <w:t>magazyn na odpady powstałe ze zużytego sprzętu przygotowane do ponownego użycia;</w:t>
      </w:r>
    </w:p>
    <w:p w14:paraId="4A75A163" w14:textId="77777777" w:rsidR="006C0862" w:rsidRPr="0051688F" w:rsidRDefault="006C0862" w:rsidP="0073508F">
      <w:pPr>
        <w:pStyle w:val="Akapitzlist"/>
        <w:numPr>
          <w:ilvl w:val="0"/>
          <w:numId w:val="31"/>
        </w:numPr>
        <w:tabs>
          <w:tab w:val="left" w:pos="0"/>
        </w:tabs>
        <w:autoSpaceDE w:val="0"/>
        <w:autoSpaceDN w:val="0"/>
        <w:adjustRightInd w:val="0"/>
        <w:spacing w:after="0"/>
        <w:jc w:val="both"/>
        <w:rPr>
          <w:rFonts w:ascii="Arial" w:hAnsi="Arial" w:cs="Arial"/>
          <w:sz w:val="24"/>
          <w:szCs w:val="24"/>
        </w:rPr>
      </w:pPr>
      <w:r w:rsidRPr="0051688F">
        <w:rPr>
          <w:rFonts w:ascii="Arial" w:hAnsi="Arial" w:cs="Arial"/>
          <w:sz w:val="24"/>
          <w:szCs w:val="24"/>
        </w:rPr>
        <w:t>pojemniki do magazynowania baterii i akumulatorów, kondensatorów zawierających PCB oraz innych odpadów niebezpiecznych, w tym odpadów promieniotwórczych;</w:t>
      </w:r>
    </w:p>
    <w:p w14:paraId="1DBD2610" w14:textId="77777777" w:rsidR="006C0862" w:rsidRPr="0051688F" w:rsidRDefault="006C0862" w:rsidP="0073508F">
      <w:pPr>
        <w:pStyle w:val="Akapitzlist"/>
        <w:numPr>
          <w:ilvl w:val="0"/>
          <w:numId w:val="31"/>
        </w:numPr>
        <w:tabs>
          <w:tab w:val="left" w:pos="0"/>
        </w:tabs>
        <w:autoSpaceDE w:val="0"/>
        <w:autoSpaceDN w:val="0"/>
        <w:adjustRightInd w:val="0"/>
        <w:spacing w:after="0"/>
        <w:jc w:val="both"/>
        <w:rPr>
          <w:rFonts w:ascii="Arial" w:hAnsi="Arial" w:cs="Arial"/>
          <w:sz w:val="24"/>
          <w:szCs w:val="24"/>
        </w:rPr>
      </w:pPr>
      <w:r w:rsidRPr="0051688F">
        <w:rPr>
          <w:rFonts w:ascii="Arial" w:hAnsi="Arial" w:cs="Arial"/>
          <w:sz w:val="24"/>
          <w:szCs w:val="24"/>
        </w:rPr>
        <w:t>nieprzepuszczalne podłoża na odpowiednim obszarze wraz z urządzeniami do likwidacji wycieków oraz, w stosownym przypadku, odstojnikami i odolejaczami;</w:t>
      </w:r>
    </w:p>
    <w:p w14:paraId="7C69F825" w14:textId="77777777" w:rsidR="006C0862" w:rsidRPr="0051688F" w:rsidRDefault="006C0862" w:rsidP="0073508F">
      <w:pPr>
        <w:pStyle w:val="Akapitzlist"/>
        <w:numPr>
          <w:ilvl w:val="0"/>
          <w:numId w:val="31"/>
        </w:numPr>
        <w:tabs>
          <w:tab w:val="left" w:pos="0"/>
        </w:tabs>
        <w:autoSpaceDE w:val="0"/>
        <w:autoSpaceDN w:val="0"/>
        <w:adjustRightInd w:val="0"/>
        <w:spacing w:after="0"/>
        <w:jc w:val="both"/>
        <w:rPr>
          <w:rFonts w:ascii="Arial" w:hAnsi="Arial" w:cs="Arial"/>
          <w:sz w:val="24"/>
          <w:szCs w:val="24"/>
        </w:rPr>
      </w:pPr>
      <w:r w:rsidRPr="0051688F">
        <w:rPr>
          <w:rFonts w:ascii="Arial" w:hAnsi="Arial" w:cs="Arial"/>
          <w:sz w:val="24"/>
          <w:szCs w:val="24"/>
        </w:rPr>
        <w:t xml:space="preserve">instalacje umożliwiające przetworzenie zużytego sprzętu powstałego </w:t>
      </w:r>
      <w:r w:rsidR="00F950D6">
        <w:rPr>
          <w:rFonts w:ascii="Arial" w:hAnsi="Arial" w:cs="Arial"/>
          <w:sz w:val="24"/>
          <w:szCs w:val="24"/>
        </w:rPr>
        <w:br/>
      </w:r>
      <w:r w:rsidRPr="0051688F">
        <w:rPr>
          <w:rFonts w:ascii="Arial" w:hAnsi="Arial" w:cs="Arial"/>
          <w:sz w:val="24"/>
          <w:szCs w:val="24"/>
        </w:rPr>
        <w:t xml:space="preserve">z poszczególnych grup sprzętu przetwarzanego w danym zakładzie </w:t>
      </w:r>
      <w:r w:rsidR="00F950D6">
        <w:rPr>
          <w:rFonts w:ascii="Arial" w:hAnsi="Arial" w:cs="Arial"/>
          <w:sz w:val="24"/>
          <w:szCs w:val="24"/>
        </w:rPr>
        <w:t>p</w:t>
      </w:r>
      <w:r w:rsidRPr="0051688F">
        <w:rPr>
          <w:rFonts w:ascii="Arial" w:hAnsi="Arial" w:cs="Arial"/>
          <w:sz w:val="24"/>
          <w:szCs w:val="24"/>
        </w:rPr>
        <w:t>rzetwarzania</w:t>
      </w:r>
      <w:r w:rsidR="0051688F" w:rsidRPr="0051688F">
        <w:rPr>
          <w:rFonts w:ascii="Arial" w:hAnsi="Arial" w:cs="Arial"/>
          <w:sz w:val="24"/>
          <w:szCs w:val="24"/>
        </w:rPr>
        <w:t>.</w:t>
      </w:r>
    </w:p>
    <w:bookmarkEnd w:id="12"/>
    <w:p w14:paraId="08619676" w14:textId="77777777" w:rsidR="00F950D6" w:rsidRPr="00D72F03" w:rsidRDefault="000D4AF7" w:rsidP="00F950D6">
      <w:pPr>
        <w:tabs>
          <w:tab w:val="left" w:pos="0"/>
        </w:tabs>
        <w:autoSpaceDE w:val="0"/>
        <w:autoSpaceDN w:val="0"/>
        <w:adjustRightInd w:val="0"/>
        <w:spacing w:before="120" w:after="120"/>
        <w:jc w:val="both"/>
        <w:rPr>
          <w:rFonts w:ascii="Arial" w:hAnsi="Arial" w:cs="Arial"/>
          <w:sz w:val="20"/>
          <w:szCs w:val="20"/>
        </w:rPr>
      </w:pPr>
      <w:r w:rsidRPr="00F950D6">
        <w:rPr>
          <w:rFonts w:ascii="Arial" w:hAnsi="Arial" w:cs="Arial"/>
          <w:b/>
          <w:sz w:val="24"/>
          <w:szCs w:val="24"/>
        </w:rPr>
        <w:lastRenderedPageBreak/>
        <w:t>V</w:t>
      </w:r>
      <w:r w:rsidR="0086627D" w:rsidRPr="00F950D6">
        <w:rPr>
          <w:rFonts w:ascii="Arial" w:hAnsi="Arial" w:cs="Arial"/>
          <w:b/>
          <w:sz w:val="24"/>
          <w:szCs w:val="24"/>
        </w:rPr>
        <w:t>I</w:t>
      </w:r>
      <w:r w:rsidR="005C5176" w:rsidRPr="00F950D6">
        <w:rPr>
          <w:rFonts w:ascii="Arial" w:hAnsi="Arial" w:cs="Arial"/>
          <w:b/>
          <w:sz w:val="24"/>
          <w:szCs w:val="24"/>
        </w:rPr>
        <w:t xml:space="preserve">. Rodzaj i maksymalną ilość wykorzystywanej energii, materiałów, surowców </w:t>
      </w:r>
      <w:r w:rsidR="00410711" w:rsidRPr="00F950D6">
        <w:rPr>
          <w:rFonts w:ascii="Arial" w:hAnsi="Arial" w:cs="Arial"/>
          <w:b/>
          <w:sz w:val="24"/>
          <w:szCs w:val="24"/>
        </w:rPr>
        <w:br/>
      </w:r>
      <w:r w:rsidR="00F950D6" w:rsidRPr="00D72F03">
        <w:rPr>
          <w:rFonts w:ascii="Arial" w:hAnsi="Arial" w:cs="Arial"/>
          <w:sz w:val="20"/>
          <w:szCs w:val="20"/>
        </w:rPr>
        <w:t>Tabela 2</w:t>
      </w:r>
      <w:r w:rsidR="00D72F03" w:rsidRPr="00D72F03">
        <w:rPr>
          <w:rFonts w:ascii="Arial" w:hAnsi="Arial" w:cs="Arial"/>
          <w:sz w:val="20"/>
          <w:szCs w:val="20"/>
        </w:rPr>
        <w:t>2</w:t>
      </w:r>
    </w:p>
    <w:tbl>
      <w:tblPr>
        <w:tblStyle w:val="Tabela-Siatka"/>
        <w:tblW w:w="8930" w:type="dxa"/>
        <w:tblInd w:w="137" w:type="dxa"/>
        <w:tblLook w:val="04A0" w:firstRow="1" w:lastRow="0" w:firstColumn="1" w:lastColumn="0" w:noHBand="0" w:noVBand="1"/>
      </w:tblPr>
      <w:tblGrid>
        <w:gridCol w:w="516"/>
        <w:gridCol w:w="4285"/>
        <w:gridCol w:w="4129"/>
      </w:tblGrid>
      <w:tr w:rsidR="00F950D6" w:rsidRPr="00F950D6" w14:paraId="74BA8AAA" w14:textId="77777777" w:rsidTr="008B340B">
        <w:tc>
          <w:tcPr>
            <w:tcW w:w="425" w:type="dxa"/>
          </w:tcPr>
          <w:p w14:paraId="22D5D974" w14:textId="77777777" w:rsidR="00F950D6" w:rsidRPr="00F950D6" w:rsidRDefault="00F950D6" w:rsidP="00EA6EBC">
            <w:pPr>
              <w:tabs>
                <w:tab w:val="left" w:pos="0"/>
              </w:tabs>
              <w:autoSpaceDE w:val="0"/>
              <w:autoSpaceDN w:val="0"/>
              <w:adjustRightInd w:val="0"/>
              <w:jc w:val="both"/>
              <w:rPr>
                <w:rFonts w:ascii="Arial" w:hAnsi="Arial" w:cs="Arial"/>
                <w:b/>
                <w:sz w:val="20"/>
                <w:szCs w:val="24"/>
              </w:rPr>
            </w:pPr>
            <w:r w:rsidRPr="00F950D6">
              <w:rPr>
                <w:rFonts w:ascii="Arial" w:hAnsi="Arial" w:cs="Arial"/>
                <w:b/>
                <w:sz w:val="20"/>
                <w:szCs w:val="24"/>
              </w:rPr>
              <w:t>Lp.</w:t>
            </w:r>
          </w:p>
        </w:tc>
        <w:tc>
          <w:tcPr>
            <w:tcW w:w="4329" w:type="dxa"/>
          </w:tcPr>
          <w:p w14:paraId="0103ED8B" w14:textId="77777777" w:rsidR="00F950D6" w:rsidRPr="00F950D6" w:rsidRDefault="00F950D6" w:rsidP="00F950D6">
            <w:pPr>
              <w:tabs>
                <w:tab w:val="left" w:pos="0"/>
              </w:tabs>
              <w:autoSpaceDE w:val="0"/>
              <w:autoSpaceDN w:val="0"/>
              <w:adjustRightInd w:val="0"/>
              <w:jc w:val="center"/>
              <w:rPr>
                <w:rFonts w:ascii="Arial" w:hAnsi="Arial" w:cs="Arial"/>
                <w:b/>
                <w:sz w:val="20"/>
                <w:szCs w:val="24"/>
              </w:rPr>
            </w:pPr>
            <w:r w:rsidRPr="00F950D6">
              <w:rPr>
                <w:rFonts w:ascii="Arial" w:hAnsi="Arial" w:cs="Arial"/>
                <w:b/>
                <w:sz w:val="20"/>
                <w:szCs w:val="24"/>
              </w:rPr>
              <w:t>Nazwa czynnika</w:t>
            </w:r>
          </w:p>
        </w:tc>
        <w:tc>
          <w:tcPr>
            <w:tcW w:w="4176" w:type="dxa"/>
          </w:tcPr>
          <w:p w14:paraId="0EBC9C08" w14:textId="77777777" w:rsidR="00F950D6" w:rsidRPr="00F950D6" w:rsidRDefault="00F950D6" w:rsidP="00F950D6">
            <w:pPr>
              <w:tabs>
                <w:tab w:val="left" w:pos="0"/>
              </w:tabs>
              <w:autoSpaceDE w:val="0"/>
              <w:autoSpaceDN w:val="0"/>
              <w:adjustRightInd w:val="0"/>
              <w:jc w:val="center"/>
              <w:rPr>
                <w:rFonts w:ascii="Arial" w:hAnsi="Arial" w:cs="Arial"/>
                <w:b/>
                <w:sz w:val="20"/>
                <w:szCs w:val="24"/>
              </w:rPr>
            </w:pPr>
            <w:r w:rsidRPr="00F950D6">
              <w:rPr>
                <w:rFonts w:ascii="Arial" w:hAnsi="Arial" w:cs="Arial"/>
                <w:b/>
                <w:sz w:val="20"/>
                <w:szCs w:val="24"/>
              </w:rPr>
              <w:t>Roczne zużycie</w:t>
            </w:r>
          </w:p>
        </w:tc>
      </w:tr>
      <w:tr w:rsidR="00F950D6" w:rsidRPr="00F950D6" w14:paraId="5FC04DCF" w14:textId="77777777" w:rsidTr="008B340B">
        <w:tc>
          <w:tcPr>
            <w:tcW w:w="425" w:type="dxa"/>
          </w:tcPr>
          <w:p w14:paraId="33668419" w14:textId="77777777" w:rsidR="00F950D6" w:rsidRPr="00F950D6" w:rsidRDefault="00F950D6" w:rsidP="00F950D6">
            <w:pPr>
              <w:tabs>
                <w:tab w:val="left" w:pos="0"/>
              </w:tabs>
              <w:autoSpaceDE w:val="0"/>
              <w:autoSpaceDN w:val="0"/>
              <w:adjustRightInd w:val="0"/>
              <w:jc w:val="both"/>
              <w:rPr>
                <w:rFonts w:ascii="Arial" w:hAnsi="Arial" w:cs="Arial"/>
                <w:sz w:val="20"/>
                <w:szCs w:val="24"/>
              </w:rPr>
            </w:pPr>
            <w:r w:rsidRPr="00F950D6">
              <w:rPr>
                <w:rFonts w:ascii="Arial" w:hAnsi="Arial" w:cs="Arial"/>
                <w:sz w:val="20"/>
                <w:szCs w:val="24"/>
              </w:rPr>
              <w:t>1.</w:t>
            </w:r>
          </w:p>
        </w:tc>
        <w:tc>
          <w:tcPr>
            <w:tcW w:w="4329" w:type="dxa"/>
          </w:tcPr>
          <w:p w14:paraId="7EE67757" w14:textId="77777777" w:rsidR="00F950D6" w:rsidRPr="00F950D6" w:rsidRDefault="00F950D6" w:rsidP="00F950D6">
            <w:pPr>
              <w:tabs>
                <w:tab w:val="left" w:pos="0"/>
              </w:tabs>
              <w:autoSpaceDE w:val="0"/>
              <w:autoSpaceDN w:val="0"/>
              <w:adjustRightInd w:val="0"/>
              <w:jc w:val="both"/>
              <w:rPr>
                <w:rFonts w:ascii="Arial" w:hAnsi="Arial" w:cs="Arial"/>
                <w:b/>
                <w:sz w:val="20"/>
                <w:szCs w:val="24"/>
              </w:rPr>
            </w:pPr>
            <w:r w:rsidRPr="00F950D6">
              <w:rPr>
                <w:rFonts w:ascii="Arial" w:hAnsi="Arial" w:cs="Arial"/>
                <w:sz w:val="20"/>
                <w:szCs w:val="24"/>
              </w:rPr>
              <w:t>energia elektryczna</w:t>
            </w:r>
          </w:p>
        </w:tc>
        <w:tc>
          <w:tcPr>
            <w:tcW w:w="4176" w:type="dxa"/>
          </w:tcPr>
          <w:p w14:paraId="6A7D30A6" w14:textId="77777777" w:rsidR="00F950D6" w:rsidRPr="00F950D6" w:rsidRDefault="006B0771" w:rsidP="00F950D6">
            <w:pPr>
              <w:tabs>
                <w:tab w:val="left" w:pos="0"/>
              </w:tabs>
              <w:autoSpaceDE w:val="0"/>
              <w:autoSpaceDN w:val="0"/>
              <w:adjustRightInd w:val="0"/>
              <w:jc w:val="center"/>
              <w:rPr>
                <w:rFonts w:ascii="Arial" w:hAnsi="Arial" w:cs="Arial"/>
                <w:b/>
                <w:sz w:val="20"/>
                <w:szCs w:val="24"/>
              </w:rPr>
            </w:pPr>
            <w:r>
              <w:rPr>
                <w:rFonts w:ascii="Arial" w:hAnsi="Arial" w:cs="Arial"/>
                <w:sz w:val="20"/>
                <w:szCs w:val="24"/>
              </w:rPr>
              <w:t>2</w:t>
            </w:r>
            <w:r w:rsidR="00F950D6" w:rsidRPr="00F950D6">
              <w:rPr>
                <w:rFonts w:ascii="Arial" w:hAnsi="Arial" w:cs="Arial"/>
                <w:sz w:val="20"/>
                <w:szCs w:val="24"/>
              </w:rPr>
              <w:t xml:space="preserve"> 000 </w:t>
            </w:r>
            <w:r>
              <w:rPr>
                <w:rFonts w:ascii="Arial" w:hAnsi="Arial" w:cs="Arial"/>
                <w:sz w:val="20"/>
                <w:szCs w:val="24"/>
              </w:rPr>
              <w:t>MWh</w:t>
            </w:r>
          </w:p>
        </w:tc>
      </w:tr>
    </w:tbl>
    <w:p w14:paraId="6F75E18D" w14:textId="77777777" w:rsidR="00F950D6" w:rsidRPr="00F950D6" w:rsidRDefault="00F950D6" w:rsidP="00EA6EBC">
      <w:pPr>
        <w:tabs>
          <w:tab w:val="left" w:pos="0"/>
        </w:tabs>
        <w:autoSpaceDE w:val="0"/>
        <w:autoSpaceDN w:val="0"/>
        <w:adjustRightInd w:val="0"/>
        <w:spacing w:after="0"/>
        <w:jc w:val="both"/>
        <w:rPr>
          <w:rFonts w:ascii="Arial" w:hAnsi="Arial" w:cs="Arial"/>
          <w:b/>
          <w:sz w:val="24"/>
          <w:szCs w:val="24"/>
        </w:rPr>
      </w:pPr>
    </w:p>
    <w:p w14:paraId="185AD8E2" w14:textId="77777777" w:rsidR="005C5176" w:rsidRPr="00C472C5" w:rsidRDefault="000D4AF7" w:rsidP="0006480C">
      <w:pPr>
        <w:tabs>
          <w:tab w:val="left" w:pos="0"/>
        </w:tabs>
        <w:autoSpaceDE w:val="0"/>
        <w:autoSpaceDN w:val="0"/>
        <w:adjustRightInd w:val="0"/>
        <w:spacing w:after="0"/>
        <w:jc w:val="both"/>
        <w:rPr>
          <w:rFonts w:ascii="Arial" w:hAnsi="Arial" w:cs="Arial"/>
          <w:b/>
          <w:sz w:val="24"/>
          <w:szCs w:val="24"/>
          <w:u w:val="single"/>
        </w:rPr>
      </w:pPr>
      <w:r w:rsidRPr="00C472C5">
        <w:rPr>
          <w:rFonts w:ascii="Arial" w:hAnsi="Arial" w:cs="Arial"/>
          <w:b/>
          <w:sz w:val="24"/>
          <w:szCs w:val="24"/>
          <w:u w:val="single"/>
        </w:rPr>
        <w:t>V</w:t>
      </w:r>
      <w:r w:rsidR="00F950D6">
        <w:rPr>
          <w:rFonts w:ascii="Arial" w:hAnsi="Arial" w:cs="Arial"/>
          <w:b/>
          <w:sz w:val="24"/>
          <w:szCs w:val="24"/>
          <w:u w:val="single"/>
        </w:rPr>
        <w:t>II</w:t>
      </w:r>
      <w:r w:rsidR="005C5176" w:rsidRPr="00C472C5">
        <w:rPr>
          <w:rFonts w:ascii="Arial" w:hAnsi="Arial" w:cs="Arial"/>
          <w:b/>
          <w:sz w:val="24"/>
          <w:szCs w:val="24"/>
          <w:u w:val="single"/>
        </w:rPr>
        <w:t>. Zakres i sposób monitorowania procesów technologicznych, w tym pomiaru i ewidencjonowania wielkości emi</w:t>
      </w:r>
      <w:r w:rsidR="00E54AF1" w:rsidRPr="00C472C5">
        <w:rPr>
          <w:rFonts w:ascii="Arial" w:hAnsi="Arial" w:cs="Arial"/>
          <w:b/>
          <w:sz w:val="24"/>
          <w:szCs w:val="24"/>
          <w:u w:val="single"/>
        </w:rPr>
        <w:t>sji</w:t>
      </w:r>
    </w:p>
    <w:p w14:paraId="703F16E9" w14:textId="77777777" w:rsidR="00E30D56" w:rsidRDefault="00E30D56" w:rsidP="0006480C">
      <w:pPr>
        <w:tabs>
          <w:tab w:val="left" w:pos="408"/>
        </w:tabs>
        <w:autoSpaceDE w:val="0"/>
        <w:autoSpaceDN w:val="0"/>
        <w:adjustRightInd w:val="0"/>
        <w:spacing w:after="0"/>
        <w:ind w:left="408" w:hanging="408"/>
        <w:jc w:val="both"/>
        <w:rPr>
          <w:rFonts w:ascii="Arial" w:hAnsi="Arial" w:cs="Arial"/>
          <w:b/>
          <w:sz w:val="24"/>
          <w:szCs w:val="24"/>
        </w:rPr>
      </w:pPr>
    </w:p>
    <w:p w14:paraId="3F5EED6B" w14:textId="77777777" w:rsidR="005C5176" w:rsidRDefault="000D4AF7" w:rsidP="0006480C">
      <w:pPr>
        <w:tabs>
          <w:tab w:val="left" w:pos="408"/>
        </w:tabs>
        <w:autoSpaceDE w:val="0"/>
        <w:autoSpaceDN w:val="0"/>
        <w:adjustRightInd w:val="0"/>
        <w:spacing w:after="0"/>
        <w:ind w:left="408" w:hanging="408"/>
        <w:jc w:val="both"/>
        <w:rPr>
          <w:rFonts w:ascii="Arial" w:hAnsi="Arial" w:cs="Arial"/>
          <w:b/>
          <w:sz w:val="24"/>
          <w:szCs w:val="24"/>
        </w:rPr>
      </w:pPr>
      <w:r w:rsidRPr="0006480C">
        <w:rPr>
          <w:rFonts w:ascii="Arial" w:hAnsi="Arial" w:cs="Arial"/>
          <w:b/>
          <w:sz w:val="24"/>
          <w:szCs w:val="24"/>
        </w:rPr>
        <w:t>V</w:t>
      </w:r>
      <w:r w:rsidR="00F950D6">
        <w:rPr>
          <w:rFonts w:ascii="Arial" w:hAnsi="Arial" w:cs="Arial"/>
          <w:b/>
          <w:sz w:val="24"/>
          <w:szCs w:val="24"/>
        </w:rPr>
        <w:t>I</w:t>
      </w:r>
      <w:r w:rsidRPr="0006480C">
        <w:rPr>
          <w:rFonts w:ascii="Arial" w:hAnsi="Arial" w:cs="Arial"/>
          <w:b/>
          <w:sz w:val="24"/>
          <w:szCs w:val="24"/>
        </w:rPr>
        <w:t>I</w:t>
      </w:r>
      <w:r w:rsidR="005C5176" w:rsidRPr="0006480C">
        <w:rPr>
          <w:rFonts w:ascii="Arial" w:hAnsi="Arial" w:cs="Arial"/>
          <w:b/>
          <w:sz w:val="24"/>
          <w:szCs w:val="24"/>
        </w:rPr>
        <w:t>.1.</w:t>
      </w:r>
      <w:r w:rsidR="005C5176" w:rsidRPr="0006480C">
        <w:rPr>
          <w:rFonts w:ascii="Arial" w:hAnsi="Arial" w:cs="Arial"/>
          <w:sz w:val="24"/>
          <w:szCs w:val="24"/>
        </w:rPr>
        <w:t xml:space="preserve"> </w:t>
      </w:r>
      <w:r w:rsidR="005C5176" w:rsidRPr="0006480C">
        <w:rPr>
          <w:rFonts w:ascii="Arial" w:hAnsi="Arial" w:cs="Arial"/>
          <w:b/>
          <w:sz w:val="24"/>
          <w:szCs w:val="24"/>
        </w:rPr>
        <w:t>Monitoring procesów technologicznych</w:t>
      </w:r>
    </w:p>
    <w:p w14:paraId="37C6F69E" w14:textId="77777777" w:rsidR="000D4C0C" w:rsidRPr="000D4C0C" w:rsidRDefault="000D4C0C" w:rsidP="0006480C">
      <w:pPr>
        <w:tabs>
          <w:tab w:val="left" w:pos="408"/>
        </w:tabs>
        <w:autoSpaceDE w:val="0"/>
        <w:autoSpaceDN w:val="0"/>
        <w:adjustRightInd w:val="0"/>
        <w:spacing w:after="0"/>
        <w:ind w:left="408" w:hanging="408"/>
        <w:jc w:val="both"/>
        <w:rPr>
          <w:rFonts w:ascii="Arial" w:hAnsi="Arial" w:cs="Arial"/>
          <w:b/>
          <w:sz w:val="12"/>
          <w:szCs w:val="24"/>
        </w:rPr>
      </w:pPr>
    </w:p>
    <w:p w14:paraId="66EFCF95" w14:textId="77777777" w:rsidR="0084021A" w:rsidRPr="0006480C" w:rsidRDefault="000D4AF7" w:rsidP="0006480C">
      <w:pPr>
        <w:pStyle w:val="qqqq"/>
        <w:spacing w:line="276" w:lineRule="auto"/>
        <w:ind w:firstLine="0"/>
        <w:rPr>
          <w:rFonts w:ascii="Arial" w:hAnsi="Arial" w:cs="Arial"/>
        </w:rPr>
      </w:pPr>
      <w:r w:rsidRPr="0006480C">
        <w:rPr>
          <w:rFonts w:ascii="Arial" w:hAnsi="Arial" w:cs="Arial"/>
          <w:b/>
        </w:rPr>
        <w:t>V</w:t>
      </w:r>
      <w:r w:rsidR="00F950D6">
        <w:rPr>
          <w:rFonts w:ascii="Arial" w:hAnsi="Arial" w:cs="Arial"/>
          <w:b/>
        </w:rPr>
        <w:t>I</w:t>
      </w:r>
      <w:r w:rsidRPr="0006480C">
        <w:rPr>
          <w:rFonts w:ascii="Arial" w:hAnsi="Arial" w:cs="Arial"/>
          <w:b/>
        </w:rPr>
        <w:t>I</w:t>
      </w:r>
      <w:r w:rsidR="00C53DA3" w:rsidRPr="0006480C">
        <w:rPr>
          <w:rFonts w:ascii="Arial" w:hAnsi="Arial" w:cs="Arial"/>
          <w:b/>
        </w:rPr>
        <w:t>.1.1</w:t>
      </w:r>
      <w:r w:rsidR="00E30D56">
        <w:rPr>
          <w:rFonts w:ascii="Arial" w:hAnsi="Arial" w:cs="Arial"/>
          <w:b/>
        </w:rPr>
        <w:t>.</w:t>
      </w:r>
      <w:r w:rsidR="00C53DA3" w:rsidRPr="0006480C">
        <w:rPr>
          <w:rFonts w:ascii="Arial" w:hAnsi="Arial" w:cs="Arial"/>
        </w:rPr>
        <w:t xml:space="preserve"> </w:t>
      </w:r>
      <w:r w:rsidR="0084021A" w:rsidRPr="0006480C">
        <w:rPr>
          <w:rFonts w:ascii="Arial" w:hAnsi="Arial" w:cs="Arial"/>
        </w:rPr>
        <w:t xml:space="preserve">Monitoring procesów technologicznych prowadzony będzie zgodnie </w:t>
      </w:r>
      <w:r w:rsidR="00C53DA3" w:rsidRPr="0006480C">
        <w:rPr>
          <w:rFonts w:ascii="Arial" w:hAnsi="Arial" w:cs="Arial"/>
        </w:rPr>
        <w:br/>
      </w:r>
      <w:r w:rsidR="0006480C" w:rsidRPr="0006480C">
        <w:rPr>
          <w:rFonts w:ascii="Arial" w:hAnsi="Arial" w:cs="Arial"/>
        </w:rPr>
        <w:t>z  opracowanymi i wdrożonymi procedurami określonymi  w obowiązujących na terenie instalacji dokumentach, tj. Księdze Zintegrowanego Systemu Zarządzania, Instrukcjach, Kartach Stanowiska Pracy, dokumentach DTR. Prowadzony będzie nadzór nad wszystkimi dokumentami.</w:t>
      </w:r>
    </w:p>
    <w:p w14:paraId="18FB6C36" w14:textId="77777777" w:rsidR="00E30D56" w:rsidRPr="000D4C0C" w:rsidRDefault="00E30D56" w:rsidP="0006480C">
      <w:pPr>
        <w:tabs>
          <w:tab w:val="left" w:pos="408"/>
        </w:tabs>
        <w:autoSpaceDE w:val="0"/>
        <w:autoSpaceDN w:val="0"/>
        <w:adjustRightInd w:val="0"/>
        <w:spacing w:after="0"/>
        <w:ind w:left="408" w:hanging="408"/>
        <w:jc w:val="both"/>
        <w:rPr>
          <w:rFonts w:ascii="Arial" w:eastAsiaTheme="minorHAnsi" w:hAnsi="Arial" w:cs="Arial"/>
          <w:b/>
          <w:sz w:val="16"/>
          <w:szCs w:val="24"/>
          <w:lang w:eastAsia="en-US"/>
        </w:rPr>
      </w:pPr>
    </w:p>
    <w:p w14:paraId="0073085F" w14:textId="77777777" w:rsidR="00497016" w:rsidRDefault="00497016" w:rsidP="0006480C">
      <w:pPr>
        <w:tabs>
          <w:tab w:val="left" w:pos="408"/>
        </w:tabs>
        <w:autoSpaceDE w:val="0"/>
        <w:autoSpaceDN w:val="0"/>
        <w:adjustRightInd w:val="0"/>
        <w:spacing w:after="0"/>
        <w:ind w:left="408" w:hanging="408"/>
        <w:jc w:val="both"/>
        <w:rPr>
          <w:rFonts w:ascii="Arial" w:eastAsiaTheme="minorHAnsi" w:hAnsi="Arial" w:cs="Arial"/>
          <w:b/>
          <w:sz w:val="24"/>
          <w:szCs w:val="24"/>
          <w:lang w:eastAsia="en-US"/>
        </w:rPr>
      </w:pPr>
      <w:r w:rsidRPr="003D2197">
        <w:rPr>
          <w:rFonts w:ascii="Arial" w:eastAsiaTheme="minorHAnsi" w:hAnsi="Arial" w:cs="Arial"/>
          <w:b/>
          <w:sz w:val="24"/>
          <w:szCs w:val="24"/>
          <w:lang w:eastAsia="en-US"/>
        </w:rPr>
        <w:t>VI</w:t>
      </w:r>
      <w:r w:rsidR="00F950D6">
        <w:rPr>
          <w:rFonts w:ascii="Arial" w:eastAsiaTheme="minorHAnsi" w:hAnsi="Arial" w:cs="Arial"/>
          <w:b/>
          <w:sz w:val="24"/>
          <w:szCs w:val="24"/>
          <w:lang w:eastAsia="en-US"/>
        </w:rPr>
        <w:t>I</w:t>
      </w:r>
      <w:r w:rsidRPr="003D2197">
        <w:rPr>
          <w:rFonts w:ascii="Arial" w:eastAsiaTheme="minorHAnsi" w:hAnsi="Arial" w:cs="Arial"/>
          <w:b/>
          <w:sz w:val="24"/>
          <w:szCs w:val="24"/>
          <w:lang w:eastAsia="en-US"/>
        </w:rPr>
        <w:t>.2. Monitoring emisji gazów i pyłów do powietrza</w:t>
      </w:r>
    </w:p>
    <w:p w14:paraId="5814D331" w14:textId="77777777" w:rsidR="000D4C0C" w:rsidRPr="000D4C0C" w:rsidRDefault="000D4C0C" w:rsidP="0006480C">
      <w:pPr>
        <w:tabs>
          <w:tab w:val="left" w:pos="408"/>
        </w:tabs>
        <w:autoSpaceDE w:val="0"/>
        <w:autoSpaceDN w:val="0"/>
        <w:adjustRightInd w:val="0"/>
        <w:spacing w:after="0"/>
        <w:ind w:left="408" w:hanging="408"/>
        <w:jc w:val="both"/>
        <w:rPr>
          <w:rFonts w:ascii="Arial" w:eastAsiaTheme="minorHAnsi" w:hAnsi="Arial" w:cs="Arial"/>
          <w:b/>
          <w:sz w:val="6"/>
          <w:szCs w:val="24"/>
          <w:lang w:eastAsia="en-US"/>
        </w:rPr>
      </w:pPr>
    </w:p>
    <w:p w14:paraId="31F6DEDC" w14:textId="77777777" w:rsidR="00497016" w:rsidRDefault="00497016" w:rsidP="0006480C">
      <w:pPr>
        <w:autoSpaceDE w:val="0"/>
        <w:autoSpaceDN w:val="0"/>
        <w:adjustRightInd w:val="0"/>
        <w:spacing w:after="0"/>
        <w:jc w:val="both"/>
        <w:rPr>
          <w:rFonts w:ascii="Arial" w:eastAsiaTheme="minorHAnsi" w:hAnsi="Arial" w:cs="Arial"/>
          <w:sz w:val="24"/>
          <w:szCs w:val="24"/>
          <w:lang w:eastAsia="en-US"/>
        </w:rPr>
      </w:pPr>
      <w:r w:rsidRPr="003D2197">
        <w:rPr>
          <w:rFonts w:ascii="Arial" w:eastAsiaTheme="minorHAnsi" w:hAnsi="Arial" w:cs="Arial"/>
          <w:b/>
          <w:bCs/>
          <w:sz w:val="24"/>
          <w:szCs w:val="24"/>
          <w:lang w:eastAsia="en-US"/>
        </w:rPr>
        <w:t>V</w:t>
      </w:r>
      <w:r w:rsidR="00F950D6">
        <w:rPr>
          <w:rFonts w:ascii="Arial" w:eastAsiaTheme="minorHAnsi" w:hAnsi="Arial" w:cs="Arial"/>
          <w:b/>
          <w:bCs/>
          <w:sz w:val="24"/>
          <w:szCs w:val="24"/>
          <w:lang w:eastAsia="en-US"/>
        </w:rPr>
        <w:t>I</w:t>
      </w:r>
      <w:r w:rsidRPr="003D2197">
        <w:rPr>
          <w:rFonts w:ascii="Arial" w:eastAsiaTheme="minorHAnsi" w:hAnsi="Arial" w:cs="Arial"/>
          <w:b/>
          <w:bCs/>
          <w:sz w:val="24"/>
          <w:szCs w:val="24"/>
          <w:lang w:eastAsia="en-US"/>
        </w:rPr>
        <w:t>I.2.1</w:t>
      </w:r>
      <w:r w:rsidR="00E30D56">
        <w:rPr>
          <w:rFonts w:ascii="Arial" w:eastAsiaTheme="minorHAnsi" w:hAnsi="Arial" w:cs="Arial"/>
          <w:b/>
          <w:bCs/>
          <w:sz w:val="24"/>
          <w:szCs w:val="24"/>
          <w:lang w:eastAsia="en-US"/>
        </w:rPr>
        <w:t>.</w:t>
      </w:r>
      <w:r w:rsidRPr="003D2197">
        <w:rPr>
          <w:rFonts w:ascii="Arial" w:eastAsiaTheme="minorHAnsi" w:hAnsi="Arial" w:cs="Arial"/>
          <w:b/>
          <w:bCs/>
          <w:sz w:val="24"/>
          <w:szCs w:val="24"/>
          <w:lang w:eastAsia="en-US"/>
        </w:rPr>
        <w:t xml:space="preserve"> </w:t>
      </w:r>
      <w:r w:rsidRPr="003D2197">
        <w:rPr>
          <w:rFonts w:ascii="Arial" w:eastAsiaTheme="minorHAnsi" w:hAnsi="Arial" w:cs="Arial"/>
          <w:sz w:val="24"/>
          <w:szCs w:val="24"/>
          <w:lang w:eastAsia="en-US"/>
        </w:rPr>
        <w:t xml:space="preserve">Stanowisko do pomiaru wielkości emisji usytuowane będzie na emitorze E1. </w:t>
      </w:r>
    </w:p>
    <w:p w14:paraId="66D07DFA" w14:textId="77777777" w:rsidR="000D4C0C" w:rsidRPr="000D4C0C" w:rsidRDefault="000D4C0C" w:rsidP="0006480C">
      <w:pPr>
        <w:autoSpaceDE w:val="0"/>
        <w:autoSpaceDN w:val="0"/>
        <w:adjustRightInd w:val="0"/>
        <w:spacing w:after="0"/>
        <w:jc w:val="both"/>
        <w:rPr>
          <w:rFonts w:ascii="Arial" w:eastAsiaTheme="minorHAnsi" w:hAnsi="Arial" w:cs="Arial"/>
          <w:sz w:val="8"/>
          <w:szCs w:val="24"/>
          <w:lang w:eastAsia="en-US"/>
        </w:rPr>
      </w:pPr>
    </w:p>
    <w:p w14:paraId="677DDAC7" w14:textId="77777777" w:rsidR="00497016" w:rsidRDefault="00497016" w:rsidP="0006480C">
      <w:pPr>
        <w:autoSpaceDE w:val="0"/>
        <w:autoSpaceDN w:val="0"/>
        <w:adjustRightInd w:val="0"/>
        <w:spacing w:after="0"/>
        <w:jc w:val="both"/>
        <w:rPr>
          <w:rFonts w:ascii="Arial" w:eastAsiaTheme="minorHAnsi" w:hAnsi="Arial" w:cs="Arial"/>
          <w:sz w:val="24"/>
          <w:szCs w:val="24"/>
          <w:lang w:eastAsia="en-US"/>
        </w:rPr>
      </w:pPr>
      <w:r w:rsidRPr="003D2197">
        <w:rPr>
          <w:rFonts w:ascii="Arial" w:eastAsiaTheme="minorHAnsi" w:hAnsi="Arial" w:cs="Arial"/>
          <w:b/>
          <w:bCs/>
          <w:sz w:val="24"/>
          <w:szCs w:val="24"/>
          <w:lang w:eastAsia="en-US"/>
        </w:rPr>
        <w:t>VI</w:t>
      </w:r>
      <w:r w:rsidR="00F950D6">
        <w:rPr>
          <w:rFonts w:ascii="Arial" w:eastAsiaTheme="minorHAnsi" w:hAnsi="Arial" w:cs="Arial"/>
          <w:b/>
          <w:bCs/>
          <w:sz w:val="24"/>
          <w:szCs w:val="24"/>
          <w:lang w:eastAsia="en-US"/>
        </w:rPr>
        <w:t>I</w:t>
      </w:r>
      <w:r w:rsidRPr="003D2197">
        <w:rPr>
          <w:rFonts w:ascii="Arial" w:eastAsiaTheme="minorHAnsi" w:hAnsi="Arial" w:cs="Arial"/>
          <w:b/>
          <w:bCs/>
          <w:sz w:val="24"/>
          <w:szCs w:val="24"/>
          <w:lang w:eastAsia="en-US"/>
        </w:rPr>
        <w:t>.2.2</w:t>
      </w:r>
      <w:r w:rsidR="00E30D56">
        <w:rPr>
          <w:rFonts w:ascii="Arial" w:eastAsiaTheme="minorHAnsi" w:hAnsi="Arial" w:cs="Arial"/>
          <w:b/>
          <w:bCs/>
          <w:sz w:val="24"/>
          <w:szCs w:val="24"/>
          <w:lang w:eastAsia="en-US"/>
        </w:rPr>
        <w:t>.</w:t>
      </w:r>
      <w:r w:rsidRPr="003D2197">
        <w:rPr>
          <w:rFonts w:ascii="Arial" w:eastAsiaTheme="minorHAnsi" w:hAnsi="Arial" w:cs="Arial"/>
          <w:b/>
          <w:bCs/>
          <w:sz w:val="24"/>
          <w:szCs w:val="24"/>
          <w:lang w:eastAsia="en-US"/>
        </w:rPr>
        <w:t xml:space="preserve"> </w:t>
      </w:r>
      <w:r w:rsidRPr="003D2197">
        <w:rPr>
          <w:rFonts w:ascii="Arial" w:eastAsiaTheme="minorHAnsi" w:hAnsi="Arial" w:cs="Arial"/>
          <w:sz w:val="24"/>
          <w:szCs w:val="24"/>
          <w:lang w:eastAsia="en-US"/>
        </w:rPr>
        <w:t xml:space="preserve">Stanowisko pomiarowe winno być na bieżąco utrzymywane w stanie umożliwiającym prawidłowe wykonanie pomiarów emisji oraz zapewniającym zachowanie wymogów BHP. </w:t>
      </w:r>
    </w:p>
    <w:p w14:paraId="623EE0E7" w14:textId="77777777" w:rsidR="000D4C0C" w:rsidRPr="000D4C0C" w:rsidRDefault="000D4C0C" w:rsidP="0006480C">
      <w:pPr>
        <w:autoSpaceDE w:val="0"/>
        <w:autoSpaceDN w:val="0"/>
        <w:adjustRightInd w:val="0"/>
        <w:spacing w:after="0"/>
        <w:jc w:val="both"/>
        <w:rPr>
          <w:rFonts w:ascii="Arial" w:eastAsiaTheme="minorHAnsi" w:hAnsi="Arial" w:cs="Arial"/>
          <w:sz w:val="8"/>
          <w:szCs w:val="24"/>
          <w:lang w:eastAsia="en-US"/>
        </w:rPr>
      </w:pPr>
    </w:p>
    <w:p w14:paraId="2146EB3E" w14:textId="77777777" w:rsidR="00497016" w:rsidRPr="003D2197" w:rsidRDefault="00497016" w:rsidP="0006480C">
      <w:pPr>
        <w:autoSpaceDE w:val="0"/>
        <w:autoSpaceDN w:val="0"/>
        <w:adjustRightInd w:val="0"/>
        <w:spacing w:after="0"/>
        <w:jc w:val="both"/>
        <w:rPr>
          <w:rFonts w:ascii="Arial" w:eastAsiaTheme="minorHAnsi" w:hAnsi="Arial" w:cs="Arial"/>
          <w:sz w:val="24"/>
          <w:szCs w:val="24"/>
          <w:lang w:eastAsia="en-US"/>
        </w:rPr>
      </w:pPr>
      <w:r w:rsidRPr="003D2197">
        <w:rPr>
          <w:rFonts w:ascii="Arial" w:eastAsiaTheme="minorHAnsi" w:hAnsi="Arial" w:cs="Arial"/>
          <w:b/>
          <w:bCs/>
          <w:sz w:val="24"/>
          <w:szCs w:val="24"/>
          <w:lang w:eastAsia="en-US"/>
        </w:rPr>
        <w:t>VI</w:t>
      </w:r>
      <w:r w:rsidR="00F950D6">
        <w:rPr>
          <w:rFonts w:ascii="Arial" w:eastAsiaTheme="minorHAnsi" w:hAnsi="Arial" w:cs="Arial"/>
          <w:b/>
          <w:bCs/>
          <w:sz w:val="24"/>
          <w:szCs w:val="24"/>
          <w:lang w:eastAsia="en-US"/>
        </w:rPr>
        <w:t>I</w:t>
      </w:r>
      <w:r w:rsidRPr="003D2197">
        <w:rPr>
          <w:rFonts w:ascii="Arial" w:eastAsiaTheme="minorHAnsi" w:hAnsi="Arial" w:cs="Arial"/>
          <w:b/>
          <w:bCs/>
          <w:sz w:val="24"/>
          <w:szCs w:val="24"/>
          <w:lang w:eastAsia="en-US"/>
        </w:rPr>
        <w:t>.2.3</w:t>
      </w:r>
      <w:r w:rsidR="00E30D56">
        <w:rPr>
          <w:rFonts w:ascii="Arial" w:eastAsiaTheme="minorHAnsi" w:hAnsi="Arial" w:cs="Arial"/>
          <w:b/>
          <w:bCs/>
          <w:sz w:val="24"/>
          <w:szCs w:val="24"/>
          <w:lang w:eastAsia="en-US"/>
        </w:rPr>
        <w:t>.</w:t>
      </w:r>
      <w:r w:rsidRPr="003D2197">
        <w:rPr>
          <w:rFonts w:ascii="Arial" w:eastAsiaTheme="minorHAnsi" w:hAnsi="Arial" w:cs="Arial"/>
          <w:b/>
          <w:bCs/>
          <w:sz w:val="24"/>
          <w:szCs w:val="24"/>
          <w:lang w:eastAsia="en-US"/>
        </w:rPr>
        <w:t xml:space="preserve"> </w:t>
      </w:r>
      <w:r w:rsidRPr="003D2197">
        <w:rPr>
          <w:rFonts w:ascii="Arial" w:eastAsiaTheme="minorHAnsi" w:hAnsi="Arial" w:cs="Arial"/>
          <w:sz w:val="24"/>
          <w:szCs w:val="24"/>
          <w:lang w:eastAsia="en-US"/>
        </w:rPr>
        <w:t xml:space="preserve">Pomiary emisji zanieczyszczeń do środowiska należy wykonywać dostępnymi </w:t>
      </w:r>
    </w:p>
    <w:p w14:paraId="38BB5D86" w14:textId="77777777" w:rsidR="00497016" w:rsidRDefault="00497016" w:rsidP="0006480C">
      <w:pPr>
        <w:autoSpaceDE w:val="0"/>
        <w:autoSpaceDN w:val="0"/>
        <w:adjustRightInd w:val="0"/>
        <w:spacing w:after="0"/>
        <w:jc w:val="both"/>
        <w:rPr>
          <w:rFonts w:ascii="Arial" w:eastAsiaTheme="minorHAnsi" w:hAnsi="Arial" w:cs="Arial"/>
          <w:sz w:val="24"/>
          <w:szCs w:val="24"/>
          <w:lang w:eastAsia="en-US"/>
        </w:rPr>
      </w:pPr>
      <w:r w:rsidRPr="003D2197">
        <w:rPr>
          <w:rFonts w:ascii="Arial" w:eastAsiaTheme="minorHAnsi" w:hAnsi="Arial" w:cs="Arial"/>
          <w:sz w:val="24"/>
          <w:szCs w:val="24"/>
          <w:lang w:eastAsia="en-US"/>
        </w:rPr>
        <w:t>metodykami, których granica oznaczalności jest poniżej dopuszczalnego poziomu emisji.</w:t>
      </w:r>
    </w:p>
    <w:p w14:paraId="06FFB9C5" w14:textId="77777777" w:rsidR="000D4C0C" w:rsidRPr="000D4C0C" w:rsidRDefault="000D4C0C" w:rsidP="0006480C">
      <w:pPr>
        <w:autoSpaceDE w:val="0"/>
        <w:autoSpaceDN w:val="0"/>
        <w:adjustRightInd w:val="0"/>
        <w:spacing w:after="0"/>
        <w:jc w:val="both"/>
        <w:rPr>
          <w:rFonts w:ascii="Arial" w:eastAsiaTheme="minorHAnsi" w:hAnsi="Arial" w:cs="Arial"/>
          <w:sz w:val="10"/>
          <w:szCs w:val="24"/>
          <w:lang w:eastAsia="en-US"/>
        </w:rPr>
      </w:pPr>
    </w:p>
    <w:p w14:paraId="1B86771C" w14:textId="77777777" w:rsidR="00497016" w:rsidRPr="003D2197" w:rsidRDefault="00497016" w:rsidP="0006480C">
      <w:pPr>
        <w:tabs>
          <w:tab w:val="left" w:pos="408"/>
        </w:tabs>
        <w:autoSpaceDE w:val="0"/>
        <w:autoSpaceDN w:val="0"/>
        <w:adjustRightInd w:val="0"/>
        <w:spacing w:after="0"/>
        <w:ind w:left="408" w:hanging="408"/>
        <w:jc w:val="both"/>
        <w:rPr>
          <w:rFonts w:ascii="Arial" w:eastAsiaTheme="minorHAnsi" w:hAnsi="Arial" w:cs="Arial"/>
          <w:b/>
          <w:sz w:val="24"/>
          <w:szCs w:val="24"/>
          <w:lang w:eastAsia="en-US"/>
        </w:rPr>
      </w:pPr>
      <w:r w:rsidRPr="003D2197">
        <w:rPr>
          <w:rFonts w:ascii="Arial" w:eastAsiaTheme="minorHAnsi" w:hAnsi="Arial" w:cs="Arial"/>
          <w:b/>
          <w:bCs/>
          <w:sz w:val="24"/>
          <w:szCs w:val="24"/>
          <w:lang w:eastAsia="en-US"/>
        </w:rPr>
        <w:t>V</w:t>
      </w:r>
      <w:r w:rsidR="00F950D6">
        <w:rPr>
          <w:rFonts w:ascii="Arial" w:eastAsiaTheme="minorHAnsi" w:hAnsi="Arial" w:cs="Arial"/>
          <w:b/>
          <w:bCs/>
          <w:sz w:val="24"/>
          <w:szCs w:val="24"/>
          <w:lang w:eastAsia="en-US"/>
        </w:rPr>
        <w:t>I</w:t>
      </w:r>
      <w:r w:rsidRPr="003D2197">
        <w:rPr>
          <w:rFonts w:ascii="Arial" w:eastAsiaTheme="minorHAnsi" w:hAnsi="Arial" w:cs="Arial"/>
          <w:b/>
          <w:bCs/>
          <w:sz w:val="24"/>
          <w:szCs w:val="24"/>
          <w:lang w:eastAsia="en-US"/>
        </w:rPr>
        <w:t xml:space="preserve">I.2.4. </w:t>
      </w:r>
      <w:r w:rsidRPr="003D2197">
        <w:rPr>
          <w:rFonts w:ascii="Arial" w:eastAsiaTheme="minorHAnsi" w:hAnsi="Arial" w:cs="Arial"/>
          <w:sz w:val="24"/>
          <w:szCs w:val="24"/>
          <w:lang w:eastAsia="en-US"/>
        </w:rPr>
        <w:t>Zakres i częstotliwość prowadzenia pomiarów emisji z emitorów</w:t>
      </w:r>
    </w:p>
    <w:p w14:paraId="10943E06" w14:textId="77777777" w:rsidR="00497016" w:rsidRDefault="00497016" w:rsidP="001E002F">
      <w:pPr>
        <w:spacing w:before="120" w:after="0"/>
        <w:jc w:val="both"/>
        <w:rPr>
          <w:rFonts w:ascii="Arial" w:eastAsia="Calibri" w:hAnsi="Arial" w:cs="Arial"/>
          <w:sz w:val="20"/>
          <w:szCs w:val="20"/>
          <w:lang w:eastAsia="en-US"/>
        </w:rPr>
      </w:pPr>
      <w:r w:rsidRPr="00E30D56">
        <w:rPr>
          <w:rFonts w:ascii="Arial" w:eastAsia="Calibri" w:hAnsi="Arial" w:cs="Arial"/>
          <w:sz w:val="20"/>
          <w:szCs w:val="20"/>
          <w:lang w:eastAsia="en-US"/>
        </w:rPr>
        <w:t xml:space="preserve">Tabela </w:t>
      </w:r>
      <w:r w:rsidR="001E002F" w:rsidRPr="00E30D56">
        <w:rPr>
          <w:rFonts w:ascii="Arial" w:eastAsia="Calibri" w:hAnsi="Arial" w:cs="Arial"/>
          <w:sz w:val="20"/>
          <w:szCs w:val="20"/>
          <w:lang w:eastAsia="en-US"/>
        </w:rPr>
        <w:t>2</w:t>
      </w:r>
      <w:r w:rsidR="00D72F03">
        <w:rPr>
          <w:rFonts w:ascii="Arial" w:eastAsia="Calibri" w:hAnsi="Arial" w:cs="Arial"/>
          <w:sz w:val="20"/>
          <w:szCs w:val="20"/>
          <w:lang w:eastAsia="en-US"/>
        </w:rPr>
        <w:t>3</w:t>
      </w:r>
    </w:p>
    <w:p w14:paraId="221C1F48" w14:textId="77777777" w:rsidR="000D4C0C" w:rsidRPr="000D4C0C" w:rsidRDefault="000D4C0C" w:rsidP="001E002F">
      <w:pPr>
        <w:spacing w:before="120" w:after="0"/>
        <w:jc w:val="both"/>
        <w:rPr>
          <w:rFonts w:ascii="Arial" w:eastAsia="Calibri" w:hAnsi="Arial" w:cs="Arial"/>
          <w:sz w:val="8"/>
          <w:szCs w:val="20"/>
          <w:lang w:eastAsia="en-US"/>
        </w:rPr>
      </w:pPr>
    </w:p>
    <w:tbl>
      <w:tblPr>
        <w:tblW w:w="8731" w:type="dxa"/>
        <w:jc w:val="center"/>
        <w:tblLayout w:type="fixed"/>
        <w:tblCellMar>
          <w:left w:w="10" w:type="dxa"/>
          <w:right w:w="10" w:type="dxa"/>
        </w:tblCellMar>
        <w:tblLook w:val="0000" w:firstRow="0" w:lastRow="0" w:firstColumn="0" w:lastColumn="0" w:noHBand="0" w:noVBand="0"/>
      </w:tblPr>
      <w:tblGrid>
        <w:gridCol w:w="754"/>
        <w:gridCol w:w="2126"/>
        <w:gridCol w:w="2413"/>
        <w:gridCol w:w="3438"/>
      </w:tblGrid>
      <w:tr w:rsidR="00497016" w:rsidRPr="00E30D56" w14:paraId="5AD55501" w14:textId="77777777" w:rsidTr="000D4C0C">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2BE8E25A" w14:textId="77777777" w:rsidR="00497016" w:rsidRPr="00E30D56" w:rsidRDefault="00497016" w:rsidP="003D2197">
            <w:pPr>
              <w:spacing w:after="0"/>
              <w:jc w:val="center"/>
              <w:rPr>
                <w:rFonts w:ascii="Arial" w:eastAsiaTheme="minorHAnsi" w:hAnsi="Arial" w:cs="Arial"/>
                <w:b/>
                <w:sz w:val="20"/>
                <w:szCs w:val="20"/>
                <w:lang w:eastAsia="en-US"/>
              </w:rPr>
            </w:pPr>
            <w:r w:rsidRPr="00E30D56">
              <w:rPr>
                <w:rFonts w:ascii="Arial" w:eastAsiaTheme="minorHAnsi" w:hAnsi="Arial" w:cs="Arial"/>
                <w:b/>
                <w:sz w:val="20"/>
                <w:szCs w:val="20"/>
                <w:lang w:eastAsia="en-US"/>
              </w:rPr>
              <w:t>Lp.</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0405E54" w14:textId="77777777" w:rsidR="00497016" w:rsidRPr="00E30D56" w:rsidRDefault="00497016" w:rsidP="003D2197">
            <w:pPr>
              <w:spacing w:after="0"/>
              <w:jc w:val="center"/>
              <w:rPr>
                <w:rFonts w:ascii="Arial" w:eastAsia="Calibri" w:hAnsi="Arial" w:cs="Arial"/>
                <w:b/>
                <w:sz w:val="20"/>
                <w:szCs w:val="20"/>
                <w:lang w:eastAsia="en-US"/>
              </w:rPr>
            </w:pPr>
            <w:r w:rsidRPr="00E30D56">
              <w:rPr>
                <w:rFonts w:ascii="Arial" w:eastAsia="Calibri" w:hAnsi="Arial" w:cs="Arial"/>
                <w:b/>
                <w:sz w:val="20"/>
                <w:szCs w:val="20"/>
                <w:lang w:eastAsia="en-US"/>
              </w:rPr>
              <w:t>Emitor</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606F88DE" w14:textId="77777777" w:rsidR="00497016" w:rsidRPr="00E30D56" w:rsidRDefault="00497016" w:rsidP="003D2197">
            <w:pPr>
              <w:spacing w:after="0"/>
              <w:jc w:val="center"/>
              <w:rPr>
                <w:rFonts w:ascii="Arial" w:eastAsia="Calibri" w:hAnsi="Arial" w:cs="Arial"/>
                <w:b/>
                <w:sz w:val="20"/>
                <w:szCs w:val="20"/>
                <w:lang w:eastAsia="en-US"/>
              </w:rPr>
            </w:pPr>
            <w:r w:rsidRPr="00E30D56">
              <w:rPr>
                <w:rFonts w:ascii="Arial" w:eastAsia="Calibri" w:hAnsi="Arial" w:cs="Arial"/>
                <w:b/>
                <w:sz w:val="20"/>
                <w:szCs w:val="20"/>
                <w:lang w:eastAsia="en-US"/>
              </w:rPr>
              <w:t>Częstotliwość pomiarów</w:t>
            </w:r>
          </w:p>
        </w:tc>
        <w:tc>
          <w:tcPr>
            <w:tcW w:w="3438" w:type="dxa"/>
            <w:tcBorders>
              <w:top w:val="single" w:sz="4" w:space="0" w:color="auto"/>
              <w:left w:val="single" w:sz="4" w:space="0" w:color="auto"/>
              <w:bottom w:val="single" w:sz="4" w:space="0" w:color="auto"/>
              <w:right w:val="single" w:sz="4" w:space="0" w:color="auto"/>
            </w:tcBorders>
            <w:shd w:val="clear" w:color="auto" w:fill="FFFFFF"/>
            <w:vAlign w:val="center"/>
          </w:tcPr>
          <w:p w14:paraId="31E28A03" w14:textId="77777777" w:rsidR="00497016" w:rsidRPr="00E30D56" w:rsidRDefault="00497016" w:rsidP="003D2197">
            <w:pPr>
              <w:spacing w:after="0"/>
              <w:jc w:val="center"/>
              <w:rPr>
                <w:rFonts w:ascii="Arial" w:eastAsia="Calibri" w:hAnsi="Arial" w:cs="Arial"/>
                <w:b/>
                <w:sz w:val="20"/>
                <w:szCs w:val="20"/>
                <w:lang w:eastAsia="en-US"/>
              </w:rPr>
            </w:pPr>
            <w:r w:rsidRPr="00E30D56">
              <w:rPr>
                <w:rFonts w:ascii="Arial" w:eastAsia="Calibri" w:hAnsi="Arial" w:cs="Arial"/>
                <w:b/>
                <w:sz w:val="20"/>
                <w:szCs w:val="20"/>
                <w:lang w:eastAsia="en-US"/>
              </w:rPr>
              <w:t>Oznaczenie zanieczyszczenia</w:t>
            </w:r>
          </w:p>
        </w:tc>
      </w:tr>
      <w:tr w:rsidR="00497016" w:rsidRPr="00E30D56" w14:paraId="2BF801CA" w14:textId="77777777" w:rsidTr="000D4C0C">
        <w:trPr>
          <w:trHeight w:val="20"/>
          <w:jc w:val="center"/>
        </w:trPr>
        <w:tc>
          <w:tcPr>
            <w:tcW w:w="754" w:type="dxa"/>
            <w:tcBorders>
              <w:top w:val="single" w:sz="4" w:space="0" w:color="auto"/>
              <w:left w:val="single" w:sz="4" w:space="0" w:color="auto"/>
              <w:bottom w:val="single" w:sz="4" w:space="0" w:color="auto"/>
              <w:right w:val="single" w:sz="4" w:space="0" w:color="auto"/>
            </w:tcBorders>
            <w:shd w:val="clear" w:color="auto" w:fill="FFFFFF"/>
            <w:vAlign w:val="center"/>
          </w:tcPr>
          <w:p w14:paraId="452ADEE1" w14:textId="77777777" w:rsidR="00497016" w:rsidRPr="00E30D56" w:rsidRDefault="00497016" w:rsidP="003D2197">
            <w:pPr>
              <w:spacing w:after="0"/>
              <w:jc w:val="center"/>
              <w:rPr>
                <w:rFonts w:ascii="Arial" w:eastAsiaTheme="minorHAnsi" w:hAnsi="Arial" w:cs="Arial"/>
                <w:sz w:val="20"/>
                <w:szCs w:val="20"/>
                <w:lang w:eastAsia="en-US"/>
              </w:rPr>
            </w:pPr>
            <w:r w:rsidRPr="00E30D56">
              <w:rPr>
                <w:rFonts w:ascii="Arial" w:eastAsiaTheme="minorHAnsi" w:hAnsi="Arial" w:cs="Arial"/>
                <w:sz w:val="20"/>
                <w:szCs w:val="20"/>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8B53D93" w14:textId="77777777" w:rsidR="00497016" w:rsidRPr="00E30D56" w:rsidRDefault="003D2197" w:rsidP="003D2197">
            <w:pPr>
              <w:spacing w:after="0"/>
              <w:jc w:val="center"/>
              <w:rPr>
                <w:rFonts w:ascii="Arial" w:eastAsia="Calibri" w:hAnsi="Arial" w:cs="Arial"/>
                <w:sz w:val="20"/>
                <w:szCs w:val="20"/>
                <w:lang w:val="en-US" w:eastAsia="en-US"/>
              </w:rPr>
            </w:pPr>
            <w:r w:rsidRPr="00E30D56">
              <w:rPr>
                <w:rFonts w:ascii="Arial" w:eastAsia="Calibri" w:hAnsi="Arial" w:cs="Arial"/>
                <w:sz w:val="20"/>
                <w:szCs w:val="20"/>
                <w:lang w:val="en-US" w:eastAsia="en-US"/>
              </w:rPr>
              <w:t>E1</w:t>
            </w:r>
          </w:p>
        </w:tc>
        <w:tc>
          <w:tcPr>
            <w:tcW w:w="2413" w:type="dxa"/>
            <w:tcBorders>
              <w:top w:val="single" w:sz="4" w:space="0" w:color="auto"/>
              <w:left w:val="single" w:sz="4" w:space="0" w:color="auto"/>
              <w:bottom w:val="single" w:sz="4" w:space="0" w:color="auto"/>
              <w:right w:val="single" w:sz="4" w:space="0" w:color="auto"/>
            </w:tcBorders>
            <w:shd w:val="clear" w:color="auto" w:fill="FFFFFF"/>
            <w:vAlign w:val="center"/>
          </w:tcPr>
          <w:p w14:paraId="7C07F017" w14:textId="77777777" w:rsidR="00497016" w:rsidRPr="00E30D56" w:rsidRDefault="003D2197" w:rsidP="003D2197">
            <w:pPr>
              <w:spacing w:after="0"/>
              <w:jc w:val="center"/>
              <w:rPr>
                <w:rFonts w:ascii="Arial" w:eastAsia="Calibri" w:hAnsi="Arial" w:cs="Arial"/>
                <w:sz w:val="20"/>
                <w:szCs w:val="20"/>
                <w:lang w:eastAsia="en-US"/>
              </w:rPr>
            </w:pPr>
            <w:r w:rsidRPr="00E30D56">
              <w:rPr>
                <w:rFonts w:ascii="Arial" w:eastAsia="Calibri" w:hAnsi="Arial" w:cs="Arial"/>
                <w:sz w:val="20"/>
                <w:szCs w:val="20"/>
                <w:lang w:eastAsia="en-US"/>
              </w:rPr>
              <w:t>Co najmniej raz na pół roku</w:t>
            </w:r>
          </w:p>
        </w:tc>
        <w:tc>
          <w:tcPr>
            <w:tcW w:w="3438" w:type="dxa"/>
            <w:tcBorders>
              <w:top w:val="single" w:sz="4" w:space="0" w:color="auto"/>
              <w:left w:val="single" w:sz="4" w:space="0" w:color="auto"/>
              <w:bottom w:val="single" w:sz="4" w:space="0" w:color="auto"/>
              <w:right w:val="single" w:sz="4" w:space="0" w:color="auto"/>
            </w:tcBorders>
            <w:shd w:val="clear" w:color="auto" w:fill="FFFFFF"/>
            <w:vAlign w:val="center"/>
          </w:tcPr>
          <w:p w14:paraId="57928B54" w14:textId="77777777" w:rsidR="00497016" w:rsidRPr="00E30D56" w:rsidRDefault="003D2197" w:rsidP="003D2197">
            <w:pPr>
              <w:spacing w:after="0"/>
              <w:jc w:val="center"/>
              <w:rPr>
                <w:rFonts w:ascii="Arial" w:eastAsia="Calibri" w:hAnsi="Arial" w:cs="Arial"/>
                <w:sz w:val="20"/>
                <w:szCs w:val="20"/>
                <w:lang w:eastAsia="en-US"/>
              </w:rPr>
            </w:pPr>
            <w:r w:rsidRPr="00E30D56">
              <w:rPr>
                <w:rFonts w:ascii="Arial" w:eastAsia="Calibri" w:hAnsi="Arial" w:cs="Arial"/>
                <w:sz w:val="20"/>
                <w:szCs w:val="20"/>
                <w:lang w:eastAsia="en-US"/>
              </w:rPr>
              <w:t>Pył ogółem</w:t>
            </w:r>
          </w:p>
        </w:tc>
      </w:tr>
    </w:tbl>
    <w:p w14:paraId="646967EA" w14:textId="77777777" w:rsidR="00497016" w:rsidRPr="00497016" w:rsidRDefault="00497016" w:rsidP="005D1232">
      <w:pPr>
        <w:tabs>
          <w:tab w:val="left" w:pos="408"/>
        </w:tabs>
        <w:autoSpaceDE w:val="0"/>
        <w:autoSpaceDN w:val="0"/>
        <w:adjustRightInd w:val="0"/>
        <w:spacing w:after="0"/>
        <w:ind w:left="408" w:hanging="408"/>
        <w:jc w:val="both"/>
        <w:rPr>
          <w:rFonts w:ascii="Arial" w:hAnsi="Arial" w:cs="Arial"/>
          <w:b/>
          <w:color w:val="FF0000"/>
          <w:sz w:val="24"/>
          <w:szCs w:val="24"/>
        </w:rPr>
      </w:pPr>
    </w:p>
    <w:p w14:paraId="3AC46B6D" w14:textId="77777777" w:rsidR="00FC4546" w:rsidRPr="009F7C96" w:rsidRDefault="000D4AF7" w:rsidP="005D1232">
      <w:pPr>
        <w:pStyle w:val="Default"/>
        <w:spacing w:line="276" w:lineRule="auto"/>
        <w:jc w:val="both"/>
        <w:rPr>
          <w:b/>
          <w:color w:val="auto"/>
        </w:rPr>
      </w:pPr>
      <w:r w:rsidRPr="009F7C96">
        <w:rPr>
          <w:b/>
          <w:color w:val="auto"/>
        </w:rPr>
        <w:t>V</w:t>
      </w:r>
      <w:r w:rsidR="00CC4F34" w:rsidRPr="009F7C96">
        <w:rPr>
          <w:b/>
          <w:color w:val="auto"/>
        </w:rPr>
        <w:t>I</w:t>
      </w:r>
      <w:r w:rsidR="00F950D6">
        <w:rPr>
          <w:b/>
          <w:color w:val="auto"/>
        </w:rPr>
        <w:t>I</w:t>
      </w:r>
      <w:r w:rsidR="00F464A7" w:rsidRPr="009F7C96">
        <w:rPr>
          <w:b/>
          <w:color w:val="auto"/>
        </w:rPr>
        <w:t>.3</w:t>
      </w:r>
      <w:r w:rsidR="005C5176" w:rsidRPr="009F7C96">
        <w:rPr>
          <w:b/>
          <w:color w:val="auto"/>
        </w:rPr>
        <w:t xml:space="preserve">. </w:t>
      </w:r>
      <w:r w:rsidR="00E54AF1" w:rsidRPr="009F7C96">
        <w:rPr>
          <w:b/>
          <w:color w:val="auto"/>
        </w:rPr>
        <w:t xml:space="preserve">Monitoring </w:t>
      </w:r>
      <w:r w:rsidR="005C5176" w:rsidRPr="009F7C96">
        <w:rPr>
          <w:b/>
          <w:color w:val="auto"/>
        </w:rPr>
        <w:t>emisji hałasu do środowiska</w:t>
      </w:r>
    </w:p>
    <w:p w14:paraId="1C5A1243" w14:textId="77777777" w:rsidR="002757DE" w:rsidRDefault="000D4AF7" w:rsidP="009F7C96">
      <w:pPr>
        <w:pStyle w:val="Default"/>
        <w:spacing w:before="120" w:after="120"/>
        <w:jc w:val="both"/>
        <w:rPr>
          <w:color w:val="auto"/>
        </w:rPr>
      </w:pPr>
      <w:r w:rsidRPr="009F7C96">
        <w:rPr>
          <w:b/>
          <w:bCs/>
          <w:color w:val="auto"/>
        </w:rPr>
        <w:t>VI</w:t>
      </w:r>
      <w:r w:rsidR="00F950D6">
        <w:rPr>
          <w:b/>
          <w:bCs/>
          <w:color w:val="auto"/>
        </w:rPr>
        <w:t>I</w:t>
      </w:r>
      <w:r w:rsidR="00F464A7" w:rsidRPr="009F7C96">
        <w:rPr>
          <w:b/>
          <w:bCs/>
          <w:color w:val="auto"/>
        </w:rPr>
        <w:t>.3</w:t>
      </w:r>
      <w:r w:rsidR="007858A8" w:rsidRPr="009F7C96">
        <w:rPr>
          <w:b/>
          <w:bCs/>
          <w:color w:val="auto"/>
        </w:rPr>
        <w:t xml:space="preserve">.1 </w:t>
      </w:r>
      <w:r w:rsidR="00CF2C9B" w:rsidRPr="009F7C96">
        <w:rPr>
          <w:color w:val="auto"/>
        </w:rPr>
        <w:t xml:space="preserve">Pomiary hałasu określające oddziaływanie akustyczne instalacji objętej pozwoleniem zintegrowanym na tereny chronione akustycznie będą prowadzone </w:t>
      </w:r>
      <w:r w:rsidR="00CF2C9B" w:rsidRPr="009F7C96">
        <w:rPr>
          <w:color w:val="auto"/>
        </w:rPr>
        <w:br/>
        <w:t>w następujący</w:t>
      </w:r>
      <w:r w:rsidR="009F7C96">
        <w:rPr>
          <w:color w:val="auto"/>
        </w:rPr>
        <w:t>ch</w:t>
      </w:r>
      <w:r w:rsidR="00CF2C9B" w:rsidRPr="009F7C96">
        <w:rPr>
          <w:color w:val="auto"/>
        </w:rPr>
        <w:t xml:space="preserve"> pun</w:t>
      </w:r>
      <w:r w:rsidR="009F7C96">
        <w:rPr>
          <w:color w:val="auto"/>
        </w:rPr>
        <w:t>ktach</w:t>
      </w:r>
      <w:r w:rsidR="00CF2C9B" w:rsidRPr="009F7C96">
        <w:rPr>
          <w:color w:val="auto"/>
        </w:rPr>
        <w:t xml:space="preserve"> referencyjny</w:t>
      </w:r>
      <w:r w:rsidR="009F7C96">
        <w:rPr>
          <w:color w:val="auto"/>
        </w:rPr>
        <w:t>ch</w:t>
      </w:r>
      <w:r w:rsidR="00CF2C9B" w:rsidRPr="009F7C96">
        <w:rPr>
          <w:color w:val="auto"/>
        </w:rPr>
        <w:t>:</w:t>
      </w:r>
    </w:p>
    <w:p w14:paraId="467B49C3" w14:textId="77777777" w:rsidR="000D4C0C" w:rsidRDefault="000D4C0C" w:rsidP="009F7C96">
      <w:pPr>
        <w:pStyle w:val="Default"/>
        <w:spacing w:before="120" w:after="120"/>
        <w:jc w:val="both"/>
        <w:rPr>
          <w:color w:val="auto"/>
          <w:sz w:val="20"/>
          <w:szCs w:val="20"/>
        </w:rPr>
      </w:pPr>
    </w:p>
    <w:p w14:paraId="02C9AB3D" w14:textId="77777777" w:rsidR="000D4C0C" w:rsidRDefault="000D4C0C" w:rsidP="009F7C96">
      <w:pPr>
        <w:pStyle w:val="Default"/>
        <w:spacing w:before="120" w:after="120"/>
        <w:jc w:val="both"/>
        <w:rPr>
          <w:color w:val="auto"/>
          <w:sz w:val="20"/>
          <w:szCs w:val="20"/>
        </w:rPr>
      </w:pPr>
    </w:p>
    <w:p w14:paraId="0DBAFE22" w14:textId="77777777" w:rsidR="000D4C0C" w:rsidRDefault="000D4C0C" w:rsidP="009F7C96">
      <w:pPr>
        <w:pStyle w:val="Default"/>
        <w:spacing w:before="120" w:after="120"/>
        <w:jc w:val="both"/>
        <w:rPr>
          <w:color w:val="auto"/>
          <w:sz w:val="20"/>
          <w:szCs w:val="20"/>
        </w:rPr>
      </w:pPr>
    </w:p>
    <w:p w14:paraId="59B40FF5" w14:textId="77777777" w:rsidR="001E002F" w:rsidRPr="00E30D56" w:rsidRDefault="001E002F" w:rsidP="009F7C96">
      <w:pPr>
        <w:pStyle w:val="Default"/>
        <w:spacing w:before="120" w:after="120"/>
        <w:jc w:val="both"/>
        <w:rPr>
          <w:color w:val="auto"/>
          <w:sz w:val="20"/>
          <w:szCs w:val="20"/>
        </w:rPr>
      </w:pPr>
      <w:r w:rsidRPr="00E30D56">
        <w:rPr>
          <w:color w:val="auto"/>
          <w:sz w:val="20"/>
          <w:szCs w:val="20"/>
        </w:rPr>
        <w:t>Tabela 2</w:t>
      </w:r>
      <w:r w:rsidR="00D72F03">
        <w:rPr>
          <w:color w:val="auto"/>
          <w:sz w:val="20"/>
          <w:szCs w:val="20"/>
        </w:rPr>
        <w:t>4</w:t>
      </w:r>
    </w:p>
    <w:tbl>
      <w:tblPr>
        <w:tblW w:w="9102" w:type="dxa"/>
        <w:tblInd w:w="108" w:type="dxa"/>
        <w:tblLayout w:type="fixed"/>
        <w:tblCellMar>
          <w:left w:w="10" w:type="dxa"/>
          <w:right w:w="10" w:type="dxa"/>
        </w:tblCellMar>
        <w:tblLook w:val="04A0" w:firstRow="1" w:lastRow="0" w:firstColumn="1" w:lastColumn="0" w:noHBand="0" w:noVBand="1"/>
      </w:tblPr>
      <w:tblGrid>
        <w:gridCol w:w="567"/>
        <w:gridCol w:w="1730"/>
        <w:gridCol w:w="3402"/>
        <w:gridCol w:w="3403"/>
      </w:tblGrid>
      <w:tr w:rsidR="00CF2C9B" w:rsidRPr="00E30D56" w14:paraId="676C4DC8" w14:textId="77777777" w:rsidTr="00CF2C9B">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4FDEC"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b/>
                <w:sz w:val="20"/>
                <w:szCs w:val="20"/>
                <w:lang w:eastAsia="zh-CN"/>
              </w:rPr>
              <w:t>Lp.</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E315B"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b/>
                <w:sz w:val="20"/>
                <w:szCs w:val="20"/>
                <w:lang w:eastAsia="zh-CN"/>
              </w:rPr>
              <w:t>Oznaczenie punktu pomiarowego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85C2E"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b/>
                <w:sz w:val="20"/>
                <w:szCs w:val="20"/>
                <w:lang w:eastAsia="zh-CN"/>
              </w:rPr>
              <w:t>Lokalizacja punktu pomiarowego</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52EAC"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b/>
                <w:sz w:val="20"/>
                <w:szCs w:val="20"/>
                <w:lang w:eastAsia="zh-CN"/>
              </w:rPr>
              <w:t>Współrzędne geograficzne</w:t>
            </w:r>
          </w:p>
        </w:tc>
      </w:tr>
      <w:tr w:rsidR="00CF2C9B" w:rsidRPr="00E30D56" w14:paraId="55F928AC" w14:textId="77777777" w:rsidTr="009F7C9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0CE91"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sz w:val="20"/>
                <w:szCs w:val="20"/>
                <w:lang w:eastAsia="zh-CN"/>
              </w:rPr>
              <w:t>1.</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17381"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b/>
                <w:sz w:val="20"/>
                <w:szCs w:val="20"/>
                <w:lang w:eastAsia="zh-CN"/>
              </w:rPr>
            </w:pPr>
            <w:r w:rsidRPr="00E30D56">
              <w:rPr>
                <w:rFonts w:ascii="Arial" w:eastAsia="Calibri" w:hAnsi="Arial" w:cs="Arial"/>
                <w:b/>
                <w:sz w:val="20"/>
                <w:szCs w:val="20"/>
                <w:lang w:eastAsia="zh-CN"/>
              </w:rPr>
              <w:t>P1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90C1C" w14:textId="77777777" w:rsidR="00CF2C9B"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sz w:val="20"/>
                <w:szCs w:val="20"/>
                <w:lang w:eastAsia="zh-CN"/>
              </w:rPr>
              <w:t xml:space="preserve">Na granicy SSE EURO-PARK  na kierunku zabudowy mieszkaniowej </w:t>
            </w:r>
            <w:r w:rsidR="009F7C96" w:rsidRPr="00E30D56">
              <w:rPr>
                <w:rFonts w:ascii="Arial" w:eastAsia="Calibri" w:hAnsi="Arial" w:cs="Arial"/>
                <w:sz w:val="20"/>
                <w:szCs w:val="20"/>
                <w:lang w:eastAsia="zh-CN"/>
              </w:rPr>
              <w:t>od strony południowej</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C2458B" w14:textId="77777777" w:rsidR="009F7C96" w:rsidRPr="00E30D56" w:rsidRDefault="00CF2C9B"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sz w:val="20"/>
                <w:szCs w:val="20"/>
                <w:lang w:eastAsia="zh-CN"/>
              </w:rPr>
              <w:t>E 21°</w:t>
            </w:r>
            <w:r w:rsidR="009F7C96" w:rsidRPr="00E30D56">
              <w:rPr>
                <w:rFonts w:ascii="Arial" w:eastAsia="Calibri" w:hAnsi="Arial" w:cs="Arial"/>
                <w:sz w:val="20"/>
                <w:szCs w:val="20"/>
                <w:lang w:eastAsia="zh-CN"/>
              </w:rPr>
              <w:t>2</w:t>
            </w:r>
            <w:r w:rsidRPr="00E30D56">
              <w:rPr>
                <w:rFonts w:ascii="Arial" w:eastAsia="Calibri" w:hAnsi="Arial" w:cs="Arial"/>
                <w:sz w:val="20"/>
                <w:szCs w:val="20"/>
                <w:lang w:eastAsia="zh-CN"/>
              </w:rPr>
              <w:t>7`</w:t>
            </w:r>
            <w:r w:rsidR="009F7C96" w:rsidRPr="00E30D56">
              <w:rPr>
                <w:rFonts w:ascii="Arial" w:eastAsia="Calibri" w:hAnsi="Arial" w:cs="Arial"/>
                <w:sz w:val="20"/>
                <w:szCs w:val="20"/>
                <w:lang w:eastAsia="zh-CN"/>
              </w:rPr>
              <w:t>16</w:t>
            </w:r>
            <w:r w:rsidRPr="00E30D56">
              <w:rPr>
                <w:rFonts w:ascii="Arial" w:eastAsia="Calibri" w:hAnsi="Arial" w:cs="Arial"/>
                <w:sz w:val="20"/>
                <w:szCs w:val="20"/>
                <w:lang w:eastAsia="zh-CN"/>
              </w:rPr>
              <w:t>,</w:t>
            </w:r>
            <w:r w:rsidR="009F7C96" w:rsidRPr="00E30D56">
              <w:rPr>
                <w:rFonts w:ascii="Arial" w:eastAsia="Calibri" w:hAnsi="Arial" w:cs="Arial"/>
                <w:sz w:val="20"/>
                <w:szCs w:val="20"/>
                <w:lang w:eastAsia="zh-CN"/>
              </w:rPr>
              <w:t>08</w:t>
            </w:r>
            <w:r w:rsidRPr="00E30D56">
              <w:rPr>
                <w:rFonts w:ascii="Arial" w:eastAsia="Calibri" w:hAnsi="Arial" w:cs="Arial"/>
                <w:sz w:val="20"/>
                <w:szCs w:val="20"/>
                <w:lang w:eastAsia="zh-CN"/>
              </w:rPr>
              <w:t>``</w:t>
            </w:r>
          </w:p>
          <w:p w14:paraId="2DF2C841" w14:textId="77777777" w:rsidR="00CF2C9B" w:rsidRPr="00E30D56" w:rsidRDefault="009F7C96" w:rsidP="009F7C96">
            <w:pPr>
              <w:suppressAutoHyphens/>
              <w:autoSpaceDN w:val="0"/>
              <w:spacing w:after="0" w:line="240" w:lineRule="auto"/>
              <w:jc w:val="center"/>
              <w:textAlignment w:val="baseline"/>
              <w:rPr>
                <w:rFonts w:ascii="Arial" w:eastAsia="Calibri" w:hAnsi="Arial" w:cs="Arial"/>
                <w:sz w:val="20"/>
                <w:szCs w:val="20"/>
                <w:lang w:eastAsia="zh-CN"/>
              </w:rPr>
            </w:pPr>
            <w:r w:rsidRPr="00E30D56">
              <w:rPr>
                <w:rFonts w:ascii="Arial" w:eastAsia="Calibri" w:hAnsi="Arial" w:cs="Arial"/>
                <w:sz w:val="20"/>
                <w:szCs w:val="20"/>
                <w:lang w:eastAsia="zh-CN"/>
              </w:rPr>
              <w:t>N 50°18`21,82``</w:t>
            </w:r>
          </w:p>
        </w:tc>
      </w:tr>
      <w:tr w:rsidR="009F7C96" w:rsidRPr="00E30D56" w14:paraId="1B1D86D8" w14:textId="77777777" w:rsidTr="009F7C96">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A3E20" w14:textId="77777777" w:rsidR="009F7C96" w:rsidRPr="00E30D56" w:rsidRDefault="009F7C96" w:rsidP="009F7C96">
            <w:pPr>
              <w:suppressAutoHyphens/>
              <w:autoSpaceDN w:val="0"/>
              <w:spacing w:after="0"/>
              <w:jc w:val="center"/>
              <w:textAlignment w:val="baseline"/>
              <w:rPr>
                <w:rFonts w:ascii="Arial" w:eastAsia="Calibri" w:hAnsi="Arial" w:cs="Arial"/>
                <w:sz w:val="20"/>
                <w:szCs w:val="20"/>
                <w:lang w:eastAsia="zh-CN"/>
              </w:rPr>
            </w:pPr>
            <w:r w:rsidRPr="00E30D56">
              <w:rPr>
                <w:rFonts w:ascii="Arial" w:eastAsia="Calibri" w:hAnsi="Arial" w:cs="Arial"/>
                <w:sz w:val="20"/>
                <w:szCs w:val="20"/>
                <w:lang w:eastAsia="zh-CN"/>
              </w:rPr>
              <w:lastRenderedPageBreak/>
              <w:t>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E4432" w14:textId="77777777" w:rsidR="009F7C96" w:rsidRPr="00E30D56" w:rsidRDefault="009F7C96" w:rsidP="009F7C96">
            <w:pPr>
              <w:spacing w:after="0"/>
              <w:jc w:val="center"/>
              <w:rPr>
                <w:rFonts w:ascii="Arial" w:hAnsi="Arial" w:cs="Arial"/>
                <w:b/>
                <w:sz w:val="20"/>
                <w:szCs w:val="20"/>
              </w:rPr>
            </w:pPr>
            <w:r w:rsidRPr="00E30D56">
              <w:rPr>
                <w:rFonts w:ascii="Arial" w:hAnsi="Arial" w:cs="Arial"/>
                <w:b/>
                <w:sz w:val="20"/>
                <w:szCs w:val="20"/>
              </w:rPr>
              <w:t>P2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ADB3A" w14:textId="77777777" w:rsidR="009F7C96" w:rsidRPr="00E30D56" w:rsidRDefault="009F7C96" w:rsidP="009F7C96">
            <w:pPr>
              <w:spacing w:after="0"/>
              <w:jc w:val="center"/>
              <w:rPr>
                <w:rFonts w:ascii="Arial" w:hAnsi="Arial" w:cs="Arial"/>
                <w:sz w:val="20"/>
                <w:szCs w:val="20"/>
              </w:rPr>
            </w:pPr>
            <w:r w:rsidRPr="00E30D56">
              <w:rPr>
                <w:rFonts w:ascii="Arial" w:hAnsi="Arial" w:cs="Arial"/>
                <w:sz w:val="20"/>
                <w:szCs w:val="20"/>
              </w:rPr>
              <w:t>Na granicy SSE EURO-PARK  na kierunku zabudowy mieszkaniowej od strony zachodniej</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9083B" w14:textId="77777777" w:rsidR="009F7C96" w:rsidRPr="00E30D56" w:rsidRDefault="009F7C96" w:rsidP="009F7C96">
            <w:pPr>
              <w:spacing w:after="0"/>
              <w:jc w:val="center"/>
              <w:rPr>
                <w:rFonts w:ascii="Arial" w:hAnsi="Arial" w:cs="Arial"/>
                <w:sz w:val="20"/>
                <w:szCs w:val="20"/>
              </w:rPr>
            </w:pPr>
            <w:r w:rsidRPr="00E30D56">
              <w:rPr>
                <w:rFonts w:ascii="Arial" w:hAnsi="Arial" w:cs="Arial"/>
                <w:sz w:val="20"/>
                <w:szCs w:val="20"/>
              </w:rPr>
              <w:t>E 21°27`12,13``</w:t>
            </w:r>
            <w:r w:rsidRPr="00E30D56">
              <w:rPr>
                <w:rFonts w:ascii="Arial" w:hAnsi="Arial" w:cs="Arial"/>
                <w:sz w:val="20"/>
                <w:szCs w:val="20"/>
              </w:rPr>
              <w:br/>
              <w:t>N 50°18`26,92``</w:t>
            </w:r>
          </w:p>
        </w:tc>
      </w:tr>
    </w:tbl>
    <w:p w14:paraId="56CAC3EA" w14:textId="77777777" w:rsidR="00CF2C9B" w:rsidRPr="00E30D56" w:rsidRDefault="00CF2C9B" w:rsidP="00CF2C9B">
      <w:pPr>
        <w:pStyle w:val="Default"/>
        <w:jc w:val="both"/>
        <w:rPr>
          <w:color w:val="FF0000"/>
          <w:sz w:val="20"/>
          <w:szCs w:val="20"/>
        </w:rPr>
      </w:pPr>
    </w:p>
    <w:p w14:paraId="3BCAD1BB" w14:textId="77777777" w:rsidR="00CF2C9B" w:rsidRPr="000D4C0C" w:rsidRDefault="00CF2C9B" w:rsidP="00CF2C9B">
      <w:pPr>
        <w:pStyle w:val="Default"/>
        <w:jc w:val="both"/>
        <w:rPr>
          <w:color w:val="auto"/>
          <w:sz w:val="2"/>
        </w:rPr>
      </w:pPr>
    </w:p>
    <w:p w14:paraId="6EDCD816" w14:textId="77777777" w:rsidR="001B4E42" w:rsidRPr="00EF4DCE" w:rsidRDefault="000D4AF7" w:rsidP="005D1232">
      <w:pPr>
        <w:tabs>
          <w:tab w:val="left" w:pos="408"/>
        </w:tabs>
        <w:autoSpaceDE w:val="0"/>
        <w:autoSpaceDN w:val="0"/>
        <w:adjustRightInd w:val="0"/>
        <w:spacing w:after="0"/>
        <w:jc w:val="both"/>
        <w:rPr>
          <w:rFonts w:ascii="Arial" w:hAnsi="Arial" w:cs="Arial"/>
          <w:sz w:val="24"/>
          <w:szCs w:val="24"/>
        </w:rPr>
      </w:pPr>
      <w:r w:rsidRPr="009F7C96">
        <w:rPr>
          <w:rFonts w:ascii="Arial" w:hAnsi="Arial" w:cs="Arial"/>
          <w:b/>
          <w:bCs/>
          <w:sz w:val="24"/>
          <w:szCs w:val="24"/>
        </w:rPr>
        <w:t>VI</w:t>
      </w:r>
      <w:r w:rsidR="00F950D6">
        <w:rPr>
          <w:rFonts w:ascii="Arial" w:hAnsi="Arial" w:cs="Arial"/>
          <w:b/>
          <w:bCs/>
          <w:sz w:val="24"/>
          <w:szCs w:val="24"/>
        </w:rPr>
        <w:t>I</w:t>
      </w:r>
      <w:r w:rsidR="00D0545A" w:rsidRPr="009F7C96">
        <w:rPr>
          <w:rFonts w:ascii="Arial" w:hAnsi="Arial" w:cs="Arial"/>
          <w:b/>
          <w:bCs/>
          <w:sz w:val="24"/>
          <w:szCs w:val="24"/>
        </w:rPr>
        <w:t>.3</w:t>
      </w:r>
      <w:r w:rsidR="001B4E42" w:rsidRPr="009F7C96">
        <w:rPr>
          <w:rFonts w:ascii="Arial" w:hAnsi="Arial" w:cs="Arial"/>
          <w:b/>
          <w:bCs/>
          <w:sz w:val="24"/>
          <w:szCs w:val="24"/>
        </w:rPr>
        <w:t xml:space="preserve">.2. </w:t>
      </w:r>
      <w:r w:rsidR="001B4E42" w:rsidRPr="009F7C96">
        <w:rPr>
          <w:rFonts w:ascii="Arial" w:hAnsi="Arial" w:cs="Arial"/>
          <w:sz w:val="24"/>
          <w:szCs w:val="24"/>
        </w:rPr>
        <w:t xml:space="preserve">Dodatkowo pomiary hałasu w środowisku będą </w:t>
      </w:r>
      <w:r w:rsidR="001B4E42" w:rsidRPr="00EA6EBC">
        <w:rPr>
          <w:rFonts w:ascii="Arial" w:hAnsi="Arial" w:cs="Arial"/>
          <w:sz w:val="24"/>
          <w:szCs w:val="24"/>
        </w:rPr>
        <w:t xml:space="preserve">przeprowadzane po każdej zmianie procedury pracy instalacji lub wymianie </w:t>
      </w:r>
      <w:r w:rsidR="00FC4546" w:rsidRPr="00EA6EBC">
        <w:rPr>
          <w:rFonts w:ascii="Arial" w:hAnsi="Arial" w:cs="Arial"/>
          <w:sz w:val="24"/>
          <w:szCs w:val="24"/>
        </w:rPr>
        <w:t xml:space="preserve">urządzeń określonych </w:t>
      </w:r>
      <w:r w:rsidR="00FC4546" w:rsidRPr="00EF4DCE">
        <w:rPr>
          <w:rFonts w:ascii="Arial" w:hAnsi="Arial" w:cs="Arial"/>
          <w:sz w:val="24"/>
          <w:szCs w:val="24"/>
        </w:rPr>
        <w:t xml:space="preserve">w </w:t>
      </w:r>
      <w:r w:rsidR="004E25B5" w:rsidRPr="00EF4DCE">
        <w:rPr>
          <w:rFonts w:ascii="Arial" w:hAnsi="Arial" w:cs="Arial"/>
          <w:sz w:val="24"/>
          <w:szCs w:val="24"/>
        </w:rPr>
        <w:t xml:space="preserve">Tabeli </w:t>
      </w:r>
      <w:r w:rsidR="00EA6EBC" w:rsidRPr="00EF4DCE">
        <w:rPr>
          <w:rFonts w:ascii="Arial" w:hAnsi="Arial" w:cs="Arial"/>
          <w:sz w:val="24"/>
          <w:szCs w:val="24"/>
        </w:rPr>
        <w:t>8.</w:t>
      </w:r>
    </w:p>
    <w:p w14:paraId="295AA613" w14:textId="77777777" w:rsidR="007925C7" w:rsidRPr="009F7C96" w:rsidRDefault="007925C7" w:rsidP="005D1232">
      <w:pPr>
        <w:pStyle w:val="Default"/>
        <w:spacing w:line="276" w:lineRule="auto"/>
        <w:jc w:val="both"/>
        <w:rPr>
          <w:b/>
          <w:bCs/>
          <w:color w:val="auto"/>
        </w:rPr>
      </w:pPr>
    </w:p>
    <w:p w14:paraId="15A1F7E7" w14:textId="77777777" w:rsidR="00640550" w:rsidRPr="009F7C96" w:rsidRDefault="00640550" w:rsidP="005D1232">
      <w:pPr>
        <w:pStyle w:val="Default"/>
        <w:spacing w:line="276" w:lineRule="auto"/>
        <w:jc w:val="both"/>
        <w:rPr>
          <w:b/>
          <w:bCs/>
          <w:color w:val="auto"/>
        </w:rPr>
      </w:pPr>
      <w:r w:rsidRPr="009F7C96">
        <w:rPr>
          <w:b/>
          <w:bCs/>
          <w:color w:val="auto"/>
        </w:rPr>
        <w:t>VI</w:t>
      </w:r>
      <w:r w:rsidR="00F950D6">
        <w:rPr>
          <w:b/>
          <w:bCs/>
          <w:color w:val="auto"/>
        </w:rPr>
        <w:t>I</w:t>
      </w:r>
      <w:r w:rsidRPr="009F7C96">
        <w:rPr>
          <w:b/>
          <w:bCs/>
          <w:color w:val="auto"/>
        </w:rPr>
        <w:t>.4 Monitoring zanieczyszczeń gleby, ziemi i wód gruntowych substancjami powodującymi ryzyko znajdującymi się na terenie instalacji</w:t>
      </w:r>
    </w:p>
    <w:p w14:paraId="01B019F6" w14:textId="77777777" w:rsidR="00640550" w:rsidRPr="00347DFB" w:rsidRDefault="00640550" w:rsidP="009F7C96">
      <w:pPr>
        <w:pStyle w:val="Default"/>
        <w:spacing w:before="120" w:line="276" w:lineRule="auto"/>
        <w:jc w:val="both"/>
        <w:rPr>
          <w:b/>
          <w:bCs/>
          <w:color w:val="auto"/>
        </w:rPr>
      </w:pPr>
      <w:r w:rsidRPr="009F7C96">
        <w:rPr>
          <w:b/>
          <w:bCs/>
          <w:color w:val="auto"/>
        </w:rPr>
        <w:t>VI</w:t>
      </w:r>
      <w:r w:rsidR="00F950D6">
        <w:rPr>
          <w:b/>
          <w:bCs/>
          <w:color w:val="auto"/>
        </w:rPr>
        <w:t>I</w:t>
      </w:r>
      <w:r w:rsidRPr="009F7C96">
        <w:rPr>
          <w:b/>
          <w:bCs/>
          <w:color w:val="auto"/>
        </w:rPr>
        <w:t xml:space="preserve">.4.1 </w:t>
      </w:r>
      <w:r w:rsidRPr="00347DFB">
        <w:rPr>
          <w:b/>
          <w:bCs/>
          <w:color w:val="auto"/>
        </w:rPr>
        <w:t>Miejsce poboru próbek gleby i ziemi i wód gruntowych</w:t>
      </w:r>
    </w:p>
    <w:p w14:paraId="5BE098F4" w14:textId="77777777" w:rsidR="009F7C96" w:rsidRPr="000D4C0C" w:rsidRDefault="009F7C96" w:rsidP="005D1232">
      <w:pPr>
        <w:pStyle w:val="Default"/>
        <w:spacing w:line="276" w:lineRule="auto"/>
        <w:jc w:val="both"/>
        <w:rPr>
          <w:bCs/>
          <w:color w:val="auto"/>
          <w:sz w:val="14"/>
        </w:rPr>
      </w:pPr>
    </w:p>
    <w:p w14:paraId="5258B763" w14:textId="77777777" w:rsidR="00A0301A" w:rsidRPr="00D72F03" w:rsidRDefault="00A0301A" w:rsidP="005D1232">
      <w:pPr>
        <w:pStyle w:val="Default"/>
        <w:spacing w:line="276" w:lineRule="auto"/>
        <w:jc w:val="both"/>
        <w:rPr>
          <w:bCs/>
          <w:color w:val="auto"/>
          <w:sz w:val="20"/>
          <w:szCs w:val="20"/>
        </w:rPr>
      </w:pPr>
      <w:r w:rsidRPr="00D72F03">
        <w:rPr>
          <w:bCs/>
          <w:color w:val="auto"/>
          <w:sz w:val="20"/>
          <w:szCs w:val="20"/>
        </w:rPr>
        <w:t xml:space="preserve">Tabela </w:t>
      </w:r>
      <w:r w:rsidR="001E002F" w:rsidRPr="00D72F03">
        <w:rPr>
          <w:bCs/>
          <w:color w:val="auto"/>
          <w:sz w:val="20"/>
          <w:szCs w:val="20"/>
        </w:rPr>
        <w:t>2</w:t>
      </w:r>
      <w:r w:rsidR="00D72F03" w:rsidRPr="00D72F03">
        <w:rPr>
          <w:bCs/>
          <w:color w:val="auto"/>
          <w:sz w:val="20"/>
          <w:szCs w:val="20"/>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
        <w:gridCol w:w="947"/>
        <w:gridCol w:w="5667"/>
        <w:gridCol w:w="1899"/>
      </w:tblGrid>
      <w:tr w:rsidR="001B7C9C" w:rsidRPr="00E30D56" w14:paraId="73AE8CC4" w14:textId="77777777" w:rsidTr="009F7C96">
        <w:trPr>
          <w:trHeight w:val="20"/>
          <w:jc w:val="center"/>
        </w:trPr>
        <w:tc>
          <w:tcPr>
            <w:tcW w:w="0" w:type="auto"/>
            <w:shd w:val="clear" w:color="auto" w:fill="auto"/>
            <w:vAlign w:val="center"/>
          </w:tcPr>
          <w:p w14:paraId="30802D47" w14:textId="77777777" w:rsidR="0049633C" w:rsidRPr="00E30D56" w:rsidRDefault="0049633C" w:rsidP="009F7C96">
            <w:pPr>
              <w:pStyle w:val="Tekstpodstawowywcity"/>
              <w:spacing w:after="0" w:line="240" w:lineRule="auto"/>
              <w:ind w:left="-35"/>
              <w:jc w:val="center"/>
              <w:rPr>
                <w:rFonts w:ascii="Arial" w:hAnsi="Arial" w:cs="Arial"/>
                <w:b/>
                <w:sz w:val="20"/>
                <w:szCs w:val="20"/>
              </w:rPr>
            </w:pPr>
            <w:r w:rsidRPr="00E30D56">
              <w:rPr>
                <w:rFonts w:ascii="Arial" w:hAnsi="Arial" w:cs="Arial"/>
                <w:b/>
                <w:sz w:val="20"/>
                <w:szCs w:val="20"/>
              </w:rPr>
              <w:t>Lp.</w:t>
            </w:r>
          </w:p>
        </w:tc>
        <w:tc>
          <w:tcPr>
            <w:tcW w:w="0" w:type="auto"/>
            <w:shd w:val="clear" w:color="auto" w:fill="auto"/>
            <w:vAlign w:val="center"/>
          </w:tcPr>
          <w:p w14:paraId="4055CE3E" w14:textId="77777777" w:rsidR="0049633C" w:rsidRPr="00E30D56" w:rsidRDefault="0049633C" w:rsidP="009F7C96">
            <w:pPr>
              <w:pStyle w:val="Tekstpodstawowywcity"/>
              <w:spacing w:after="0" w:line="240" w:lineRule="auto"/>
              <w:ind w:left="-35"/>
              <w:jc w:val="center"/>
              <w:rPr>
                <w:rFonts w:ascii="Arial" w:hAnsi="Arial" w:cs="Arial"/>
                <w:b/>
                <w:sz w:val="20"/>
                <w:szCs w:val="20"/>
              </w:rPr>
            </w:pPr>
            <w:proofErr w:type="spellStart"/>
            <w:r w:rsidRPr="00E30D56">
              <w:rPr>
                <w:rFonts w:ascii="Arial" w:hAnsi="Arial" w:cs="Arial"/>
                <w:b/>
                <w:sz w:val="20"/>
                <w:szCs w:val="20"/>
              </w:rPr>
              <w:t>Ozn</w:t>
            </w:r>
            <w:proofErr w:type="spellEnd"/>
            <w:r w:rsidRPr="00E30D56">
              <w:rPr>
                <w:rFonts w:ascii="Arial" w:hAnsi="Arial" w:cs="Arial"/>
                <w:b/>
                <w:sz w:val="20"/>
                <w:szCs w:val="20"/>
              </w:rPr>
              <w:t>.</w:t>
            </w:r>
            <w:r w:rsidR="003F7B6F" w:rsidRPr="00E30D56">
              <w:rPr>
                <w:rFonts w:ascii="Arial" w:hAnsi="Arial" w:cs="Arial"/>
                <w:b/>
                <w:sz w:val="20"/>
                <w:szCs w:val="20"/>
              </w:rPr>
              <w:t xml:space="preserve"> </w:t>
            </w:r>
            <w:r w:rsidRPr="00E30D56">
              <w:rPr>
                <w:rFonts w:ascii="Arial" w:hAnsi="Arial" w:cs="Arial"/>
                <w:b/>
                <w:sz w:val="20"/>
                <w:szCs w:val="20"/>
              </w:rPr>
              <w:t>pkt.</w:t>
            </w:r>
          </w:p>
          <w:p w14:paraId="36D5E502" w14:textId="77777777" w:rsidR="0049633C" w:rsidRPr="00E30D56" w:rsidRDefault="0049633C" w:rsidP="009F7C96">
            <w:pPr>
              <w:pStyle w:val="Tekstpodstawowywcity"/>
              <w:spacing w:after="0" w:line="240" w:lineRule="auto"/>
              <w:ind w:left="-35"/>
              <w:jc w:val="center"/>
              <w:rPr>
                <w:rFonts w:ascii="Arial" w:hAnsi="Arial" w:cs="Arial"/>
                <w:b/>
                <w:sz w:val="20"/>
                <w:szCs w:val="20"/>
              </w:rPr>
            </w:pPr>
            <w:r w:rsidRPr="00E30D56">
              <w:rPr>
                <w:rFonts w:ascii="Arial" w:hAnsi="Arial" w:cs="Arial"/>
                <w:b/>
                <w:sz w:val="20"/>
                <w:szCs w:val="20"/>
              </w:rPr>
              <w:t>pom.</w:t>
            </w:r>
          </w:p>
        </w:tc>
        <w:tc>
          <w:tcPr>
            <w:tcW w:w="5667" w:type="dxa"/>
            <w:shd w:val="clear" w:color="auto" w:fill="auto"/>
            <w:vAlign w:val="center"/>
          </w:tcPr>
          <w:p w14:paraId="46BF5851" w14:textId="77777777" w:rsidR="0049633C" w:rsidRPr="00E30D56" w:rsidRDefault="0049633C" w:rsidP="009F7C96">
            <w:pPr>
              <w:pStyle w:val="Tekstpodstawowywcity"/>
              <w:spacing w:after="0" w:line="240" w:lineRule="auto"/>
              <w:ind w:left="-108"/>
              <w:jc w:val="center"/>
              <w:rPr>
                <w:rFonts w:ascii="Arial" w:hAnsi="Arial" w:cs="Arial"/>
                <w:b/>
                <w:sz w:val="20"/>
                <w:szCs w:val="20"/>
              </w:rPr>
            </w:pPr>
            <w:r w:rsidRPr="00E30D56">
              <w:rPr>
                <w:rFonts w:ascii="Arial" w:hAnsi="Arial" w:cs="Arial"/>
                <w:b/>
                <w:sz w:val="20"/>
                <w:szCs w:val="20"/>
              </w:rPr>
              <w:t>Lokalizacja</w:t>
            </w:r>
          </w:p>
          <w:p w14:paraId="35ABE60E" w14:textId="77777777" w:rsidR="0049633C" w:rsidRPr="00E30D56" w:rsidRDefault="0049633C" w:rsidP="009F7C96">
            <w:pPr>
              <w:pStyle w:val="Tekstpodstawowywcity"/>
              <w:spacing w:after="0" w:line="240" w:lineRule="auto"/>
              <w:ind w:left="-108"/>
              <w:jc w:val="center"/>
              <w:rPr>
                <w:rFonts w:ascii="Arial" w:hAnsi="Arial" w:cs="Arial"/>
                <w:b/>
                <w:sz w:val="20"/>
                <w:szCs w:val="20"/>
              </w:rPr>
            </w:pPr>
            <w:r w:rsidRPr="00E30D56">
              <w:rPr>
                <w:rFonts w:ascii="Arial" w:hAnsi="Arial" w:cs="Arial"/>
                <w:b/>
                <w:sz w:val="20"/>
                <w:szCs w:val="20"/>
              </w:rPr>
              <w:t>punktu pomiarowego</w:t>
            </w:r>
          </w:p>
        </w:tc>
        <w:tc>
          <w:tcPr>
            <w:tcW w:w="1899" w:type="dxa"/>
            <w:shd w:val="clear" w:color="auto" w:fill="auto"/>
            <w:vAlign w:val="center"/>
          </w:tcPr>
          <w:p w14:paraId="1EA57DA1" w14:textId="77777777" w:rsidR="0049633C" w:rsidRPr="00E30D56" w:rsidRDefault="0049633C" w:rsidP="009F7C96">
            <w:pPr>
              <w:pStyle w:val="Tekstpodstawowywcity"/>
              <w:spacing w:after="0" w:line="240" w:lineRule="auto"/>
              <w:ind w:left="-37" w:right="-37" w:hanging="37"/>
              <w:jc w:val="center"/>
              <w:rPr>
                <w:rFonts w:ascii="Arial" w:hAnsi="Arial" w:cs="Arial"/>
                <w:b/>
                <w:sz w:val="20"/>
                <w:szCs w:val="20"/>
              </w:rPr>
            </w:pPr>
            <w:r w:rsidRPr="00E30D56">
              <w:rPr>
                <w:rFonts w:ascii="Arial" w:hAnsi="Arial" w:cs="Arial"/>
                <w:b/>
                <w:sz w:val="20"/>
                <w:szCs w:val="20"/>
              </w:rPr>
              <w:t>Współrzędne</w:t>
            </w:r>
          </w:p>
          <w:p w14:paraId="4DD15B76" w14:textId="77777777" w:rsidR="0049633C" w:rsidRPr="00E30D56" w:rsidRDefault="0049633C" w:rsidP="009F7C96">
            <w:pPr>
              <w:pStyle w:val="Tekstpodstawowywcity"/>
              <w:spacing w:after="0" w:line="240" w:lineRule="auto"/>
              <w:ind w:left="-37" w:right="-37" w:hanging="37"/>
              <w:jc w:val="center"/>
              <w:rPr>
                <w:rFonts w:ascii="Arial" w:hAnsi="Arial" w:cs="Arial"/>
                <w:b/>
                <w:sz w:val="20"/>
                <w:szCs w:val="20"/>
              </w:rPr>
            </w:pPr>
            <w:r w:rsidRPr="00E30D56">
              <w:rPr>
                <w:rFonts w:ascii="Arial" w:hAnsi="Arial" w:cs="Arial"/>
                <w:b/>
                <w:sz w:val="20"/>
                <w:szCs w:val="20"/>
              </w:rPr>
              <w:t>geograficzne</w:t>
            </w:r>
          </w:p>
        </w:tc>
      </w:tr>
      <w:tr w:rsidR="001B7C9C" w:rsidRPr="00E30D56" w14:paraId="2E56525F" w14:textId="77777777" w:rsidTr="009F7C96">
        <w:trPr>
          <w:trHeight w:val="20"/>
          <w:jc w:val="center"/>
        </w:trPr>
        <w:tc>
          <w:tcPr>
            <w:tcW w:w="0" w:type="auto"/>
            <w:vAlign w:val="center"/>
          </w:tcPr>
          <w:p w14:paraId="0A5B1F50" w14:textId="77777777" w:rsidR="00B57305" w:rsidRPr="00E30D56" w:rsidRDefault="00B57305" w:rsidP="00203A92">
            <w:pPr>
              <w:pStyle w:val="Tekstpodstawowywcity"/>
              <w:numPr>
                <w:ilvl w:val="0"/>
                <w:numId w:val="4"/>
              </w:numPr>
              <w:spacing w:after="0" w:line="240" w:lineRule="auto"/>
              <w:ind w:hanging="490"/>
              <w:jc w:val="center"/>
              <w:rPr>
                <w:rFonts w:ascii="Arial" w:hAnsi="Arial" w:cs="Arial"/>
                <w:sz w:val="20"/>
                <w:szCs w:val="20"/>
              </w:rPr>
            </w:pPr>
          </w:p>
        </w:tc>
        <w:tc>
          <w:tcPr>
            <w:tcW w:w="0" w:type="auto"/>
            <w:vAlign w:val="center"/>
          </w:tcPr>
          <w:p w14:paraId="64CCE6F3" w14:textId="77777777" w:rsidR="00B57305" w:rsidRPr="00E30D56" w:rsidRDefault="00C30492" w:rsidP="009F7C96">
            <w:pPr>
              <w:pStyle w:val="Tekstpodstawowywcity"/>
              <w:spacing w:after="0" w:line="240" w:lineRule="auto"/>
              <w:ind w:left="-35"/>
              <w:jc w:val="center"/>
              <w:rPr>
                <w:rFonts w:ascii="Arial" w:hAnsi="Arial" w:cs="Arial"/>
                <w:sz w:val="20"/>
                <w:szCs w:val="20"/>
              </w:rPr>
            </w:pPr>
            <w:r w:rsidRPr="00E30D56">
              <w:rPr>
                <w:rFonts w:ascii="Arial" w:hAnsi="Arial" w:cs="Arial"/>
                <w:sz w:val="20"/>
                <w:szCs w:val="20"/>
              </w:rPr>
              <w:t>O1</w:t>
            </w:r>
          </w:p>
        </w:tc>
        <w:tc>
          <w:tcPr>
            <w:tcW w:w="5667" w:type="dxa"/>
            <w:vAlign w:val="center"/>
          </w:tcPr>
          <w:p w14:paraId="23C4DC89" w14:textId="77777777" w:rsidR="00B57305" w:rsidRPr="00E30D56" w:rsidRDefault="00C30492" w:rsidP="009F7C96">
            <w:pPr>
              <w:spacing w:after="0" w:line="240" w:lineRule="auto"/>
              <w:jc w:val="center"/>
              <w:rPr>
                <w:rFonts w:ascii="Arial" w:hAnsi="Arial" w:cs="Arial"/>
                <w:sz w:val="20"/>
                <w:szCs w:val="20"/>
              </w:rPr>
            </w:pPr>
            <w:r w:rsidRPr="00E30D56">
              <w:rPr>
                <w:rFonts w:ascii="Arial" w:eastAsia="Calibri" w:hAnsi="Arial" w:cs="Arial"/>
                <w:sz w:val="20"/>
                <w:szCs w:val="20"/>
                <w:lang w:eastAsia="zh-CN"/>
              </w:rPr>
              <w:t>SSE EURO-PARK; ul. Wojska Polskiego 3</w:t>
            </w:r>
          </w:p>
        </w:tc>
        <w:tc>
          <w:tcPr>
            <w:tcW w:w="1899" w:type="dxa"/>
            <w:vAlign w:val="center"/>
          </w:tcPr>
          <w:p w14:paraId="524D2898" w14:textId="77777777" w:rsidR="00C13E98" w:rsidRPr="00E30D56" w:rsidRDefault="00C13E98" w:rsidP="009F7C96">
            <w:pPr>
              <w:pStyle w:val="Tekstpodstawowywcity"/>
              <w:spacing w:after="0" w:line="240" w:lineRule="auto"/>
              <w:ind w:left="-37" w:right="-37" w:hanging="37"/>
              <w:jc w:val="center"/>
              <w:rPr>
                <w:rFonts w:ascii="Arial" w:hAnsi="Arial" w:cs="Arial"/>
                <w:sz w:val="20"/>
                <w:szCs w:val="20"/>
              </w:rPr>
            </w:pPr>
            <w:r w:rsidRPr="00E30D56">
              <w:rPr>
                <w:rFonts w:ascii="Arial" w:hAnsi="Arial" w:cs="Arial"/>
                <w:sz w:val="20"/>
                <w:szCs w:val="20"/>
              </w:rPr>
              <w:t>N 50º18'27.675"</w:t>
            </w:r>
          </w:p>
          <w:p w14:paraId="751B2B3A" w14:textId="77777777" w:rsidR="00B57305" w:rsidRPr="00E30D56" w:rsidRDefault="00C13E98" w:rsidP="009F7C96">
            <w:pPr>
              <w:pStyle w:val="Tekstpodstawowywcity"/>
              <w:spacing w:after="0" w:line="240" w:lineRule="auto"/>
              <w:ind w:left="-37" w:right="-37" w:hanging="37"/>
              <w:jc w:val="center"/>
              <w:rPr>
                <w:rFonts w:ascii="Arial" w:hAnsi="Arial" w:cs="Arial"/>
                <w:sz w:val="20"/>
                <w:szCs w:val="20"/>
              </w:rPr>
            </w:pPr>
            <w:r w:rsidRPr="00E30D56">
              <w:rPr>
                <w:rFonts w:ascii="Arial" w:hAnsi="Arial" w:cs="Arial"/>
                <w:sz w:val="20"/>
                <w:szCs w:val="20"/>
              </w:rPr>
              <w:t>E 21º27'20.262"</w:t>
            </w:r>
          </w:p>
        </w:tc>
      </w:tr>
      <w:tr w:rsidR="001B7C9C" w:rsidRPr="00E30D56" w14:paraId="0E830651" w14:textId="77777777" w:rsidTr="009F7C96">
        <w:trPr>
          <w:trHeight w:val="20"/>
          <w:jc w:val="center"/>
        </w:trPr>
        <w:tc>
          <w:tcPr>
            <w:tcW w:w="0" w:type="auto"/>
            <w:vAlign w:val="center"/>
          </w:tcPr>
          <w:p w14:paraId="40A2DB8E" w14:textId="77777777" w:rsidR="00B57305" w:rsidRPr="00E30D56" w:rsidRDefault="00B57305" w:rsidP="00203A92">
            <w:pPr>
              <w:pStyle w:val="Tekstpodstawowywcity"/>
              <w:numPr>
                <w:ilvl w:val="0"/>
                <w:numId w:val="4"/>
              </w:numPr>
              <w:spacing w:after="0" w:line="240" w:lineRule="auto"/>
              <w:ind w:hanging="490"/>
              <w:jc w:val="center"/>
              <w:rPr>
                <w:rFonts w:ascii="Arial" w:hAnsi="Arial" w:cs="Arial"/>
                <w:sz w:val="20"/>
                <w:szCs w:val="20"/>
              </w:rPr>
            </w:pPr>
          </w:p>
        </w:tc>
        <w:tc>
          <w:tcPr>
            <w:tcW w:w="0" w:type="auto"/>
            <w:vAlign w:val="center"/>
          </w:tcPr>
          <w:p w14:paraId="42CDB6A5" w14:textId="77777777" w:rsidR="00B57305" w:rsidRPr="00E30D56" w:rsidRDefault="00C30492" w:rsidP="009F7C96">
            <w:pPr>
              <w:pStyle w:val="Tekstpodstawowywcity"/>
              <w:spacing w:after="0" w:line="240" w:lineRule="auto"/>
              <w:ind w:left="-35"/>
              <w:jc w:val="center"/>
              <w:rPr>
                <w:rFonts w:ascii="Arial" w:hAnsi="Arial" w:cs="Arial"/>
                <w:sz w:val="20"/>
                <w:szCs w:val="20"/>
              </w:rPr>
            </w:pPr>
            <w:r w:rsidRPr="00E30D56">
              <w:rPr>
                <w:rFonts w:ascii="Arial" w:hAnsi="Arial" w:cs="Arial"/>
                <w:sz w:val="20"/>
                <w:szCs w:val="20"/>
              </w:rPr>
              <w:t>O2</w:t>
            </w:r>
          </w:p>
        </w:tc>
        <w:tc>
          <w:tcPr>
            <w:tcW w:w="5667" w:type="dxa"/>
            <w:vAlign w:val="center"/>
          </w:tcPr>
          <w:p w14:paraId="68E4AC89" w14:textId="77777777" w:rsidR="00B57305" w:rsidRPr="00E30D56" w:rsidRDefault="00C30492" w:rsidP="009F7C96">
            <w:pPr>
              <w:autoSpaceDE w:val="0"/>
              <w:autoSpaceDN w:val="0"/>
              <w:adjustRightInd w:val="0"/>
              <w:spacing w:after="0" w:line="240" w:lineRule="auto"/>
              <w:jc w:val="center"/>
              <w:rPr>
                <w:rFonts w:ascii="Arial" w:hAnsi="Arial" w:cs="Arial"/>
                <w:sz w:val="20"/>
                <w:szCs w:val="20"/>
              </w:rPr>
            </w:pPr>
            <w:r w:rsidRPr="00E30D56">
              <w:rPr>
                <w:rFonts w:ascii="Arial" w:eastAsia="Calibri" w:hAnsi="Arial" w:cs="Arial"/>
                <w:sz w:val="20"/>
                <w:szCs w:val="20"/>
                <w:lang w:eastAsia="zh-CN"/>
              </w:rPr>
              <w:t>SSE EURO-PARK; ul. Wojska Polskiego 3</w:t>
            </w:r>
          </w:p>
        </w:tc>
        <w:tc>
          <w:tcPr>
            <w:tcW w:w="1899" w:type="dxa"/>
            <w:vAlign w:val="center"/>
          </w:tcPr>
          <w:p w14:paraId="27BBE062" w14:textId="77777777" w:rsidR="00C13E98" w:rsidRPr="00E30D56" w:rsidRDefault="00C13E98" w:rsidP="009F7C96">
            <w:pPr>
              <w:pStyle w:val="Tekstpodstawowywcity"/>
              <w:spacing w:after="0" w:line="240" w:lineRule="auto"/>
              <w:ind w:left="-37" w:right="-37" w:hanging="37"/>
              <w:jc w:val="center"/>
              <w:rPr>
                <w:rFonts w:ascii="Arial" w:hAnsi="Arial" w:cs="Arial"/>
                <w:sz w:val="20"/>
                <w:szCs w:val="20"/>
              </w:rPr>
            </w:pPr>
            <w:r w:rsidRPr="00E30D56">
              <w:rPr>
                <w:rFonts w:ascii="Arial" w:hAnsi="Arial" w:cs="Arial"/>
                <w:sz w:val="20"/>
                <w:szCs w:val="20"/>
              </w:rPr>
              <w:t xml:space="preserve">N 50º18'25.911" </w:t>
            </w:r>
          </w:p>
          <w:p w14:paraId="6D9BD68E" w14:textId="77777777" w:rsidR="00B57305" w:rsidRPr="00E30D56" w:rsidRDefault="00C13E98" w:rsidP="009F7C96">
            <w:pPr>
              <w:pStyle w:val="Tekstpodstawowywcity"/>
              <w:spacing w:after="0" w:line="240" w:lineRule="auto"/>
              <w:ind w:left="-37" w:right="-37" w:hanging="37"/>
              <w:jc w:val="center"/>
              <w:rPr>
                <w:rFonts w:ascii="Arial" w:hAnsi="Arial" w:cs="Arial"/>
                <w:sz w:val="20"/>
                <w:szCs w:val="20"/>
              </w:rPr>
            </w:pPr>
            <w:r w:rsidRPr="00E30D56">
              <w:rPr>
                <w:rFonts w:ascii="Arial" w:hAnsi="Arial" w:cs="Arial"/>
                <w:sz w:val="20"/>
                <w:szCs w:val="20"/>
              </w:rPr>
              <w:t>E 21º27'19.682"</w:t>
            </w:r>
          </w:p>
        </w:tc>
      </w:tr>
      <w:tr w:rsidR="001B7C9C" w:rsidRPr="00E30D56" w14:paraId="73A27FF0" w14:textId="77777777" w:rsidTr="009F7C96">
        <w:trPr>
          <w:trHeight w:val="20"/>
          <w:jc w:val="center"/>
        </w:trPr>
        <w:tc>
          <w:tcPr>
            <w:tcW w:w="0" w:type="auto"/>
            <w:vAlign w:val="center"/>
          </w:tcPr>
          <w:p w14:paraId="5396074C" w14:textId="77777777" w:rsidR="00B57305" w:rsidRPr="00E30D56" w:rsidRDefault="00B57305" w:rsidP="00203A92">
            <w:pPr>
              <w:pStyle w:val="Tekstpodstawowywcity"/>
              <w:numPr>
                <w:ilvl w:val="0"/>
                <w:numId w:val="4"/>
              </w:numPr>
              <w:spacing w:after="0" w:line="240" w:lineRule="auto"/>
              <w:ind w:hanging="490"/>
              <w:jc w:val="center"/>
              <w:rPr>
                <w:rFonts w:ascii="Arial" w:hAnsi="Arial" w:cs="Arial"/>
                <w:sz w:val="20"/>
                <w:szCs w:val="20"/>
              </w:rPr>
            </w:pPr>
          </w:p>
        </w:tc>
        <w:tc>
          <w:tcPr>
            <w:tcW w:w="0" w:type="auto"/>
            <w:vAlign w:val="center"/>
          </w:tcPr>
          <w:p w14:paraId="3DA2DF74" w14:textId="77777777" w:rsidR="00B57305" w:rsidRPr="00E30D56" w:rsidRDefault="00C30492" w:rsidP="009F7C96">
            <w:pPr>
              <w:pStyle w:val="Tekstpodstawowywcity"/>
              <w:spacing w:after="0" w:line="240" w:lineRule="auto"/>
              <w:ind w:left="-35"/>
              <w:jc w:val="center"/>
              <w:rPr>
                <w:rFonts w:ascii="Arial" w:hAnsi="Arial" w:cs="Arial"/>
                <w:sz w:val="20"/>
                <w:szCs w:val="20"/>
              </w:rPr>
            </w:pPr>
            <w:r w:rsidRPr="00E30D56">
              <w:rPr>
                <w:rFonts w:ascii="Arial" w:hAnsi="Arial" w:cs="Arial"/>
                <w:sz w:val="20"/>
                <w:szCs w:val="20"/>
              </w:rPr>
              <w:t>O3</w:t>
            </w:r>
          </w:p>
        </w:tc>
        <w:tc>
          <w:tcPr>
            <w:tcW w:w="5667" w:type="dxa"/>
            <w:vAlign w:val="center"/>
          </w:tcPr>
          <w:p w14:paraId="2C632DBF" w14:textId="77777777" w:rsidR="00B57305" w:rsidRPr="00E30D56" w:rsidRDefault="00C30492" w:rsidP="009F7C96">
            <w:pPr>
              <w:spacing w:after="0" w:line="240" w:lineRule="auto"/>
              <w:jc w:val="center"/>
              <w:rPr>
                <w:rFonts w:ascii="Arial" w:hAnsi="Arial" w:cs="Arial"/>
                <w:sz w:val="20"/>
                <w:szCs w:val="20"/>
              </w:rPr>
            </w:pPr>
            <w:r w:rsidRPr="00E30D56">
              <w:rPr>
                <w:rFonts w:ascii="Arial" w:eastAsia="Calibri" w:hAnsi="Arial" w:cs="Arial"/>
                <w:sz w:val="20"/>
                <w:szCs w:val="20"/>
                <w:lang w:eastAsia="zh-CN"/>
              </w:rPr>
              <w:t>SSE EURO-PARK; ul. Wojska Polskiego 3</w:t>
            </w:r>
          </w:p>
        </w:tc>
        <w:tc>
          <w:tcPr>
            <w:tcW w:w="1899" w:type="dxa"/>
            <w:vAlign w:val="center"/>
          </w:tcPr>
          <w:p w14:paraId="73DED299" w14:textId="77777777" w:rsidR="00C13E98" w:rsidRPr="00E30D56" w:rsidRDefault="00C13E98" w:rsidP="009F7C96">
            <w:pPr>
              <w:pStyle w:val="Tekstpodstawowywcity"/>
              <w:spacing w:after="0" w:line="240" w:lineRule="auto"/>
              <w:ind w:left="-37" w:right="-37" w:hanging="37"/>
              <w:jc w:val="center"/>
              <w:rPr>
                <w:rFonts w:ascii="Arial" w:hAnsi="Arial" w:cs="Arial"/>
                <w:sz w:val="20"/>
                <w:szCs w:val="20"/>
              </w:rPr>
            </w:pPr>
            <w:r w:rsidRPr="00E30D56">
              <w:rPr>
                <w:rFonts w:ascii="Arial" w:hAnsi="Arial" w:cs="Arial"/>
                <w:sz w:val="20"/>
                <w:szCs w:val="20"/>
              </w:rPr>
              <w:t>N 50º18'24.26"</w:t>
            </w:r>
          </w:p>
          <w:p w14:paraId="46422C18" w14:textId="77777777" w:rsidR="00B57305" w:rsidRPr="00E30D56" w:rsidRDefault="00C13E98" w:rsidP="009F7C96">
            <w:pPr>
              <w:pStyle w:val="Tekstpodstawowywcity"/>
              <w:spacing w:after="0" w:line="240" w:lineRule="auto"/>
              <w:ind w:left="-37" w:right="-37" w:hanging="37"/>
              <w:jc w:val="center"/>
              <w:rPr>
                <w:rFonts w:ascii="Arial" w:hAnsi="Arial" w:cs="Arial"/>
                <w:sz w:val="20"/>
                <w:szCs w:val="20"/>
              </w:rPr>
            </w:pPr>
            <w:r w:rsidRPr="00E30D56">
              <w:rPr>
                <w:rFonts w:ascii="Arial" w:hAnsi="Arial" w:cs="Arial"/>
                <w:sz w:val="20"/>
                <w:szCs w:val="20"/>
              </w:rPr>
              <w:t>E 21º27'18.349"</w:t>
            </w:r>
          </w:p>
        </w:tc>
      </w:tr>
    </w:tbl>
    <w:p w14:paraId="3C13179E" w14:textId="77777777" w:rsidR="00E30D56" w:rsidRDefault="00E30D56" w:rsidP="005D1232">
      <w:pPr>
        <w:pStyle w:val="Default"/>
        <w:spacing w:line="276" w:lineRule="auto"/>
        <w:jc w:val="both"/>
        <w:rPr>
          <w:b/>
          <w:bCs/>
          <w:color w:val="auto"/>
        </w:rPr>
      </w:pPr>
    </w:p>
    <w:p w14:paraId="437DE4EF" w14:textId="77777777" w:rsidR="00640550" w:rsidRPr="00347DFB" w:rsidRDefault="00B57305" w:rsidP="005D1232">
      <w:pPr>
        <w:pStyle w:val="Default"/>
        <w:spacing w:line="276" w:lineRule="auto"/>
        <w:jc w:val="both"/>
        <w:rPr>
          <w:color w:val="auto"/>
        </w:rPr>
      </w:pPr>
      <w:r w:rsidRPr="00347DFB">
        <w:rPr>
          <w:b/>
          <w:bCs/>
          <w:color w:val="auto"/>
        </w:rPr>
        <w:t>V</w:t>
      </w:r>
      <w:r w:rsidR="00470E6F" w:rsidRPr="00347DFB">
        <w:rPr>
          <w:b/>
          <w:bCs/>
          <w:color w:val="auto"/>
        </w:rPr>
        <w:t>I</w:t>
      </w:r>
      <w:r w:rsidRPr="00347DFB">
        <w:rPr>
          <w:b/>
          <w:bCs/>
          <w:color w:val="auto"/>
        </w:rPr>
        <w:t>I.</w:t>
      </w:r>
      <w:r w:rsidR="004559C8" w:rsidRPr="00347DFB">
        <w:rPr>
          <w:b/>
          <w:bCs/>
          <w:color w:val="auto"/>
        </w:rPr>
        <w:t>4.2</w:t>
      </w:r>
      <w:r w:rsidRPr="00347DFB">
        <w:rPr>
          <w:b/>
          <w:bCs/>
          <w:color w:val="auto"/>
        </w:rPr>
        <w:t xml:space="preserve">. </w:t>
      </w:r>
      <w:r w:rsidRPr="00347DFB">
        <w:rPr>
          <w:color w:val="auto"/>
        </w:rPr>
        <w:t>Pomiary jakości gleby i ziemi</w:t>
      </w:r>
      <w:r w:rsidR="004559C8" w:rsidRPr="00347DFB">
        <w:rPr>
          <w:color w:val="auto"/>
        </w:rPr>
        <w:t xml:space="preserve"> </w:t>
      </w:r>
      <w:r w:rsidRPr="00347DFB">
        <w:rPr>
          <w:color w:val="auto"/>
        </w:rPr>
        <w:t>prowadzone będą z częstotliwością</w:t>
      </w:r>
      <w:r w:rsidR="004559C8" w:rsidRPr="00347DFB">
        <w:rPr>
          <w:color w:val="auto"/>
        </w:rPr>
        <w:t xml:space="preserve"> co najmniej raz na 10 lat</w:t>
      </w:r>
      <w:r w:rsidRPr="00347DFB">
        <w:rPr>
          <w:color w:val="auto"/>
        </w:rPr>
        <w:t>, we wskaźnikach</w:t>
      </w:r>
      <w:r w:rsidR="00E42E0E" w:rsidRPr="00347DFB">
        <w:rPr>
          <w:color w:val="auto"/>
        </w:rPr>
        <w:t>:</w:t>
      </w:r>
    </w:p>
    <w:p w14:paraId="4FC48B2D" w14:textId="77777777" w:rsidR="0089285F" w:rsidRPr="00347DFB" w:rsidRDefault="0089285F" w:rsidP="0089285F">
      <w:pPr>
        <w:numPr>
          <w:ilvl w:val="0"/>
          <w:numId w:val="5"/>
        </w:numPr>
        <w:autoSpaceDE w:val="0"/>
        <w:autoSpaceDN w:val="0"/>
        <w:adjustRightInd w:val="0"/>
        <w:spacing w:after="0" w:line="240" w:lineRule="auto"/>
        <w:rPr>
          <w:rFonts w:ascii="Arial" w:hAnsi="Arial" w:cs="Arial"/>
          <w:sz w:val="24"/>
          <w:szCs w:val="24"/>
        </w:rPr>
      </w:pPr>
      <w:r w:rsidRPr="00347DFB">
        <w:rPr>
          <w:rFonts w:ascii="Arial" w:hAnsi="Arial" w:cs="Arial"/>
          <w:sz w:val="24"/>
          <w:szCs w:val="24"/>
        </w:rPr>
        <w:t xml:space="preserve">metale </w:t>
      </w:r>
    </w:p>
    <w:p w14:paraId="421C1BD5" w14:textId="77777777" w:rsidR="0089285F" w:rsidRPr="00347DFB" w:rsidRDefault="0089285F" w:rsidP="0089285F">
      <w:pPr>
        <w:numPr>
          <w:ilvl w:val="0"/>
          <w:numId w:val="5"/>
        </w:numPr>
        <w:autoSpaceDE w:val="0"/>
        <w:autoSpaceDN w:val="0"/>
        <w:adjustRightInd w:val="0"/>
        <w:spacing w:after="0" w:line="240" w:lineRule="auto"/>
        <w:rPr>
          <w:rFonts w:ascii="Arial" w:hAnsi="Arial" w:cs="Arial"/>
          <w:sz w:val="24"/>
          <w:szCs w:val="24"/>
        </w:rPr>
      </w:pPr>
      <w:r w:rsidRPr="00347DFB">
        <w:rPr>
          <w:rFonts w:ascii="Arial" w:hAnsi="Arial" w:cs="Arial"/>
          <w:sz w:val="24"/>
          <w:szCs w:val="24"/>
        </w:rPr>
        <w:t xml:space="preserve">wielopierścieniowe węglowodory aromatyczne (WWA) </w:t>
      </w:r>
    </w:p>
    <w:p w14:paraId="4B649617" w14:textId="77777777" w:rsidR="0089285F" w:rsidRPr="00347DFB" w:rsidRDefault="0089285F" w:rsidP="0089285F">
      <w:pPr>
        <w:numPr>
          <w:ilvl w:val="0"/>
          <w:numId w:val="5"/>
        </w:numPr>
        <w:autoSpaceDE w:val="0"/>
        <w:autoSpaceDN w:val="0"/>
        <w:adjustRightInd w:val="0"/>
        <w:spacing w:after="0" w:line="240" w:lineRule="auto"/>
        <w:rPr>
          <w:rFonts w:ascii="Arial" w:hAnsi="Arial" w:cs="Arial"/>
          <w:sz w:val="24"/>
          <w:szCs w:val="24"/>
        </w:rPr>
      </w:pPr>
      <w:r w:rsidRPr="00347DFB">
        <w:rPr>
          <w:rFonts w:ascii="Arial" w:hAnsi="Arial" w:cs="Arial"/>
          <w:sz w:val="24"/>
          <w:szCs w:val="24"/>
        </w:rPr>
        <w:t xml:space="preserve">węglowodory ropopochodne (ang. TPH), BTEX (benzen, toluen, etylobenzen, ksyleny) </w:t>
      </w:r>
    </w:p>
    <w:p w14:paraId="6CDED6C8" w14:textId="77777777" w:rsidR="0089285F" w:rsidRPr="00347DFB" w:rsidRDefault="0089285F" w:rsidP="0089285F">
      <w:pPr>
        <w:numPr>
          <w:ilvl w:val="0"/>
          <w:numId w:val="5"/>
        </w:numPr>
        <w:autoSpaceDE w:val="0"/>
        <w:autoSpaceDN w:val="0"/>
        <w:adjustRightInd w:val="0"/>
        <w:spacing w:after="0" w:line="240" w:lineRule="auto"/>
        <w:rPr>
          <w:rFonts w:ascii="Arial" w:hAnsi="Arial" w:cs="Arial"/>
          <w:sz w:val="24"/>
          <w:szCs w:val="24"/>
        </w:rPr>
      </w:pPr>
      <w:r w:rsidRPr="00347DFB">
        <w:rPr>
          <w:rFonts w:ascii="Arial" w:hAnsi="Arial" w:cs="Arial"/>
          <w:sz w:val="24"/>
          <w:szCs w:val="24"/>
        </w:rPr>
        <w:t>lotne związki organiczne (LZO)</w:t>
      </w:r>
    </w:p>
    <w:p w14:paraId="3BE29C1C" w14:textId="77777777" w:rsidR="0089285F" w:rsidRPr="00347DFB" w:rsidRDefault="0089285F" w:rsidP="0089285F">
      <w:pPr>
        <w:numPr>
          <w:ilvl w:val="0"/>
          <w:numId w:val="5"/>
        </w:numPr>
        <w:autoSpaceDE w:val="0"/>
        <w:autoSpaceDN w:val="0"/>
        <w:adjustRightInd w:val="0"/>
        <w:spacing w:after="0" w:line="240" w:lineRule="auto"/>
        <w:rPr>
          <w:rFonts w:ascii="Arial" w:hAnsi="Arial" w:cs="Arial"/>
          <w:sz w:val="24"/>
          <w:szCs w:val="24"/>
        </w:rPr>
      </w:pPr>
      <w:r w:rsidRPr="00347DFB">
        <w:rPr>
          <w:rFonts w:ascii="Arial" w:hAnsi="Arial" w:cs="Arial"/>
          <w:sz w:val="24"/>
          <w:szCs w:val="24"/>
        </w:rPr>
        <w:t xml:space="preserve">polichlorowane </w:t>
      </w:r>
      <w:proofErr w:type="spellStart"/>
      <w:r w:rsidRPr="00347DFB">
        <w:rPr>
          <w:rFonts w:ascii="Arial" w:hAnsi="Arial" w:cs="Arial"/>
          <w:sz w:val="24"/>
          <w:szCs w:val="24"/>
        </w:rPr>
        <w:t>bifenyle</w:t>
      </w:r>
      <w:proofErr w:type="spellEnd"/>
      <w:r w:rsidRPr="00347DFB">
        <w:rPr>
          <w:rFonts w:ascii="Arial" w:hAnsi="Arial" w:cs="Arial"/>
          <w:sz w:val="24"/>
          <w:szCs w:val="24"/>
        </w:rPr>
        <w:t xml:space="preserve"> (PCB) </w:t>
      </w:r>
    </w:p>
    <w:p w14:paraId="7F8BB5E9" w14:textId="77777777" w:rsidR="009F7C96" w:rsidRPr="00F51BBB" w:rsidRDefault="009F7C96" w:rsidP="009F7C96">
      <w:pPr>
        <w:pStyle w:val="Default"/>
        <w:spacing w:line="276" w:lineRule="auto"/>
        <w:jc w:val="both"/>
        <w:rPr>
          <w:color w:val="auto"/>
          <w:sz w:val="20"/>
        </w:rPr>
      </w:pPr>
    </w:p>
    <w:p w14:paraId="2DCEA062" w14:textId="77777777" w:rsidR="004F0CEF" w:rsidRPr="00347DFB" w:rsidRDefault="004559C8" w:rsidP="005D1232">
      <w:pPr>
        <w:pStyle w:val="Default"/>
        <w:spacing w:line="276" w:lineRule="auto"/>
        <w:jc w:val="both"/>
        <w:rPr>
          <w:color w:val="auto"/>
        </w:rPr>
      </w:pPr>
      <w:r w:rsidRPr="00347DFB">
        <w:rPr>
          <w:b/>
          <w:bCs/>
          <w:color w:val="auto"/>
        </w:rPr>
        <w:t>V</w:t>
      </w:r>
      <w:r w:rsidR="00470E6F" w:rsidRPr="00347DFB">
        <w:rPr>
          <w:b/>
          <w:bCs/>
          <w:color w:val="auto"/>
        </w:rPr>
        <w:t>I</w:t>
      </w:r>
      <w:r w:rsidRPr="00347DFB">
        <w:rPr>
          <w:b/>
          <w:bCs/>
          <w:color w:val="auto"/>
        </w:rPr>
        <w:t xml:space="preserve">I.4.3. </w:t>
      </w:r>
      <w:r w:rsidRPr="00347DFB">
        <w:rPr>
          <w:color w:val="auto"/>
        </w:rPr>
        <w:t xml:space="preserve">Pomiary jakości wód gruntowych prowadzone będą z częstotliwością </w:t>
      </w:r>
      <w:r w:rsidR="00EE0247" w:rsidRPr="00347DFB">
        <w:rPr>
          <w:color w:val="auto"/>
        </w:rPr>
        <w:br/>
      </w:r>
      <w:r w:rsidRPr="00347DFB">
        <w:rPr>
          <w:color w:val="auto"/>
        </w:rPr>
        <w:t xml:space="preserve">co najmniej raz na 5 lat, </w:t>
      </w:r>
      <w:r w:rsidR="004F0CEF" w:rsidRPr="00347DFB">
        <w:rPr>
          <w:color w:val="auto"/>
        </w:rPr>
        <w:t>we wskaźnikach:</w:t>
      </w:r>
    </w:p>
    <w:p w14:paraId="6AEBA970" w14:textId="77777777" w:rsidR="009F7C96" w:rsidRPr="00347DFB" w:rsidRDefault="00DE6671" w:rsidP="00203A92">
      <w:pPr>
        <w:pStyle w:val="Default"/>
        <w:numPr>
          <w:ilvl w:val="0"/>
          <w:numId w:val="5"/>
        </w:numPr>
        <w:spacing w:line="276" w:lineRule="auto"/>
        <w:ind w:left="714" w:hanging="357"/>
        <w:jc w:val="both"/>
        <w:rPr>
          <w:color w:val="auto"/>
        </w:rPr>
      </w:pPr>
      <w:r w:rsidRPr="00347DFB">
        <w:rPr>
          <w:color w:val="auto"/>
        </w:rPr>
        <w:t>odczyn</w:t>
      </w:r>
    </w:p>
    <w:p w14:paraId="6DD025B8" w14:textId="77777777" w:rsidR="009F7C96" w:rsidRPr="00347DFB" w:rsidRDefault="00DE6671" w:rsidP="00203A92">
      <w:pPr>
        <w:pStyle w:val="Default"/>
        <w:numPr>
          <w:ilvl w:val="0"/>
          <w:numId w:val="5"/>
        </w:numPr>
        <w:spacing w:line="276" w:lineRule="auto"/>
        <w:ind w:left="714" w:hanging="357"/>
        <w:jc w:val="both"/>
        <w:rPr>
          <w:color w:val="auto"/>
        </w:rPr>
      </w:pPr>
      <w:r w:rsidRPr="00347DFB">
        <w:rPr>
          <w:color w:val="auto"/>
        </w:rPr>
        <w:t>CHZT</w:t>
      </w:r>
    </w:p>
    <w:p w14:paraId="654403BF" w14:textId="77777777" w:rsidR="009F7C96" w:rsidRPr="00347DFB" w:rsidRDefault="00DE6671" w:rsidP="00203A92">
      <w:pPr>
        <w:pStyle w:val="Default"/>
        <w:numPr>
          <w:ilvl w:val="0"/>
          <w:numId w:val="5"/>
        </w:numPr>
        <w:spacing w:line="276" w:lineRule="auto"/>
        <w:ind w:left="714" w:hanging="357"/>
        <w:jc w:val="both"/>
        <w:rPr>
          <w:color w:val="auto"/>
        </w:rPr>
      </w:pPr>
      <w:r w:rsidRPr="00347DFB">
        <w:rPr>
          <w:color w:val="auto"/>
        </w:rPr>
        <w:t>Węglowodory ropopochodne</w:t>
      </w:r>
    </w:p>
    <w:p w14:paraId="7D50929F" w14:textId="77777777" w:rsidR="009F7C96" w:rsidRPr="00347DFB" w:rsidRDefault="00DE6671" w:rsidP="00203A92">
      <w:pPr>
        <w:pStyle w:val="Default"/>
        <w:numPr>
          <w:ilvl w:val="0"/>
          <w:numId w:val="5"/>
        </w:numPr>
        <w:spacing w:line="276" w:lineRule="auto"/>
        <w:ind w:left="714" w:hanging="357"/>
        <w:jc w:val="both"/>
        <w:rPr>
          <w:color w:val="auto"/>
        </w:rPr>
      </w:pPr>
      <w:r w:rsidRPr="00347DFB">
        <w:rPr>
          <w:color w:val="auto"/>
        </w:rPr>
        <w:t>BTEX</w:t>
      </w:r>
    </w:p>
    <w:p w14:paraId="1715CE9B" w14:textId="77777777" w:rsidR="009F7C96" w:rsidRPr="00347DFB" w:rsidRDefault="00DE6671" w:rsidP="00203A92">
      <w:pPr>
        <w:pStyle w:val="Default"/>
        <w:numPr>
          <w:ilvl w:val="0"/>
          <w:numId w:val="5"/>
        </w:numPr>
        <w:spacing w:line="276" w:lineRule="auto"/>
        <w:ind w:left="714" w:hanging="357"/>
        <w:jc w:val="both"/>
        <w:rPr>
          <w:color w:val="auto"/>
        </w:rPr>
      </w:pPr>
      <w:r w:rsidRPr="00347DFB">
        <w:rPr>
          <w:color w:val="auto"/>
        </w:rPr>
        <w:t>Pb</w:t>
      </w:r>
    </w:p>
    <w:p w14:paraId="3AA3D911" w14:textId="77777777" w:rsidR="009F7C96" w:rsidRPr="00347DFB" w:rsidRDefault="00DE6671" w:rsidP="00203A92">
      <w:pPr>
        <w:pStyle w:val="Default"/>
        <w:numPr>
          <w:ilvl w:val="0"/>
          <w:numId w:val="5"/>
        </w:numPr>
        <w:spacing w:line="276" w:lineRule="auto"/>
        <w:ind w:left="714" w:hanging="357"/>
        <w:jc w:val="both"/>
        <w:rPr>
          <w:color w:val="auto"/>
        </w:rPr>
      </w:pPr>
      <w:r w:rsidRPr="00347DFB">
        <w:rPr>
          <w:color w:val="auto"/>
        </w:rPr>
        <w:t>Cu</w:t>
      </w:r>
    </w:p>
    <w:p w14:paraId="3ACB22F7" w14:textId="77777777" w:rsidR="00DE6671" w:rsidRPr="00347DFB" w:rsidRDefault="00DE6671" w:rsidP="00203A92">
      <w:pPr>
        <w:pStyle w:val="Default"/>
        <w:numPr>
          <w:ilvl w:val="0"/>
          <w:numId w:val="5"/>
        </w:numPr>
        <w:spacing w:line="276" w:lineRule="auto"/>
        <w:ind w:left="714" w:hanging="357"/>
        <w:jc w:val="both"/>
        <w:rPr>
          <w:color w:val="auto"/>
        </w:rPr>
      </w:pPr>
      <w:r w:rsidRPr="00347DFB">
        <w:rPr>
          <w:color w:val="auto"/>
        </w:rPr>
        <w:t>Zn</w:t>
      </w:r>
    </w:p>
    <w:p w14:paraId="1E0923A4" w14:textId="77777777" w:rsidR="005D05BE" w:rsidRDefault="005D05BE" w:rsidP="006C0862">
      <w:pPr>
        <w:pStyle w:val="Default"/>
        <w:spacing w:line="276" w:lineRule="auto"/>
        <w:jc w:val="both"/>
        <w:rPr>
          <w:b/>
          <w:bCs/>
          <w:color w:val="auto"/>
        </w:rPr>
      </w:pPr>
    </w:p>
    <w:p w14:paraId="5FA9101C" w14:textId="77777777" w:rsidR="00EF4DCE" w:rsidRDefault="00EF4DCE" w:rsidP="006C0862">
      <w:pPr>
        <w:pStyle w:val="Default"/>
        <w:spacing w:line="276" w:lineRule="auto"/>
        <w:jc w:val="both"/>
        <w:rPr>
          <w:b/>
          <w:bCs/>
          <w:color w:val="auto"/>
        </w:rPr>
      </w:pPr>
    </w:p>
    <w:p w14:paraId="73DBF196" w14:textId="77777777" w:rsidR="003445A0" w:rsidRPr="00347DFB" w:rsidRDefault="003445A0" w:rsidP="006C0862">
      <w:pPr>
        <w:pStyle w:val="Default"/>
        <w:spacing w:line="276" w:lineRule="auto"/>
        <w:jc w:val="both"/>
        <w:rPr>
          <w:color w:val="auto"/>
        </w:rPr>
      </w:pPr>
      <w:r w:rsidRPr="00347DFB">
        <w:rPr>
          <w:b/>
          <w:bCs/>
          <w:color w:val="auto"/>
        </w:rPr>
        <w:t>VI</w:t>
      </w:r>
      <w:r w:rsidR="00F950D6" w:rsidRPr="00347DFB">
        <w:rPr>
          <w:b/>
          <w:bCs/>
          <w:color w:val="auto"/>
        </w:rPr>
        <w:t>I</w:t>
      </w:r>
      <w:r w:rsidRPr="00347DFB">
        <w:rPr>
          <w:b/>
          <w:bCs/>
          <w:color w:val="auto"/>
        </w:rPr>
        <w:t>.5. Ewidencja i monitoring odpadów</w:t>
      </w:r>
    </w:p>
    <w:p w14:paraId="57D00B84" w14:textId="77777777" w:rsidR="00FD4341" w:rsidRDefault="00FD4341" w:rsidP="006C0862">
      <w:pPr>
        <w:pStyle w:val="Default"/>
        <w:spacing w:before="120" w:after="120" w:line="276" w:lineRule="auto"/>
        <w:jc w:val="both"/>
        <w:rPr>
          <w:color w:val="auto"/>
        </w:rPr>
      </w:pPr>
      <w:r w:rsidRPr="00FD4341">
        <w:rPr>
          <w:b/>
          <w:color w:val="auto"/>
        </w:rPr>
        <w:t>VII.5.1.</w:t>
      </w:r>
      <w:r>
        <w:rPr>
          <w:color w:val="auto"/>
        </w:rPr>
        <w:t xml:space="preserve"> </w:t>
      </w:r>
      <w:r w:rsidR="00826670">
        <w:rPr>
          <w:color w:val="auto"/>
        </w:rPr>
        <w:t xml:space="preserve">Cały strumień wszystkich odpadów przyjmowanych do instalacji będzie podlegał ścisłej ewidencji. Prowadzony system umożliwiał będzie kontrolę ilości </w:t>
      </w:r>
      <w:r>
        <w:rPr>
          <w:color w:val="auto"/>
        </w:rPr>
        <w:br/>
        <w:t>i rodzaju przyjmowanych odpadów oraz ich ogólne zbilansowanie.</w:t>
      </w:r>
      <w:r w:rsidR="00826670">
        <w:rPr>
          <w:color w:val="auto"/>
        </w:rPr>
        <w:t xml:space="preserve"> </w:t>
      </w:r>
    </w:p>
    <w:p w14:paraId="6356A2E3" w14:textId="77777777" w:rsidR="00B2305B" w:rsidRPr="00C96BA5" w:rsidRDefault="00FD4341" w:rsidP="006C0862">
      <w:pPr>
        <w:pStyle w:val="Default"/>
        <w:spacing w:before="120" w:after="120" w:line="276" w:lineRule="auto"/>
        <w:jc w:val="both"/>
        <w:rPr>
          <w:b/>
          <w:bCs/>
          <w:color w:val="auto"/>
          <w:szCs w:val="23"/>
          <w:u w:val="single"/>
        </w:rPr>
      </w:pPr>
      <w:r w:rsidRPr="00FD4341">
        <w:rPr>
          <w:b/>
          <w:color w:val="auto"/>
        </w:rPr>
        <w:lastRenderedPageBreak/>
        <w:t>VII.5.</w:t>
      </w:r>
      <w:r>
        <w:rPr>
          <w:b/>
          <w:color w:val="auto"/>
        </w:rPr>
        <w:t>2</w:t>
      </w:r>
      <w:r w:rsidRPr="00FD4341">
        <w:rPr>
          <w:b/>
          <w:color w:val="auto"/>
        </w:rPr>
        <w:t>.</w:t>
      </w:r>
      <w:r>
        <w:rPr>
          <w:color w:val="auto"/>
        </w:rPr>
        <w:t xml:space="preserve"> </w:t>
      </w:r>
      <w:r w:rsidR="00B2305B" w:rsidRPr="00347DFB">
        <w:rPr>
          <w:color w:val="auto"/>
        </w:rPr>
        <w:t xml:space="preserve">Prowadzący instalację będzie rejestrował </w:t>
      </w:r>
      <w:r w:rsidR="00B2305B" w:rsidRPr="00C96BA5">
        <w:rPr>
          <w:color w:val="auto"/>
        </w:rPr>
        <w:t xml:space="preserve">i przechowywał dane dotyczące rodzaju i ilości </w:t>
      </w:r>
      <w:r w:rsidR="00347DFB">
        <w:rPr>
          <w:color w:val="auto"/>
        </w:rPr>
        <w:t xml:space="preserve">przetwarzanych i </w:t>
      </w:r>
      <w:r w:rsidR="00B2305B" w:rsidRPr="00C96BA5">
        <w:rPr>
          <w:color w:val="auto"/>
        </w:rPr>
        <w:t>wytwarzanych odpadów</w:t>
      </w:r>
      <w:r w:rsidR="00F36721">
        <w:rPr>
          <w:color w:val="auto"/>
        </w:rPr>
        <w:t xml:space="preserve"> oraz</w:t>
      </w:r>
      <w:r w:rsidR="00B2305B" w:rsidRPr="00C96BA5">
        <w:rPr>
          <w:color w:val="auto"/>
        </w:rPr>
        <w:t xml:space="preserve"> rodzaju i ilości </w:t>
      </w:r>
      <w:r w:rsidR="00F36721">
        <w:rPr>
          <w:color w:val="auto"/>
        </w:rPr>
        <w:t xml:space="preserve">odpadów </w:t>
      </w:r>
      <w:r w:rsidR="00B2305B" w:rsidRPr="00C96BA5">
        <w:rPr>
          <w:color w:val="auto"/>
        </w:rPr>
        <w:t>przekazanych do odzysku lub unieszkodliwiania</w:t>
      </w:r>
      <w:r w:rsidR="00F36721">
        <w:rPr>
          <w:color w:val="auto"/>
        </w:rPr>
        <w:t xml:space="preserve">. Ewidencja prowadzona będzie </w:t>
      </w:r>
      <w:r w:rsidR="00B2305B" w:rsidRPr="00C96BA5">
        <w:rPr>
          <w:color w:val="auto"/>
        </w:rPr>
        <w:t xml:space="preserve"> według wzorów dokumentów stosowanych na potrzeby ewidencji odpadów </w:t>
      </w:r>
      <w:r w:rsidR="00F36721">
        <w:rPr>
          <w:color w:val="auto"/>
        </w:rPr>
        <w:br/>
      </w:r>
      <w:r w:rsidR="00B2305B" w:rsidRPr="00C96BA5">
        <w:rPr>
          <w:color w:val="auto"/>
        </w:rPr>
        <w:t>z wykorzystaniem wzorów formularzy służących do sporządzania i przekazywania zbiorczych zestawień danych.</w:t>
      </w:r>
    </w:p>
    <w:p w14:paraId="0DB3D9CD" w14:textId="77777777" w:rsidR="00826670" w:rsidRPr="004E0B1F" w:rsidRDefault="00F36721" w:rsidP="006C0862">
      <w:pPr>
        <w:pStyle w:val="Default"/>
        <w:spacing w:before="120" w:after="120" w:line="276" w:lineRule="auto"/>
        <w:jc w:val="both"/>
        <w:rPr>
          <w:bCs/>
          <w:color w:val="auto"/>
          <w:szCs w:val="23"/>
          <w:u w:val="single"/>
        </w:rPr>
      </w:pPr>
      <w:r w:rsidRPr="00FD4341">
        <w:rPr>
          <w:b/>
          <w:color w:val="auto"/>
        </w:rPr>
        <w:t>VII.5.</w:t>
      </w:r>
      <w:r>
        <w:rPr>
          <w:b/>
          <w:color w:val="auto"/>
        </w:rPr>
        <w:t>3</w:t>
      </w:r>
      <w:r w:rsidRPr="00FD4341">
        <w:rPr>
          <w:b/>
          <w:color w:val="auto"/>
        </w:rPr>
        <w:t>.</w:t>
      </w:r>
      <w:r w:rsidR="004E0B1F">
        <w:rPr>
          <w:b/>
          <w:color w:val="auto"/>
        </w:rPr>
        <w:t xml:space="preserve"> </w:t>
      </w:r>
      <w:r w:rsidRPr="004E0B1F">
        <w:rPr>
          <w:color w:val="auto"/>
        </w:rPr>
        <w:t>Informacja o wsz</w:t>
      </w:r>
      <w:r w:rsidR="004E0B1F" w:rsidRPr="004E0B1F">
        <w:rPr>
          <w:color w:val="auto"/>
        </w:rPr>
        <w:t>y</w:t>
      </w:r>
      <w:r w:rsidRPr="004E0B1F">
        <w:rPr>
          <w:color w:val="auto"/>
        </w:rPr>
        <w:t xml:space="preserve">stkich dostarczanych odpadach, po ich weryfikacji </w:t>
      </w:r>
      <w:r w:rsidR="004E0B1F" w:rsidRPr="004E0B1F">
        <w:rPr>
          <w:color w:val="auto"/>
        </w:rPr>
        <w:br/>
      </w:r>
      <w:r w:rsidRPr="004E0B1F">
        <w:rPr>
          <w:color w:val="auto"/>
        </w:rPr>
        <w:t xml:space="preserve">w chwili przyjęcia, będzie przechowywana w zakładzie w </w:t>
      </w:r>
      <w:r w:rsidR="004E0B1F" w:rsidRPr="004E0B1F">
        <w:rPr>
          <w:color w:val="auto"/>
        </w:rPr>
        <w:t>postaci dokumentów służących w obrocie odpadami przez okres 5 lat.</w:t>
      </w:r>
    </w:p>
    <w:p w14:paraId="47B74033" w14:textId="77777777" w:rsidR="00175CA2" w:rsidRDefault="00175CA2" w:rsidP="006C0862">
      <w:pPr>
        <w:pStyle w:val="Default"/>
        <w:spacing w:before="120" w:after="120" w:line="276" w:lineRule="auto"/>
        <w:jc w:val="both"/>
        <w:rPr>
          <w:b/>
          <w:bCs/>
          <w:color w:val="auto"/>
          <w:szCs w:val="23"/>
          <w:u w:val="single"/>
        </w:rPr>
      </w:pPr>
      <w:r>
        <w:rPr>
          <w:b/>
          <w:bCs/>
          <w:color w:val="auto"/>
          <w:szCs w:val="23"/>
          <w:u w:val="single"/>
        </w:rPr>
        <w:t>VI</w:t>
      </w:r>
      <w:r w:rsidR="00F950D6">
        <w:rPr>
          <w:b/>
          <w:bCs/>
          <w:color w:val="auto"/>
          <w:szCs w:val="23"/>
          <w:u w:val="single"/>
        </w:rPr>
        <w:t>I</w:t>
      </w:r>
      <w:r>
        <w:rPr>
          <w:b/>
          <w:bCs/>
          <w:color w:val="auto"/>
          <w:szCs w:val="23"/>
          <w:u w:val="single"/>
        </w:rPr>
        <w:t>I.  Warunki przeciwpożarowe wynikające z operatu przeciwpożarowego</w:t>
      </w:r>
      <w:r w:rsidR="004E0B1F">
        <w:rPr>
          <w:b/>
          <w:bCs/>
          <w:color w:val="auto"/>
          <w:szCs w:val="23"/>
          <w:u w:val="single"/>
        </w:rPr>
        <w:t>:</w:t>
      </w:r>
    </w:p>
    <w:p w14:paraId="5C26BD3E" w14:textId="77777777" w:rsidR="003674EB" w:rsidRPr="00411018" w:rsidRDefault="003674EB" w:rsidP="006C0862">
      <w:pPr>
        <w:autoSpaceDE w:val="0"/>
        <w:autoSpaceDN w:val="0"/>
        <w:adjustRightInd w:val="0"/>
        <w:spacing w:after="149"/>
        <w:jc w:val="both"/>
        <w:rPr>
          <w:rFonts w:ascii="Arial" w:hAnsi="Arial" w:cs="Arial"/>
          <w:color w:val="000000"/>
          <w:sz w:val="24"/>
          <w:szCs w:val="24"/>
        </w:rPr>
      </w:pPr>
      <w:r w:rsidRPr="00411018">
        <w:rPr>
          <w:rFonts w:ascii="Arial" w:hAnsi="Arial" w:cs="Arial"/>
          <w:b/>
          <w:color w:val="000000"/>
          <w:sz w:val="24"/>
          <w:szCs w:val="24"/>
        </w:rPr>
        <w:t>VI</w:t>
      </w:r>
      <w:r w:rsidR="00F950D6">
        <w:rPr>
          <w:rFonts w:ascii="Arial" w:hAnsi="Arial" w:cs="Arial"/>
          <w:b/>
          <w:color w:val="000000"/>
          <w:sz w:val="24"/>
          <w:szCs w:val="24"/>
        </w:rPr>
        <w:t>I</w:t>
      </w:r>
      <w:r w:rsidRPr="00411018">
        <w:rPr>
          <w:rFonts w:ascii="Arial" w:hAnsi="Arial" w:cs="Arial"/>
          <w:b/>
          <w:color w:val="000000"/>
          <w:sz w:val="24"/>
          <w:szCs w:val="24"/>
        </w:rPr>
        <w:t>I.1</w:t>
      </w:r>
      <w:r w:rsidR="00812CFE">
        <w:rPr>
          <w:rFonts w:ascii="Arial" w:hAnsi="Arial" w:cs="Arial"/>
          <w:b/>
          <w:color w:val="000000"/>
          <w:sz w:val="24"/>
          <w:szCs w:val="24"/>
        </w:rPr>
        <w:t>.</w:t>
      </w:r>
      <w:r w:rsidRPr="00411018">
        <w:rPr>
          <w:rFonts w:ascii="Arial" w:hAnsi="Arial" w:cs="Arial"/>
          <w:color w:val="000000"/>
          <w:sz w:val="24"/>
          <w:szCs w:val="24"/>
        </w:rPr>
        <w:t xml:space="preserve"> W</w:t>
      </w:r>
      <w:r w:rsidRPr="003674EB">
        <w:rPr>
          <w:rFonts w:ascii="Arial" w:hAnsi="Arial" w:cs="Arial"/>
          <w:color w:val="000000"/>
          <w:sz w:val="24"/>
          <w:szCs w:val="24"/>
        </w:rPr>
        <w:t>szystkie urządzenia technologiczne, maszyny, linie, urządzenia należy wyposażyć w instalację odprowadzającą ładunki elektryczności statycznej</w:t>
      </w:r>
      <w:r w:rsidRPr="00411018">
        <w:rPr>
          <w:rFonts w:ascii="Arial" w:hAnsi="Arial" w:cs="Arial"/>
          <w:color w:val="000000"/>
          <w:sz w:val="24"/>
          <w:szCs w:val="24"/>
        </w:rPr>
        <w:t>.</w:t>
      </w:r>
    </w:p>
    <w:p w14:paraId="5536CFC2" w14:textId="77777777" w:rsidR="003674EB" w:rsidRPr="00411018" w:rsidRDefault="003674EB" w:rsidP="006C0862">
      <w:pPr>
        <w:autoSpaceDE w:val="0"/>
        <w:autoSpaceDN w:val="0"/>
        <w:adjustRightInd w:val="0"/>
        <w:spacing w:after="149"/>
        <w:jc w:val="both"/>
        <w:rPr>
          <w:rFonts w:ascii="Arial" w:hAnsi="Arial" w:cs="Arial"/>
          <w:color w:val="000000"/>
          <w:sz w:val="24"/>
          <w:szCs w:val="24"/>
        </w:rPr>
      </w:pPr>
      <w:r w:rsidRPr="00411018">
        <w:rPr>
          <w:rFonts w:ascii="Arial" w:hAnsi="Arial" w:cs="Arial"/>
          <w:b/>
          <w:color w:val="000000"/>
          <w:sz w:val="24"/>
          <w:szCs w:val="24"/>
        </w:rPr>
        <w:t>VI</w:t>
      </w:r>
      <w:r w:rsidR="00F950D6">
        <w:rPr>
          <w:rFonts w:ascii="Arial" w:hAnsi="Arial" w:cs="Arial"/>
          <w:b/>
          <w:color w:val="000000"/>
          <w:sz w:val="24"/>
          <w:szCs w:val="24"/>
        </w:rPr>
        <w:t>I</w:t>
      </w:r>
      <w:r w:rsidRPr="00411018">
        <w:rPr>
          <w:rFonts w:ascii="Arial" w:hAnsi="Arial" w:cs="Arial"/>
          <w:b/>
          <w:color w:val="000000"/>
          <w:sz w:val="24"/>
          <w:szCs w:val="24"/>
        </w:rPr>
        <w:t>I.2</w:t>
      </w:r>
      <w:r w:rsidR="00812CFE">
        <w:rPr>
          <w:rFonts w:ascii="Arial" w:hAnsi="Arial" w:cs="Arial"/>
          <w:b/>
          <w:color w:val="000000"/>
          <w:sz w:val="24"/>
          <w:szCs w:val="24"/>
        </w:rPr>
        <w:t>.</w:t>
      </w:r>
      <w:r w:rsidRPr="00411018">
        <w:rPr>
          <w:rFonts w:ascii="Arial" w:hAnsi="Arial" w:cs="Arial"/>
          <w:color w:val="000000"/>
          <w:sz w:val="24"/>
          <w:szCs w:val="24"/>
        </w:rPr>
        <w:t xml:space="preserve"> P</w:t>
      </w:r>
      <w:r w:rsidRPr="003674EB">
        <w:rPr>
          <w:rFonts w:ascii="Arial" w:hAnsi="Arial" w:cs="Arial"/>
          <w:color w:val="000000"/>
          <w:sz w:val="24"/>
          <w:szCs w:val="24"/>
        </w:rPr>
        <w:t xml:space="preserve">racownicy zatrudnieni w przedmiotowym zakładzie </w:t>
      </w:r>
      <w:r w:rsidR="00411018" w:rsidRPr="00411018">
        <w:rPr>
          <w:rFonts w:ascii="Arial" w:hAnsi="Arial" w:cs="Arial"/>
          <w:color w:val="000000"/>
          <w:sz w:val="24"/>
          <w:szCs w:val="24"/>
        </w:rPr>
        <w:t>winni zostać</w:t>
      </w:r>
      <w:r w:rsidRPr="003674EB">
        <w:rPr>
          <w:rFonts w:ascii="Arial" w:hAnsi="Arial" w:cs="Arial"/>
          <w:color w:val="000000"/>
          <w:sz w:val="24"/>
          <w:szCs w:val="24"/>
        </w:rPr>
        <w:t xml:space="preserve"> przeszkoleni </w:t>
      </w:r>
      <w:r w:rsidR="00411018" w:rsidRPr="00411018">
        <w:rPr>
          <w:rFonts w:ascii="Arial" w:hAnsi="Arial" w:cs="Arial"/>
          <w:color w:val="000000"/>
          <w:sz w:val="24"/>
          <w:szCs w:val="24"/>
        </w:rPr>
        <w:br/>
      </w:r>
      <w:r w:rsidRPr="003674EB">
        <w:rPr>
          <w:rFonts w:ascii="Arial" w:hAnsi="Arial" w:cs="Arial"/>
          <w:color w:val="000000"/>
          <w:sz w:val="24"/>
          <w:szCs w:val="24"/>
        </w:rPr>
        <w:t>z zasad BHP, ppoż. (wdrożenie instrukcji bezpieczeństwa pożarowego) oraz przepisów ochrony środowiska. Pracownicy odpowiedzialni będą za codzienną kontrolę magazynowanych i przetwarzanych odpadów, stanu technicznego pojemników i kontenerów oraz sprzętu wspomagającego pracę instalacji technologicznych</w:t>
      </w:r>
      <w:r w:rsidRPr="00411018">
        <w:rPr>
          <w:rFonts w:ascii="Arial" w:hAnsi="Arial" w:cs="Arial"/>
          <w:color w:val="000000"/>
          <w:sz w:val="24"/>
          <w:szCs w:val="24"/>
        </w:rPr>
        <w:t>.</w:t>
      </w:r>
    </w:p>
    <w:p w14:paraId="32CD3652" w14:textId="77777777" w:rsidR="003674EB" w:rsidRPr="00411018" w:rsidRDefault="003674EB" w:rsidP="006C0862">
      <w:pPr>
        <w:autoSpaceDE w:val="0"/>
        <w:autoSpaceDN w:val="0"/>
        <w:adjustRightInd w:val="0"/>
        <w:spacing w:after="149"/>
        <w:jc w:val="both"/>
        <w:rPr>
          <w:rFonts w:ascii="Arial" w:hAnsi="Arial" w:cs="Arial"/>
          <w:color w:val="000000"/>
          <w:sz w:val="24"/>
          <w:szCs w:val="24"/>
        </w:rPr>
      </w:pPr>
      <w:r w:rsidRPr="00411018">
        <w:rPr>
          <w:rFonts w:ascii="Arial" w:hAnsi="Arial" w:cs="Arial"/>
          <w:b/>
          <w:color w:val="000000"/>
          <w:sz w:val="24"/>
          <w:szCs w:val="24"/>
        </w:rPr>
        <w:t>VI</w:t>
      </w:r>
      <w:r w:rsidR="00F950D6">
        <w:rPr>
          <w:rFonts w:ascii="Arial" w:hAnsi="Arial" w:cs="Arial"/>
          <w:b/>
          <w:color w:val="000000"/>
          <w:sz w:val="24"/>
          <w:szCs w:val="24"/>
        </w:rPr>
        <w:t>I</w:t>
      </w:r>
      <w:r w:rsidRPr="00411018">
        <w:rPr>
          <w:rFonts w:ascii="Arial" w:hAnsi="Arial" w:cs="Arial"/>
          <w:b/>
          <w:color w:val="000000"/>
          <w:sz w:val="24"/>
          <w:szCs w:val="24"/>
        </w:rPr>
        <w:t>I.3</w:t>
      </w:r>
      <w:r w:rsidR="00812CFE">
        <w:rPr>
          <w:rFonts w:ascii="Arial" w:hAnsi="Arial" w:cs="Arial"/>
          <w:color w:val="000000"/>
          <w:sz w:val="24"/>
          <w:szCs w:val="24"/>
        </w:rPr>
        <w:t xml:space="preserve">. </w:t>
      </w:r>
      <w:r w:rsidRPr="00411018">
        <w:rPr>
          <w:rFonts w:ascii="Arial" w:hAnsi="Arial" w:cs="Arial"/>
          <w:color w:val="000000"/>
          <w:sz w:val="24"/>
          <w:szCs w:val="24"/>
        </w:rPr>
        <w:t>S</w:t>
      </w:r>
      <w:r w:rsidRPr="003674EB">
        <w:rPr>
          <w:rFonts w:ascii="Arial" w:hAnsi="Arial" w:cs="Arial"/>
          <w:color w:val="000000"/>
          <w:sz w:val="24"/>
          <w:szCs w:val="24"/>
        </w:rPr>
        <w:t>zkoleni</w:t>
      </w:r>
      <w:r w:rsidR="00411018" w:rsidRPr="00411018">
        <w:rPr>
          <w:rFonts w:ascii="Arial" w:hAnsi="Arial" w:cs="Arial"/>
          <w:color w:val="000000"/>
          <w:sz w:val="24"/>
          <w:szCs w:val="24"/>
        </w:rPr>
        <w:t>a</w:t>
      </w:r>
      <w:r w:rsidRPr="003674EB">
        <w:rPr>
          <w:rFonts w:ascii="Arial" w:hAnsi="Arial" w:cs="Arial"/>
          <w:color w:val="000000"/>
          <w:sz w:val="24"/>
          <w:szCs w:val="24"/>
        </w:rPr>
        <w:t xml:space="preserve"> z zakresu obsługi podręcznego sprzętu gaśniczego dla pracowników pracujących w zakładzie </w:t>
      </w:r>
      <w:r w:rsidR="00411018" w:rsidRPr="00411018">
        <w:rPr>
          <w:rFonts w:ascii="Arial" w:hAnsi="Arial" w:cs="Arial"/>
          <w:color w:val="000000"/>
          <w:sz w:val="24"/>
          <w:szCs w:val="24"/>
        </w:rPr>
        <w:t>przeprowadzane będzie z częstotliwością</w:t>
      </w:r>
      <w:r w:rsidRPr="003674EB">
        <w:rPr>
          <w:rFonts w:ascii="Arial" w:hAnsi="Arial" w:cs="Arial"/>
          <w:color w:val="000000"/>
          <w:sz w:val="24"/>
          <w:szCs w:val="24"/>
        </w:rPr>
        <w:t xml:space="preserve"> </w:t>
      </w:r>
      <w:r w:rsidR="00411018" w:rsidRPr="00411018">
        <w:rPr>
          <w:rFonts w:ascii="Arial" w:hAnsi="Arial" w:cs="Arial"/>
          <w:color w:val="000000"/>
          <w:sz w:val="24"/>
          <w:szCs w:val="24"/>
        </w:rPr>
        <w:t xml:space="preserve">co najmniej </w:t>
      </w:r>
      <w:r w:rsidR="00411018" w:rsidRPr="00411018">
        <w:rPr>
          <w:rFonts w:ascii="Arial" w:hAnsi="Arial" w:cs="Arial"/>
          <w:color w:val="000000"/>
          <w:sz w:val="24"/>
          <w:szCs w:val="24"/>
        </w:rPr>
        <w:br/>
      </w:r>
      <w:r w:rsidRPr="003674EB">
        <w:rPr>
          <w:rFonts w:ascii="Arial" w:hAnsi="Arial" w:cs="Arial"/>
          <w:color w:val="000000"/>
          <w:sz w:val="24"/>
          <w:szCs w:val="24"/>
        </w:rPr>
        <w:t>raz w roku</w:t>
      </w:r>
      <w:r w:rsidRPr="00411018">
        <w:rPr>
          <w:rFonts w:ascii="Arial" w:hAnsi="Arial" w:cs="Arial"/>
          <w:color w:val="000000"/>
          <w:sz w:val="24"/>
          <w:szCs w:val="24"/>
        </w:rPr>
        <w:t>.</w:t>
      </w:r>
    </w:p>
    <w:p w14:paraId="05A9B066" w14:textId="77777777" w:rsidR="003674EB" w:rsidRPr="00411018" w:rsidRDefault="003674EB" w:rsidP="006C0862">
      <w:pPr>
        <w:autoSpaceDE w:val="0"/>
        <w:autoSpaceDN w:val="0"/>
        <w:adjustRightInd w:val="0"/>
        <w:spacing w:after="149"/>
        <w:jc w:val="both"/>
        <w:rPr>
          <w:rFonts w:ascii="Arial" w:hAnsi="Arial" w:cs="Arial"/>
          <w:color w:val="000000"/>
          <w:sz w:val="24"/>
          <w:szCs w:val="24"/>
        </w:rPr>
      </w:pPr>
      <w:r w:rsidRPr="00411018">
        <w:rPr>
          <w:rFonts w:ascii="Arial" w:hAnsi="Arial" w:cs="Arial"/>
          <w:b/>
          <w:color w:val="000000"/>
          <w:sz w:val="24"/>
          <w:szCs w:val="24"/>
        </w:rPr>
        <w:t>V</w:t>
      </w:r>
      <w:r w:rsidR="00F950D6">
        <w:rPr>
          <w:rFonts w:ascii="Arial" w:hAnsi="Arial" w:cs="Arial"/>
          <w:b/>
          <w:color w:val="000000"/>
          <w:sz w:val="24"/>
          <w:szCs w:val="24"/>
        </w:rPr>
        <w:t>I</w:t>
      </w:r>
      <w:r w:rsidRPr="00411018">
        <w:rPr>
          <w:rFonts w:ascii="Arial" w:hAnsi="Arial" w:cs="Arial"/>
          <w:b/>
          <w:color w:val="000000"/>
          <w:sz w:val="24"/>
          <w:szCs w:val="24"/>
        </w:rPr>
        <w:t>II.4</w:t>
      </w:r>
      <w:r w:rsidR="00812CFE">
        <w:rPr>
          <w:rFonts w:ascii="Arial" w:hAnsi="Arial" w:cs="Arial"/>
          <w:b/>
          <w:color w:val="000000"/>
          <w:sz w:val="24"/>
          <w:szCs w:val="24"/>
        </w:rPr>
        <w:t>.</w:t>
      </w:r>
      <w:r w:rsidRPr="00411018">
        <w:rPr>
          <w:rFonts w:ascii="Arial" w:hAnsi="Arial" w:cs="Arial"/>
          <w:color w:val="000000"/>
          <w:sz w:val="24"/>
          <w:szCs w:val="24"/>
        </w:rPr>
        <w:t xml:space="preserve"> </w:t>
      </w:r>
      <w:r w:rsidR="00411018" w:rsidRPr="00411018">
        <w:rPr>
          <w:rFonts w:ascii="Arial" w:hAnsi="Arial" w:cs="Arial"/>
          <w:color w:val="000000"/>
          <w:sz w:val="24"/>
          <w:szCs w:val="24"/>
        </w:rPr>
        <w:t>T</w:t>
      </w:r>
      <w:r w:rsidRPr="003674EB">
        <w:rPr>
          <w:rFonts w:ascii="Arial" w:hAnsi="Arial" w:cs="Arial"/>
          <w:color w:val="000000"/>
          <w:sz w:val="24"/>
          <w:szCs w:val="24"/>
        </w:rPr>
        <w:t xml:space="preserve">eren zakładu </w:t>
      </w:r>
      <w:r w:rsidR="00411018" w:rsidRPr="00411018">
        <w:rPr>
          <w:rFonts w:ascii="Arial" w:hAnsi="Arial" w:cs="Arial"/>
          <w:color w:val="000000"/>
          <w:sz w:val="24"/>
          <w:szCs w:val="24"/>
        </w:rPr>
        <w:t>o</w:t>
      </w:r>
      <w:r w:rsidR="00411018" w:rsidRPr="003674EB">
        <w:rPr>
          <w:rFonts w:ascii="Arial" w:hAnsi="Arial" w:cs="Arial"/>
          <w:color w:val="000000"/>
          <w:sz w:val="24"/>
          <w:szCs w:val="24"/>
        </w:rPr>
        <w:t xml:space="preserve">znakowany zostanie </w:t>
      </w:r>
      <w:r w:rsidRPr="003674EB">
        <w:rPr>
          <w:rFonts w:ascii="Arial" w:hAnsi="Arial" w:cs="Arial"/>
          <w:color w:val="000000"/>
          <w:sz w:val="24"/>
          <w:szCs w:val="24"/>
        </w:rPr>
        <w:t xml:space="preserve">zakazem używania ognia otwartego </w:t>
      </w:r>
      <w:r w:rsidRPr="00411018">
        <w:rPr>
          <w:rFonts w:ascii="Arial" w:hAnsi="Arial" w:cs="Arial"/>
          <w:color w:val="000000"/>
          <w:sz w:val="24"/>
          <w:szCs w:val="24"/>
        </w:rPr>
        <w:br/>
      </w:r>
      <w:r w:rsidRPr="003674EB">
        <w:rPr>
          <w:rFonts w:ascii="Arial" w:hAnsi="Arial" w:cs="Arial"/>
          <w:color w:val="000000"/>
          <w:sz w:val="24"/>
          <w:szCs w:val="24"/>
        </w:rPr>
        <w:t>i palenia tytoniu</w:t>
      </w:r>
      <w:r w:rsidRPr="00411018">
        <w:rPr>
          <w:rFonts w:ascii="Arial" w:hAnsi="Arial" w:cs="Arial"/>
          <w:color w:val="000000"/>
          <w:sz w:val="24"/>
          <w:szCs w:val="24"/>
        </w:rPr>
        <w:t>.</w:t>
      </w:r>
    </w:p>
    <w:p w14:paraId="59E0ECE7" w14:textId="77777777" w:rsidR="003674EB" w:rsidRPr="00411018" w:rsidRDefault="003674EB" w:rsidP="006C0862">
      <w:pPr>
        <w:autoSpaceDE w:val="0"/>
        <w:autoSpaceDN w:val="0"/>
        <w:adjustRightInd w:val="0"/>
        <w:spacing w:after="149"/>
        <w:jc w:val="both"/>
        <w:rPr>
          <w:rFonts w:ascii="Arial" w:hAnsi="Arial" w:cs="Arial"/>
          <w:color w:val="000000"/>
          <w:sz w:val="24"/>
          <w:szCs w:val="24"/>
        </w:rPr>
      </w:pPr>
      <w:r w:rsidRPr="00411018">
        <w:rPr>
          <w:rFonts w:ascii="Arial" w:hAnsi="Arial" w:cs="Arial"/>
          <w:b/>
          <w:color w:val="000000"/>
          <w:sz w:val="24"/>
          <w:szCs w:val="24"/>
        </w:rPr>
        <w:t>V</w:t>
      </w:r>
      <w:r w:rsidR="00F950D6">
        <w:rPr>
          <w:rFonts w:ascii="Arial" w:hAnsi="Arial" w:cs="Arial"/>
          <w:b/>
          <w:color w:val="000000"/>
          <w:sz w:val="24"/>
          <w:szCs w:val="24"/>
        </w:rPr>
        <w:t>I</w:t>
      </w:r>
      <w:r w:rsidRPr="00411018">
        <w:rPr>
          <w:rFonts w:ascii="Arial" w:hAnsi="Arial" w:cs="Arial"/>
          <w:b/>
          <w:color w:val="000000"/>
          <w:sz w:val="24"/>
          <w:szCs w:val="24"/>
        </w:rPr>
        <w:t>II.5</w:t>
      </w:r>
      <w:r w:rsidR="00812CFE">
        <w:rPr>
          <w:rFonts w:ascii="Arial" w:hAnsi="Arial" w:cs="Arial"/>
          <w:b/>
          <w:color w:val="000000"/>
          <w:sz w:val="24"/>
          <w:szCs w:val="24"/>
        </w:rPr>
        <w:t>.</w:t>
      </w:r>
      <w:r w:rsidRPr="00411018">
        <w:rPr>
          <w:rFonts w:ascii="Arial" w:hAnsi="Arial" w:cs="Arial"/>
          <w:color w:val="000000"/>
          <w:sz w:val="24"/>
          <w:szCs w:val="24"/>
        </w:rPr>
        <w:t xml:space="preserve"> P</w:t>
      </w:r>
      <w:r w:rsidRPr="003674EB">
        <w:rPr>
          <w:rFonts w:ascii="Arial" w:hAnsi="Arial" w:cs="Arial"/>
          <w:color w:val="000000"/>
          <w:sz w:val="24"/>
          <w:szCs w:val="24"/>
        </w:rPr>
        <w:t>race pożarowo niebezpieczne prowadzone będą zgodnie z instrukcją takich prac zawartą w instrukcji bezpieczeństwa pożarowego</w:t>
      </w:r>
      <w:r w:rsidRPr="00411018">
        <w:rPr>
          <w:rFonts w:ascii="Arial" w:hAnsi="Arial" w:cs="Arial"/>
          <w:color w:val="000000"/>
          <w:sz w:val="24"/>
          <w:szCs w:val="24"/>
        </w:rPr>
        <w:t>.</w:t>
      </w:r>
    </w:p>
    <w:p w14:paraId="24ED4E6F" w14:textId="77777777" w:rsidR="003674EB" w:rsidRPr="003674EB" w:rsidRDefault="003674EB" w:rsidP="00411018">
      <w:pPr>
        <w:autoSpaceDE w:val="0"/>
        <w:autoSpaceDN w:val="0"/>
        <w:adjustRightInd w:val="0"/>
        <w:spacing w:after="149" w:line="240" w:lineRule="auto"/>
        <w:jc w:val="both"/>
        <w:rPr>
          <w:rFonts w:ascii="Arial" w:hAnsi="Arial" w:cs="Arial"/>
          <w:color w:val="000000"/>
          <w:sz w:val="24"/>
          <w:szCs w:val="24"/>
        </w:rPr>
      </w:pPr>
      <w:r w:rsidRPr="00411018">
        <w:rPr>
          <w:rFonts w:ascii="Arial" w:hAnsi="Arial" w:cs="Arial"/>
          <w:b/>
          <w:color w:val="000000"/>
          <w:sz w:val="24"/>
          <w:szCs w:val="24"/>
        </w:rPr>
        <w:t>VI</w:t>
      </w:r>
      <w:r w:rsidR="00F950D6">
        <w:rPr>
          <w:rFonts w:ascii="Arial" w:hAnsi="Arial" w:cs="Arial"/>
          <w:b/>
          <w:color w:val="000000"/>
          <w:sz w:val="24"/>
          <w:szCs w:val="24"/>
        </w:rPr>
        <w:t>I</w:t>
      </w:r>
      <w:r w:rsidRPr="00411018">
        <w:rPr>
          <w:rFonts w:ascii="Arial" w:hAnsi="Arial" w:cs="Arial"/>
          <w:b/>
          <w:color w:val="000000"/>
          <w:sz w:val="24"/>
          <w:szCs w:val="24"/>
        </w:rPr>
        <w:t>I.6</w:t>
      </w:r>
      <w:r w:rsidR="00812CFE">
        <w:rPr>
          <w:rFonts w:ascii="Arial" w:hAnsi="Arial" w:cs="Arial"/>
          <w:b/>
          <w:color w:val="000000"/>
          <w:sz w:val="24"/>
          <w:szCs w:val="24"/>
        </w:rPr>
        <w:t>.</w:t>
      </w:r>
      <w:r w:rsidRPr="00411018">
        <w:rPr>
          <w:rFonts w:ascii="Arial" w:hAnsi="Arial" w:cs="Arial"/>
          <w:color w:val="000000"/>
          <w:sz w:val="24"/>
          <w:szCs w:val="24"/>
        </w:rPr>
        <w:t xml:space="preserve"> U</w:t>
      </w:r>
      <w:r w:rsidRPr="003674EB">
        <w:rPr>
          <w:rFonts w:ascii="Arial" w:hAnsi="Arial" w:cs="Arial"/>
          <w:color w:val="000000"/>
          <w:sz w:val="24"/>
          <w:szCs w:val="24"/>
        </w:rPr>
        <w:t>rządzenia przeciwpożarowe oraz gaśnice będą utrzymywane w pełnej sprawności technicznej i funkcjonalnej</w:t>
      </w:r>
      <w:r w:rsidR="00411018" w:rsidRPr="00411018">
        <w:rPr>
          <w:rFonts w:ascii="Arial" w:hAnsi="Arial" w:cs="Arial"/>
          <w:color w:val="000000"/>
          <w:sz w:val="24"/>
          <w:szCs w:val="24"/>
        </w:rPr>
        <w:t xml:space="preserve">. Należy zapewnić do nich </w:t>
      </w:r>
      <w:r w:rsidRPr="003674EB">
        <w:rPr>
          <w:rFonts w:ascii="Arial" w:hAnsi="Arial" w:cs="Arial"/>
          <w:color w:val="000000"/>
          <w:sz w:val="24"/>
          <w:szCs w:val="24"/>
        </w:rPr>
        <w:t xml:space="preserve"> swobodny dostęp min. 1 m</w:t>
      </w:r>
      <w:r w:rsidR="00411018" w:rsidRPr="00411018">
        <w:rPr>
          <w:rFonts w:ascii="Arial" w:hAnsi="Arial" w:cs="Arial"/>
          <w:color w:val="000000"/>
          <w:sz w:val="24"/>
          <w:szCs w:val="24"/>
        </w:rPr>
        <w:t>.</w:t>
      </w:r>
    </w:p>
    <w:p w14:paraId="3EE6BD1C" w14:textId="77777777" w:rsidR="003674EB" w:rsidRPr="003674EB" w:rsidRDefault="00CF6099" w:rsidP="003674EB">
      <w:pPr>
        <w:autoSpaceDE w:val="0"/>
        <w:autoSpaceDN w:val="0"/>
        <w:adjustRightInd w:val="0"/>
        <w:spacing w:after="0" w:line="240" w:lineRule="auto"/>
        <w:rPr>
          <w:rFonts w:ascii="Arial" w:hAnsi="Arial" w:cs="Arial"/>
          <w:color w:val="000000"/>
          <w:sz w:val="24"/>
          <w:szCs w:val="24"/>
        </w:rPr>
      </w:pPr>
      <w:r w:rsidRPr="00411018">
        <w:rPr>
          <w:rFonts w:ascii="Arial" w:hAnsi="Arial" w:cs="Arial"/>
          <w:b/>
          <w:color w:val="000000"/>
          <w:sz w:val="24"/>
          <w:szCs w:val="24"/>
        </w:rPr>
        <w:t>VII</w:t>
      </w:r>
      <w:r w:rsidR="00F950D6">
        <w:rPr>
          <w:rFonts w:ascii="Arial" w:hAnsi="Arial" w:cs="Arial"/>
          <w:b/>
          <w:color w:val="000000"/>
          <w:sz w:val="24"/>
          <w:szCs w:val="24"/>
        </w:rPr>
        <w:t>I</w:t>
      </w:r>
      <w:r w:rsidRPr="00411018">
        <w:rPr>
          <w:rFonts w:ascii="Arial" w:hAnsi="Arial" w:cs="Arial"/>
          <w:b/>
          <w:color w:val="000000"/>
          <w:sz w:val="24"/>
          <w:szCs w:val="24"/>
        </w:rPr>
        <w:t>.7</w:t>
      </w:r>
      <w:r w:rsidR="00812CFE">
        <w:rPr>
          <w:rFonts w:ascii="Arial" w:hAnsi="Arial" w:cs="Arial"/>
          <w:b/>
          <w:color w:val="000000"/>
          <w:sz w:val="24"/>
          <w:szCs w:val="24"/>
        </w:rPr>
        <w:t>.</w:t>
      </w:r>
      <w:r w:rsidRPr="00411018">
        <w:rPr>
          <w:rFonts w:ascii="Arial" w:hAnsi="Arial" w:cs="Arial"/>
          <w:color w:val="000000"/>
          <w:sz w:val="24"/>
          <w:szCs w:val="24"/>
        </w:rPr>
        <w:t xml:space="preserve"> </w:t>
      </w:r>
      <w:r w:rsidR="00411018" w:rsidRPr="00411018">
        <w:rPr>
          <w:rFonts w:ascii="Arial" w:hAnsi="Arial" w:cs="Arial"/>
          <w:color w:val="000000"/>
          <w:sz w:val="24"/>
          <w:szCs w:val="24"/>
        </w:rPr>
        <w:t>D</w:t>
      </w:r>
      <w:r w:rsidR="003674EB" w:rsidRPr="003674EB">
        <w:rPr>
          <w:rFonts w:ascii="Arial" w:hAnsi="Arial" w:cs="Arial"/>
          <w:color w:val="000000"/>
          <w:sz w:val="24"/>
          <w:szCs w:val="24"/>
        </w:rPr>
        <w:t xml:space="preserve">rogi pożarowe </w:t>
      </w:r>
      <w:r w:rsidR="00411018" w:rsidRPr="00411018">
        <w:rPr>
          <w:rFonts w:ascii="Arial" w:hAnsi="Arial" w:cs="Arial"/>
          <w:color w:val="000000"/>
          <w:sz w:val="24"/>
          <w:szCs w:val="24"/>
        </w:rPr>
        <w:t xml:space="preserve">będą utrzymywane w </w:t>
      </w:r>
      <w:r w:rsidR="003674EB" w:rsidRPr="003674EB">
        <w:rPr>
          <w:rFonts w:ascii="Arial" w:hAnsi="Arial" w:cs="Arial"/>
          <w:color w:val="000000"/>
          <w:sz w:val="24"/>
          <w:szCs w:val="24"/>
        </w:rPr>
        <w:t xml:space="preserve">ciągłej przejezdności. </w:t>
      </w:r>
    </w:p>
    <w:p w14:paraId="34F1AB45" w14:textId="77777777" w:rsidR="00C948EF" w:rsidRPr="00536463" w:rsidRDefault="00C948EF" w:rsidP="00175CA2">
      <w:pPr>
        <w:pStyle w:val="Default"/>
        <w:spacing w:before="120" w:after="120" w:line="276" w:lineRule="auto"/>
        <w:jc w:val="both"/>
        <w:rPr>
          <w:b/>
          <w:bCs/>
          <w:color w:val="auto"/>
          <w:sz w:val="12"/>
          <w:szCs w:val="23"/>
          <w:u w:val="single"/>
        </w:rPr>
      </w:pPr>
    </w:p>
    <w:p w14:paraId="36445693" w14:textId="77777777" w:rsidR="003445A0" w:rsidRPr="005C388B" w:rsidRDefault="00F950D6" w:rsidP="00175CA2">
      <w:pPr>
        <w:pStyle w:val="Default"/>
        <w:spacing w:before="120" w:after="120" w:line="276" w:lineRule="auto"/>
        <w:jc w:val="both"/>
        <w:rPr>
          <w:b/>
          <w:bCs/>
          <w:color w:val="auto"/>
          <w:szCs w:val="23"/>
        </w:rPr>
      </w:pPr>
      <w:r>
        <w:rPr>
          <w:b/>
          <w:bCs/>
          <w:color w:val="auto"/>
          <w:szCs w:val="23"/>
          <w:u w:val="single"/>
        </w:rPr>
        <w:t>IX</w:t>
      </w:r>
      <w:r w:rsidR="003445A0" w:rsidRPr="00175CA2">
        <w:rPr>
          <w:b/>
          <w:bCs/>
          <w:color w:val="auto"/>
          <w:szCs w:val="23"/>
          <w:u w:val="single"/>
        </w:rPr>
        <w:t xml:space="preserve">. Sposób postępowania w przypadku uszkodzenia aparatury pomiarowej </w:t>
      </w:r>
      <w:r w:rsidR="003445A0" w:rsidRPr="005C388B">
        <w:rPr>
          <w:b/>
          <w:bCs/>
          <w:color w:val="auto"/>
          <w:szCs w:val="23"/>
          <w:u w:val="single"/>
        </w:rPr>
        <w:t>służącej do monitorowania procesów technologicznych</w:t>
      </w:r>
      <w:r w:rsidR="00E763D7">
        <w:rPr>
          <w:b/>
          <w:bCs/>
          <w:color w:val="auto"/>
          <w:szCs w:val="23"/>
          <w:u w:val="single"/>
        </w:rPr>
        <w:t>.</w:t>
      </w:r>
      <w:r w:rsidR="003445A0" w:rsidRPr="005C388B">
        <w:rPr>
          <w:b/>
          <w:bCs/>
          <w:color w:val="auto"/>
          <w:szCs w:val="23"/>
        </w:rPr>
        <w:t xml:space="preserve"> </w:t>
      </w:r>
    </w:p>
    <w:p w14:paraId="76BA1D71" w14:textId="77777777" w:rsidR="003445A0" w:rsidRPr="005C388B" w:rsidRDefault="00F950D6" w:rsidP="005D1232">
      <w:pPr>
        <w:pStyle w:val="Default"/>
        <w:spacing w:line="276" w:lineRule="auto"/>
        <w:jc w:val="both"/>
        <w:rPr>
          <w:color w:val="auto"/>
          <w:szCs w:val="23"/>
        </w:rPr>
      </w:pPr>
      <w:r>
        <w:rPr>
          <w:b/>
          <w:bCs/>
          <w:color w:val="auto"/>
          <w:szCs w:val="23"/>
        </w:rPr>
        <w:t>IX</w:t>
      </w:r>
      <w:r w:rsidR="003445A0" w:rsidRPr="005C388B">
        <w:rPr>
          <w:b/>
          <w:bCs/>
          <w:color w:val="auto"/>
          <w:szCs w:val="23"/>
        </w:rPr>
        <w:t xml:space="preserve">.1. </w:t>
      </w:r>
      <w:r w:rsidR="003445A0" w:rsidRPr="005C388B">
        <w:rPr>
          <w:color w:val="auto"/>
          <w:szCs w:val="23"/>
        </w:rPr>
        <w:t xml:space="preserve">W przypadku uszkodzenia aparatury pomiarowej kontrolującej proces technologiczny należy niezwłocznie wymienić uszkodzone urządzenie </w:t>
      </w:r>
      <w:r w:rsidR="003445A0" w:rsidRPr="005C388B">
        <w:rPr>
          <w:color w:val="auto"/>
          <w:szCs w:val="23"/>
        </w:rPr>
        <w:br/>
        <w:t xml:space="preserve">a w przypadku, gdy niesprawność aparatury może skutkować niekontrolowanym wzrostem emisji wyłączyć instalację z eksploatacji zgodnie z procedurą zatrzymania instalacji. </w:t>
      </w:r>
    </w:p>
    <w:p w14:paraId="5D08624C" w14:textId="77777777" w:rsidR="005D05BE" w:rsidRPr="005D05BE" w:rsidRDefault="005D05BE" w:rsidP="005D1232">
      <w:pPr>
        <w:tabs>
          <w:tab w:val="left" w:pos="408"/>
        </w:tabs>
        <w:autoSpaceDE w:val="0"/>
        <w:autoSpaceDN w:val="0"/>
        <w:adjustRightInd w:val="0"/>
        <w:spacing w:after="0"/>
        <w:jc w:val="both"/>
        <w:rPr>
          <w:rFonts w:ascii="Arial" w:hAnsi="Arial" w:cs="Arial"/>
          <w:b/>
          <w:bCs/>
          <w:sz w:val="16"/>
          <w:szCs w:val="23"/>
        </w:rPr>
      </w:pPr>
    </w:p>
    <w:p w14:paraId="25AFED54" w14:textId="77777777" w:rsidR="003445A0" w:rsidRPr="001B7C9C" w:rsidRDefault="00F950D6" w:rsidP="005D1232">
      <w:pPr>
        <w:tabs>
          <w:tab w:val="left" w:pos="408"/>
        </w:tabs>
        <w:autoSpaceDE w:val="0"/>
        <w:autoSpaceDN w:val="0"/>
        <w:adjustRightInd w:val="0"/>
        <w:spacing w:after="0"/>
        <w:jc w:val="both"/>
        <w:rPr>
          <w:rFonts w:ascii="Arial" w:hAnsi="Arial" w:cs="Arial"/>
          <w:b/>
          <w:color w:val="FF0000"/>
          <w:sz w:val="28"/>
          <w:szCs w:val="24"/>
          <w:u w:val="single"/>
        </w:rPr>
      </w:pPr>
      <w:r>
        <w:rPr>
          <w:rFonts w:ascii="Arial" w:hAnsi="Arial" w:cs="Arial"/>
          <w:b/>
          <w:bCs/>
          <w:sz w:val="24"/>
          <w:szCs w:val="23"/>
        </w:rPr>
        <w:lastRenderedPageBreak/>
        <w:t>IX</w:t>
      </w:r>
      <w:r w:rsidR="003445A0" w:rsidRPr="005C388B">
        <w:rPr>
          <w:rFonts w:ascii="Arial" w:hAnsi="Arial" w:cs="Arial"/>
          <w:b/>
          <w:bCs/>
          <w:sz w:val="24"/>
          <w:szCs w:val="23"/>
        </w:rPr>
        <w:t xml:space="preserve">.2. </w:t>
      </w:r>
      <w:r w:rsidR="003445A0" w:rsidRPr="005C388B">
        <w:rPr>
          <w:rFonts w:ascii="Arial" w:hAnsi="Arial" w:cs="Arial"/>
          <w:sz w:val="24"/>
          <w:szCs w:val="23"/>
        </w:rPr>
        <w:t xml:space="preserve">O fakcie wyłączenia instalacji z powodu uszkodzenia aparatury </w:t>
      </w:r>
      <w:r w:rsidR="003445A0" w:rsidRPr="005C388B">
        <w:rPr>
          <w:rFonts w:ascii="Arial" w:hAnsi="Arial" w:cs="Arial"/>
          <w:sz w:val="24"/>
          <w:szCs w:val="23"/>
        </w:rPr>
        <w:br/>
        <w:t>i niekontrolowanym wzroście emisji należy powiadomić Marszałka Województwa Podkarpackiego i Podkarpackiego Wojewódzkiego Inspektora Ochrony Środowiska</w:t>
      </w:r>
      <w:r w:rsidR="003445A0" w:rsidRPr="001B7C9C">
        <w:rPr>
          <w:rFonts w:ascii="Arial" w:hAnsi="Arial" w:cs="Arial"/>
          <w:color w:val="FF0000"/>
          <w:sz w:val="24"/>
          <w:szCs w:val="23"/>
        </w:rPr>
        <w:t>.</w:t>
      </w:r>
    </w:p>
    <w:p w14:paraId="693082AF" w14:textId="77777777" w:rsidR="00483B8B" w:rsidRPr="00483B8B" w:rsidRDefault="00483B8B" w:rsidP="00175CA2">
      <w:pPr>
        <w:pStyle w:val="Default"/>
        <w:spacing w:before="120" w:after="120" w:line="276" w:lineRule="auto"/>
        <w:jc w:val="both"/>
        <w:rPr>
          <w:b/>
          <w:color w:val="auto"/>
          <w:sz w:val="8"/>
          <w:u w:val="single"/>
        </w:rPr>
      </w:pPr>
    </w:p>
    <w:p w14:paraId="0512653F" w14:textId="77777777" w:rsidR="00D0545A" w:rsidRPr="00175CA2" w:rsidRDefault="00F950D6" w:rsidP="00175CA2">
      <w:pPr>
        <w:pStyle w:val="Default"/>
        <w:spacing w:before="120" w:after="120" w:line="276" w:lineRule="auto"/>
        <w:jc w:val="both"/>
        <w:rPr>
          <w:b/>
          <w:color w:val="auto"/>
          <w:u w:val="single"/>
        </w:rPr>
      </w:pPr>
      <w:r>
        <w:rPr>
          <w:b/>
          <w:color w:val="auto"/>
          <w:u w:val="single"/>
        </w:rPr>
        <w:t>X</w:t>
      </w:r>
      <w:r w:rsidR="00D0545A" w:rsidRPr="00175CA2">
        <w:rPr>
          <w:b/>
          <w:color w:val="auto"/>
          <w:u w:val="single"/>
        </w:rPr>
        <w:t>. Wymagania zapewniające ochronę gleby, ziemi i wód gruntowych, w tym środki mające na celu zapobieganie emisjom do gleby ziemi i wód gruntowych oraz sposób ich systematycznego nadzorowania.</w:t>
      </w:r>
    </w:p>
    <w:p w14:paraId="2DC2C40E" w14:textId="77777777" w:rsidR="00483B8B" w:rsidRDefault="00483B8B" w:rsidP="005C388B">
      <w:pPr>
        <w:spacing w:after="0"/>
        <w:jc w:val="both"/>
        <w:rPr>
          <w:rFonts w:ascii="Arial" w:hAnsi="Arial" w:cs="Arial"/>
          <w:b/>
          <w:sz w:val="8"/>
        </w:rPr>
      </w:pPr>
    </w:p>
    <w:p w14:paraId="23E82055" w14:textId="77777777" w:rsidR="0013057E" w:rsidRPr="00483B8B" w:rsidRDefault="0013057E" w:rsidP="005C388B">
      <w:pPr>
        <w:spacing w:after="0"/>
        <w:jc w:val="both"/>
        <w:rPr>
          <w:rFonts w:ascii="Arial" w:hAnsi="Arial" w:cs="Arial"/>
          <w:b/>
          <w:sz w:val="8"/>
        </w:rPr>
      </w:pPr>
    </w:p>
    <w:p w14:paraId="1B2D2F27" w14:textId="77777777" w:rsidR="00D0545A" w:rsidRDefault="00F950D6" w:rsidP="005C388B">
      <w:pPr>
        <w:spacing w:after="0"/>
        <w:jc w:val="both"/>
        <w:rPr>
          <w:rFonts w:ascii="Arial" w:hAnsi="Arial" w:cs="Arial"/>
          <w:sz w:val="24"/>
        </w:rPr>
      </w:pPr>
      <w:r>
        <w:rPr>
          <w:rFonts w:ascii="Arial" w:hAnsi="Arial" w:cs="Arial"/>
          <w:b/>
          <w:sz w:val="24"/>
        </w:rPr>
        <w:t>X</w:t>
      </w:r>
      <w:r w:rsidR="00D0545A" w:rsidRPr="005A734E">
        <w:rPr>
          <w:rFonts w:ascii="Arial" w:hAnsi="Arial" w:cs="Arial"/>
          <w:b/>
          <w:sz w:val="24"/>
        </w:rPr>
        <w:t>.1.</w:t>
      </w:r>
      <w:r w:rsidR="00D0545A" w:rsidRPr="005A734E">
        <w:rPr>
          <w:rFonts w:ascii="Arial" w:hAnsi="Arial" w:cs="Arial"/>
          <w:sz w:val="24"/>
        </w:rPr>
        <w:t xml:space="preserve"> </w:t>
      </w:r>
      <w:r w:rsidR="00286969" w:rsidRPr="005A734E">
        <w:rPr>
          <w:rFonts w:ascii="Arial" w:hAnsi="Arial" w:cs="Arial"/>
          <w:sz w:val="24"/>
        </w:rPr>
        <w:t>Wszystkie miejsca magazynowania odpadów znajdować się będą wewnątrz zamkniętej hali produkcyjno-magazynowej.</w:t>
      </w:r>
    </w:p>
    <w:p w14:paraId="2F76AF94" w14:textId="77777777" w:rsidR="000520F3" w:rsidRPr="000520F3" w:rsidRDefault="000520F3" w:rsidP="005C388B">
      <w:pPr>
        <w:spacing w:after="0"/>
        <w:jc w:val="both"/>
        <w:rPr>
          <w:rFonts w:ascii="Arial" w:hAnsi="Arial" w:cs="Arial"/>
          <w:sz w:val="16"/>
          <w:szCs w:val="16"/>
        </w:rPr>
      </w:pPr>
    </w:p>
    <w:p w14:paraId="773A9462" w14:textId="77777777" w:rsidR="00286969" w:rsidRDefault="00F950D6" w:rsidP="005C388B">
      <w:pPr>
        <w:spacing w:after="0"/>
        <w:jc w:val="both"/>
        <w:rPr>
          <w:rFonts w:ascii="Arial" w:hAnsi="Arial" w:cs="Arial"/>
          <w:color w:val="FF0000"/>
          <w:sz w:val="24"/>
        </w:rPr>
      </w:pPr>
      <w:r w:rsidRPr="00F950D6">
        <w:rPr>
          <w:rFonts w:ascii="Arial" w:hAnsi="Arial" w:cs="Arial"/>
          <w:b/>
          <w:sz w:val="24"/>
        </w:rPr>
        <w:t>X.</w:t>
      </w:r>
      <w:r w:rsidR="00286969" w:rsidRPr="00F950D6">
        <w:rPr>
          <w:rFonts w:ascii="Arial" w:hAnsi="Arial" w:cs="Arial"/>
          <w:b/>
          <w:sz w:val="24"/>
        </w:rPr>
        <w:t>2</w:t>
      </w:r>
      <w:r w:rsidR="000520F3">
        <w:rPr>
          <w:rFonts w:ascii="Arial" w:hAnsi="Arial" w:cs="Arial"/>
          <w:b/>
          <w:sz w:val="24"/>
        </w:rPr>
        <w:t>.</w:t>
      </w:r>
      <w:r w:rsidR="00286969" w:rsidRPr="00F950D6">
        <w:rPr>
          <w:rFonts w:ascii="Arial" w:hAnsi="Arial" w:cs="Arial"/>
          <w:sz w:val="24"/>
        </w:rPr>
        <w:t xml:space="preserve"> Odpady magazynowane</w:t>
      </w:r>
      <w:r w:rsidR="005A734E" w:rsidRPr="00F950D6">
        <w:rPr>
          <w:rFonts w:ascii="Arial" w:hAnsi="Arial" w:cs="Arial"/>
          <w:sz w:val="24"/>
        </w:rPr>
        <w:t xml:space="preserve"> </w:t>
      </w:r>
      <w:r w:rsidR="00A44B81" w:rsidRPr="00F950D6">
        <w:rPr>
          <w:rFonts w:ascii="Arial" w:hAnsi="Arial" w:cs="Arial"/>
          <w:sz w:val="24"/>
        </w:rPr>
        <w:t xml:space="preserve">luzem </w:t>
      </w:r>
      <w:r w:rsidR="00286969" w:rsidRPr="00F950D6">
        <w:rPr>
          <w:rFonts w:ascii="Arial" w:hAnsi="Arial" w:cs="Arial"/>
          <w:sz w:val="24"/>
        </w:rPr>
        <w:t xml:space="preserve">będą </w:t>
      </w:r>
      <w:r w:rsidR="005A734E" w:rsidRPr="00F950D6">
        <w:rPr>
          <w:rFonts w:ascii="Arial" w:hAnsi="Arial" w:cs="Arial"/>
          <w:sz w:val="24"/>
        </w:rPr>
        <w:t xml:space="preserve">magazynowane </w:t>
      </w:r>
      <w:r w:rsidR="00286969" w:rsidRPr="00F950D6">
        <w:rPr>
          <w:rFonts w:ascii="Arial" w:hAnsi="Arial" w:cs="Arial"/>
          <w:sz w:val="24"/>
        </w:rPr>
        <w:t xml:space="preserve">na szczelnym podłożu </w:t>
      </w:r>
      <w:r w:rsidR="005A734E" w:rsidRPr="00F950D6">
        <w:rPr>
          <w:rFonts w:ascii="Arial" w:hAnsi="Arial" w:cs="Arial"/>
          <w:sz w:val="24"/>
        </w:rPr>
        <w:br/>
      </w:r>
      <w:r w:rsidR="00286969" w:rsidRPr="00F950D6">
        <w:rPr>
          <w:rFonts w:ascii="Arial" w:hAnsi="Arial" w:cs="Arial"/>
          <w:sz w:val="24"/>
        </w:rPr>
        <w:t>a miejsca zaopatrzone będą w urządzenia do likwidacji ewentualnych wycieków</w:t>
      </w:r>
      <w:r w:rsidR="00286969">
        <w:rPr>
          <w:rFonts w:ascii="Arial" w:hAnsi="Arial" w:cs="Arial"/>
          <w:color w:val="FF0000"/>
          <w:sz w:val="24"/>
        </w:rPr>
        <w:t>.</w:t>
      </w:r>
    </w:p>
    <w:p w14:paraId="1D5B68B8" w14:textId="77777777" w:rsidR="000520F3" w:rsidRPr="00CD0A47" w:rsidRDefault="000520F3" w:rsidP="009F7C96">
      <w:pPr>
        <w:spacing w:after="0"/>
        <w:jc w:val="both"/>
        <w:rPr>
          <w:rFonts w:ascii="Arial" w:hAnsi="Arial" w:cs="Arial"/>
          <w:b/>
          <w:sz w:val="16"/>
          <w:szCs w:val="16"/>
        </w:rPr>
      </w:pPr>
    </w:p>
    <w:p w14:paraId="56CD0AB9" w14:textId="77777777" w:rsidR="009F7C96" w:rsidRDefault="00F950D6" w:rsidP="009F7C96">
      <w:pPr>
        <w:spacing w:after="0"/>
        <w:jc w:val="both"/>
        <w:rPr>
          <w:rFonts w:ascii="Arial" w:hAnsi="Arial" w:cs="Arial"/>
          <w:sz w:val="24"/>
        </w:rPr>
      </w:pPr>
      <w:r w:rsidRPr="00F950D6">
        <w:rPr>
          <w:rFonts w:ascii="Arial" w:hAnsi="Arial" w:cs="Arial"/>
          <w:b/>
          <w:sz w:val="24"/>
        </w:rPr>
        <w:t>X.3</w:t>
      </w:r>
      <w:r w:rsidR="000520F3">
        <w:rPr>
          <w:rFonts w:ascii="Arial" w:hAnsi="Arial" w:cs="Arial"/>
          <w:b/>
          <w:sz w:val="24"/>
        </w:rPr>
        <w:t>.</w:t>
      </w:r>
      <w:r w:rsidR="009F7C96" w:rsidRPr="009F7C96">
        <w:rPr>
          <w:rFonts w:ascii="Arial" w:hAnsi="Arial" w:cs="Arial"/>
          <w:sz w:val="24"/>
        </w:rPr>
        <w:t xml:space="preserve"> Wytwarzane odpady magazynowane będą w celu zebrania odpowiedniej ilości przed transportem do miejsc odzysku bądź unieszkodliwiania, w wyznaczonych, oznakowanych miejscach w sposób uniemożliwiający ich negatywne oddziaływanie na środowisko i zdrowie ludzi.</w:t>
      </w:r>
    </w:p>
    <w:p w14:paraId="132137AC" w14:textId="77777777" w:rsidR="000520F3" w:rsidRPr="0013057E" w:rsidRDefault="000520F3" w:rsidP="000520F3">
      <w:pPr>
        <w:autoSpaceDE w:val="0"/>
        <w:autoSpaceDN w:val="0"/>
        <w:adjustRightInd w:val="0"/>
        <w:jc w:val="both"/>
        <w:rPr>
          <w:rFonts w:ascii="Arial" w:hAnsi="Arial" w:cs="Arial"/>
          <w:b/>
          <w:sz w:val="2"/>
          <w:szCs w:val="16"/>
        </w:rPr>
      </w:pPr>
    </w:p>
    <w:p w14:paraId="7C617A80" w14:textId="77777777" w:rsidR="000520F3" w:rsidRDefault="000520F3" w:rsidP="000520F3">
      <w:pPr>
        <w:autoSpaceDE w:val="0"/>
        <w:autoSpaceDN w:val="0"/>
        <w:adjustRightInd w:val="0"/>
        <w:jc w:val="both"/>
        <w:rPr>
          <w:rFonts w:ascii="Arial" w:hAnsi="Arial" w:cs="Arial"/>
          <w:sz w:val="24"/>
          <w:szCs w:val="24"/>
        </w:rPr>
      </w:pPr>
      <w:r w:rsidRPr="000520F3">
        <w:rPr>
          <w:rFonts w:ascii="Arial" w:hAnsi="Arial" w:cs="Arial"/>
          <w:b/>
          <w:sz w:val="24"/>
          <w:szCs w:val="24"/>
        </w:rPr>
        <w:t>X.4.</w:t>
      </w:r>
      <w:r>
        <w:rPr>
          <w:rFonts w:ascii="Arial" w:hAnsi="Arial" w:cs="Arial"/>
          <w:sz w:val="24"/>
          <w:szCs w:val="24"/>
        </w:rPr>
        <w:t xml:space="preserve"> </w:t>
      </w:r>
      <w:r w:rsidRPr="00242F24">
        <w:rPr>
          <w:rFonts w:ascii="Arial" w:hAnsi="Arial" w:cs="Arial"/>
          <w:sz w:val="24"/>
          <w:szCs w:val="24"/>
        </w:rPr>
        <w:t xml:space="preserve">Transport odpadów odbywać się będzie w sposób uniemożliwiający </w:t>
      </w:r>
      <w:r w:rsidR="00CD0A47">
        <w:rPr>
          <w:rFonts w:ascii="Arial" w:hAnsi="Arial" w:cs="Arial"/>
          <w:sz w:val="24"/>
          <w:szCs w:val="24"/>
        </w:rPr>
        <w:t xml:space="preserve">ich </w:t>
      </w:r>
      <w:r w:rsidRPr="00242F24">
        <w:rPr>
          <w:rFonts w:ascii="Arial" w:hAnsi="Arial" w:cs="Arial"/>
          <w:sz w:val="24"/>
          <w:szCs w:val="24"/>
        </w:rPr>
        <w:t>przypadkowe rozproszenie. Prowadzony rozładunek</w:t>
      </w:r>
      <w:r>
        <w:rPr>
          <w:rFonts w:ascii="Arial" w:hAnsi="Arial" w:cs="Arial"/>
          <w:sz w:val="24"/>
          <w:szCs w:val="24"/>
        </w:rPr>
        <w:t>,</w:t>
      </w:r>
      <w:r w:rsidRPr="00242F24">
        <w:rPr>
          <w:rFonts w:ascii="Arial" w:hAnsi="Arial" w:cs="Arial"/>
          <w:sz w:val="24"/>
          <w:szCs w:val="24"/>
        </w:rPr>
        <w:t xml:space="preserve"> przeładunek</w:t>
      </w:r>
      <w:r>
        <w:rPr>
          <w:rFonts w:ascii="Arial" w:hAnsi="Arial" w:cs="Arial"/>
          <w:sz w:val="24"/>
          <w:szCs w:val="24"/>
        </w:rPr>
        <w:t xml:space="preserve"> </w:t>
      </w:r>
      <w:r w:rsidRPr="00242F24">
        <w:rPr>
          <w:rFonts w:ascii="Arial" w:hAnsi="Arial" w:cs="Arial"/>
          <w:sz w:val="24"/>
          <w:szCs w:val="24"/>
        </w:rPr>
        <w:t>i załadunek odpadów nie będzie powodowa</w:t>
      </w:r>
      <w:r w:rsidR="00CD0A47">
        <w:rPr>
          <w:rFonts w:ascii="Arial" w:hAnsi="Arial" w:cs="Arial"/>
          <w:sz w:val="24"/>
          <w:szCs w:val="24"/>
        </w:rPr>
        <w:t>ł</w:t>
      </w:r>
      <w:r w:rsidRPr="00242F24">
        <w:rPr>
          <w:rFonts w:ascii="Arial" w:hAnsi="Arial" w:cs="Arial"/>
          <w:sz w:val="24"/>
          <w:szCs w:val="24"/>
        </w:rPr>
        <w:t xml:space="preserve"> </w:t>
      </w:r>
      <w:r w:rsidR="00CD0A47">
        <w:rPr>
          <w:rFonts w:ascii="Arial" w:hAnsi="Arial" w:cs="Arial"/>
          <w:sz w:val="24"/>
          <w:szCs w:val="24"/>
        </w:rPr>
        <w:t xml:space="preserve">wycieków, </w:t>
      </w:r>
      <w:r w:rsidRPr="00242F24">
        <w:rPr>
          <w:rFonts w:ascii="Arial" w:hAnsi="Arial" w:cs="Arial"/>
          <w:sz w:val="24"/>
          <w:szCs w:val="24"/>
        </w:rPr>
        <w:t>rozpylenia i skażenia gleby, ziemi i wód gruntowych.</w:t>
      </w:r>
    </w:p>
    <w:p w14:paraId="42A58978" w14:textId="77777777" w:rsidR="00CD0A47" w:rsidRPr="00242F24" w:rsidRDefault="00CD0A47" w:rsidP="00CD0A47">
      <w:pPr>
        <w:jc w:val="both"/>
        <w:rPr>
          <w:rFonts w:ascii="Arial" w:hAnsi="Arial" w:cs="Arial"/>
          <w:sz w:val="24"/>
          <w:szCs w:val="24"/>
        </w:rPr>
      </w:pPr>
      <w:r w:rsidRPr="00CD0A47">
        <w:rPr>
          <w:rFonts w:ascii="Arial" w:hAnsi="Arial" w:cs="Arial"/>
          <w:b/>
          <w:sz w:val="24"/>
          <w:szCs w:val="24"/>
        </w:rPr>
        <w:t>X.</w:t>
      </w:r>
      <w:r>
        <w:rPr>
          <w:rFonts w:ascii="Arial" w:hAnsi="Arial" w:cs="Arial"/>
          <w:b/>
          <w:sz w:val="24"/>
          <w:szCs w:val="24"/>
        </w:rPr>
        <w:t>5</w:t>
      </w:r>
      <w:r w:rsidRPr="00CD0A47">
        <w:rPr>
          <w:rFonts w:ascii="Arial" w:hAnsi="Arial" w:cs="Arial"/>
          <w:b/>
          <w:sz w:val="24"/>
          <w:szCs w:val="24"/>
        </w:rPr>
        <w:t>.</w:t>
      </w:r>
      <w:r>
        <w:rPr>
          <w:rFonts w:ascii="Arial" w:hAnsi="Arial" w:cs="Arial"/>
          <w:sz w:val="24"/>
          <w:szCs w:val="24"/>
        </w:rPr>
        <w:t xml:space="preserve"> </w:t>
      </w:r>
      <w:r w:rsidRPr="00242F24">
        <w:rPr>
          <w:rFonts w:ascii="Arial" w:hAnsi="Arial" w:cs="Arial"/>
          <w:sz w:val="24"/>
          <w:szCs w:val="24"/>
        </w:rPr>
        <w:t xml:space="preserve">Zamontowane urządzenia do redukcji zanieczyszczeń utrzymywane będą </w:t>
      </w:r>
      <w:r w:rsidRPr="00242F24">
        <w:rPr>
          <w:rFonts w:ascii="Arial" w:hAnsi="Arial" w:cs="Arial"/>
          <w:sz w:val="24"/>
          <w:szCs w:val="24"/>
        </w:rPr>
        <w:br/>
        <w:t>w stałej gotowości eksploatacyjnej i eksploatowane będą zgodnie z danymi techniczno-ruchowymi w sposób gwarantujący optymaln</w:t>
      </w:r>
      <w:r>
        <w:rPr>
          <w:rFonts w:ascii="Arial" w:hAnsi="Arial" w:cs="Arial"/>
          <w:sz w:val="24"/>
          <w:szCs w:val="24"/>
        </w:rPr>
        <w:t>ą</w:t>
      </w:r>
      <w:r w:rsidRPr="00242F24">
        <w:rPr>
          <w:rFonts w:ascii="Arial" w:hAnsi="Arial" w:cs="Arial"/>
          <w:sz w:val="24"/>
          <w:szCs w:val="24"/>
        </w:rPr>
        <w:t xml:space="preserve"> ich skuteczność.</w:t>
      </w:r>
    </w:p>
    <w:p w14:paraId="63979BEE" w14:textId="77777777" w:rsidR="009F7C96" w:rsidRPr="009F7C96" w:rsidRDefault="00F950D6" w:rsidP="009F7C96">
      <w:pPr>
        <w:widowControl w:val="0"/>
        <w:suppressAutoHyphens/>
        <w:autoSpaceDE w:val="0"/>
        <w:autoSpaceDN w:val="0"/>
        <w:spacing w:after="0"/>
        <w:jc w:val="both"/>
        <w:textAlignment w:val="baseline"/>
        <w:rPr>
          <w:rFonts w:ascii="Georgia" w:eastAsia="Times New Roman" w:hAnsi="Georgia" w:cs="Georgia"/>
          <w:sz w:val="24"/>
          <w:szCs w:val="24"/>
        </w:rPr>
      </w:pPr>
      <w:r w:rsidRPr="00F950D6">
        <w:rPr>
          <w:rFonts w:ascii="Arial" w:eastAsia="Times New Roman" w:hAnsi="Arial" w:cs="Arial"/>
          <w:b/>
          <w:sz w:val="24"/>
          <w:szCs w:val="24"/>
        </w:rPr>
        <w:t>X.</w:t>
      </w:r>
      <w:r w:rsidR="00CD0A47">
        <w:rPr>
          <w:rFonts w:ascii="Arial" w:eastAsia="Times New Roman" w:hAnsi="Arial" w:cs="Arial"/>
          <w:b/>
          <w:sz w:val="24"/>
          <w:szCs w:val="24"/>
        </w:rPr>
        <w:t>6</w:t>
      </w:r>
      <w:r w:rsidR="000520F3">
        <w:rPr>
          <w:rFonts w:ascii="Arial" w:eastAsia="Times New Roman" w:hAnsi="Arial" w:cs="Arial"/>
          <w:b/>
          <w:sz w:val="24"/>
          <w:szCs w:val="24"/>
        </w:rPr>
        <w:t>.</w:t>
      </w:r>
      <w:r w:rsidR="009F7C96" w:rsidRPr="00F950D6">
        <w:rPr>
          <w:rFonts w:ascii="Arial" w:eastAsia="Times New Roman" w:hAnsi="Arial" w:cs="Arial"/>
          <w:b/>
          <w:sz w:val="24"/>
          <w:szCs w:val="24"/>
        </w:rPr>
        <w:t xml:space="preserve"> </w:t>
      </w:r>
      <w:r w:rsidR="009F7C96" w:rsidRPr="009F7C96">
        <w:rPr>
          <w:rFonts w:ascii="Arial" w:eastAsia="Times New Roman" w:hAnsi="Arial" w:cs="Arial"/>
          <w:sz w:val="24"/>
          <w:szCs w:val="24"/>
        </w:rPr>
        <w:t xml:space="preserve">Prowadzony będzie systematyczny nadzór przez pracowników znajdujących się na danym stanowisku nad zapewnieniem właściwej ochrony gleb, wód gruntowych </w:t>
      </w:r>
      <w:r>
        <w:rPr>
          <w:rFonts w:ascii="Arial" w:eastAsia="Times New Roman" w:hAnsi="Arial" w:cs="Arial"/>
          <w:sz w:val="24"/>
          <w:szCs w:val="24"/>
        </w:rPr>
        <w:br/>
      </w:r>
      <w:r w:rsidR="009F7C96" w:rsidRPr="009F7C96">
        <w:rPr>
          <w:rFonts w:ascii="Arial" w:eastAsia="Times New Roman" w:hAnsi="Arial" w:cs="Arial"/>
          <w:sz w:val="24"/>
          <w:szCs w:val="24"/>
        </w:rPr>
        <w:t>i ziemi, poprzez codzienne oględziny miejsc magazynowania odpadów,</w:t>
      </w:r>
      <w:r w:rsidR="009F7C96" w:rsidRPr="009F7C96">
        <w:rPr>
          <w:rFonts w:ascii="Arial" w:eastAsia="Times New Roman" w:hAnsi="Arial" w:cs="Arial"/>
          <w:sz w:val="24"/>
          <w:szCs w:val="24"/>
        </w:rPr>
        <w:br/>
        <w:t xml:space="preserve"> i innych substancji niebezpiecznych, kontrolę dostaw odpadów, przegląd sprawności urządzeń. W sytuacji mogącej stwarzać ryzyko zanieczyszczenia środowiska </w:t>
      </w:r>
      <w:r w:rsidR="009F7C96" w:rsidRPr="009F7C96">
        <w:rPr>
          <w:rFonts w:ascii="Arial" w:eastAsia="Times New Roman" w:hAnsi="Arial" w:cs="Arial"/>
          <w:sz w:val="24"/>
          <w:szCs w:val="24"/>
        </w:rPr>
        <w:br/>
        <w:t>(np. wyciek, rozszczelnienie) należy podjąć działania eliminujące nieprawidłowości.</w:t>
      </w:r>
    </w:p>
    <w:p w14:paraId="4A45E369" w14:textId="77777777" w:rsidR="00AD6801" w:rsidRPr="00175CA2" w:rsidRDefault="00606774" w:rsidP="00175CA2">
      <w:pPr>
        <w:tabs>
          <w:tab w:val="left" w:pos="0"/>
        </w:tabs>
        <w:autoSpaceDE w:val="0"/>
        <w:autoSpaceDN w:val="0"/>
        <w:adjustRightInd w:val="0"/>
        <w:spacing w:after="120"/>
        <w:jc w:val="both"/>
        <w:rPr>
          <w:rFonts w:ascii="Arial" w:hAnsi="Arial" w:cs="Arial"/>
          <w:b/>
          <w:sz w:val="24"/>
          <w:szCs w:val="24"/>
          <w:u w:val="single"/>
        </w:rPr>
      </w:pPr>
      <w:r>
        <w:rPr>
          <w:rFonts w:ascii="Arial" w:hAnsi="Arial" w:cs="Arial"/>
          <w:b/>
          <w:color w:val="FF0000"/>
          <w:sz w:val="24"/>
          <w:szCs w:val="24"/>
          <w:u w:val="single"/>
        </w:rPr>
        <w:br/>
      </w:r>
      <w:r w:rsidR="003445A0" w:rsidRPr="00175CA2">
        <w:rPr>
          <w:rFonts w:ascii="Arial" w:hAnsi="Arial" w:cs="Arial"/>
          <w:b/>
          <w:sz w:val="24"/>
          <w:szCs w:val="24"/>
          <w:u w:val="single"/>
        </w:rPr>
        <w:t>X</w:t>
      </w:r>
      <w:r w:rsidR="00F950D6">
        <w:rPr>
          <w:rFonts w:ascii="Arial" w:hAnsi="Arial" w:cs="Arial"/>
          <w:b/>
          <w:sz w:val="24"/>
          <w:szCs w:val="24"/>
          <w:u w:val="single"/>
        </w:rPr>
        <w:t>I</w:t>
      </w:r>
      <w:r w:rsidR="005C5176" w:rsidRPr="00175CA2">
        <w:rPr>
          <w:rFonts w:ascii="Arial" w:hAnsi="Arial" w:cs="Arial"/>
          <w:b/>
          <w:sz w:val="24"/>
          <w:szCs w:val="24"/>
          <w:u w:val="single"/>
        </w:rPr>
        <w:t>. S</w:t>
      </w:r>
      <w:r w:rsidR="00AD6801" w:rsidRPr="00175CA2">
        <w:rPr>
          <w:rFonts w:ascii="Arial" w:hAnsi="Arial" w:cs="Arial"/>
          <w:b/>
          <w:sz w:val="24"/>
          <w:szCs w:val="24"/>
          <w:u w:val="single"/>
        </w:rPr>
        <w:t xml:space="preserve">posoby osiągania wysokiego poziomu </w:t>
      </w:r>
      <w:r w:rsidR="00FC4546" w:rsidRPr="00175CA2">
        <w:rPr>
          <w:rFonts w:ascii="Arial" w:hAnsi="Arial" w:cs="Arial"/>
          <w:b/>
          <w:sz w:val="24"/>
          <w:szCs w:val="24"/>
          <w:u w:val="single"/>
        </w:rPr>
        <w:t>ochrony środowiska jako całości</w:t>
      </w:r>
    </w:p>
    <w:p w14:paraId="763206D6" w14:textId="77777777" w:rsidR="001B4E42" w:rsidRPr="005C388B" w:rsidRDefault="00D0545A" w:rsidP="005C388B">
      <w:pPr>
        <w:pStyle w:val="Default"/>
        <w:spacing w:line="276" w:lineRule="auto"/>
        <w:jc w:val="both"/>
        <w:rPr>
          <w:color w:val="auto"/>
        </w:rPr>
      </w:pPr>
      <w:r w:rsidRPr="005C388B">
        <w:rPr>
          <w:b/>
          <w:bCs/>
          <w:color w:val="auto"/>
        </w:rPr>
        <w:t>X</w:t>
      </w:r>
      <w:r w:rsidR="00F950D6">
        <w:rPr>
          <w:b/>
          <w:bCs/>
          <w:color w:val="auto"/>
        </w:rPr>
        <w:t>I</w:t>
      </w:r>
      <w:r w:rsidRPr="005C388B">
        <w:rPr>
          <w:b/>
          <w:bCs/>
          <w:color w:val="auto"/>
        </w:rPr>
        <w:t>.</w:t>
      </w:r>
      <w:r w:rsidR="001B4E42" w:rsidRPr="005C388B">
        <w:rPr>
          <w:b/>
          <w:bCs/>
          <w:color w:val="auto"/>
        </w:rPr>
        <w:t xml:space="preserve">1. </w:t>
      </w:r>
      <w:r w:rsidR="001B4E42" w:rsidRPr="005C388B">
        <w:rPr>
          <w:color w:val="auto"/>
        </w:rPr>
        <w:t xml:space="preserve">Prowadzone będą szkolenia pracowników w zakresie problematyki ochrony środowiska i aktualnie obowiązujących przepisów. </w:t>
      </w:r>
    </w:p>
    <w:p w14:paraId="783D3BD2" w14:textId="77777777" w:rsidR="00B35498" w:rsidRPr="00B35498" w:rsidRDefault="00B35498" w:rsidP="005C388B">
      <w:pPr>
        <w:pStyle w:val="Default"/>
        <w:spacing w:line="276" w:lineRule="auto"/>
        <w:jc w:val="both"/>
        <w:rPr>
          <w:b/>
          <w:bCs/>
          <w:color w:val="auto"/>
          <w:sz w:val="16"/>
          <w:szCs w:val="16"/>
        </w:rPr>
      </w:pPr>
    </w:p>
    <w:p w14:paraId="602CDFB2" w14:textId="77777777" w:rsidR="001B4E42" w:rsidRPr="005C388B" w:rsidRDefault="00D0545A" w:rsidP="005C388B">
      <w:pPr>
        <w:pStyle w:val="Default"/>
        <w:spacing w:line="276" w:lineRule="auto"/>
        <w:jc w:val="both"/>
        <w:rPr>
          <w:color w:val="auto"/>
        </w:rPr>
      </w:pPr>
      <w:r w:rsidRPr="005C388B">
        <w:rPr>
          <w:b/>
          <w:bCs/>
          <w:color w:val="auto"/>
        </w:rPr>
        <w:t>X</w:t>
      </w:r>
      <w:r w:rsidR="00F950D6">
        <w:rPr>
          <w:b/>
          <w:bCs/>
          <w:color w:val="auto"/>
        </w:rPr>
        <w:t>I</w:t>
      </w:r>
      <w:r w:rsidRPr="005C388B">
        <w:rPr>
          <w:b/>
          <w:bCs/>
          <w:color w:val="auto"/>
        </w:rPr>
        <w:t>.</w:t>
      </w:r>
      <w:r w:rsidR="001B4E42" w:rsidRPr="005C388B">
        <w:rPr>
          <w:b/>
          <w:bCs/>
          <w:color w:val="auto"/>
        </w:rPr>
        <w:t xml:space="preserve">2. </w:t>
      </w:r>
      <w:r w:rsidR="001B4E42" w:rsidRPr="005C388B">
        <w:rPr>
          <w:color w:val="auto"/>
        </w:rPr>
        <w:t xml:space="preserve">Wszystkie urządzenia objęte niniejszą decyzją będą utrzymywane </w:t>
      </w:r>
      <w:r w:rsidR="00CD22EA" w:rsidRPr="005C388B">
        <w:rPr>
          <w:color w:val="auto"/>
        </w:rPr>
        <w:br/>
      </w:r>
      <w:r w:rsidR="001B4E42" w:rsidRPr="005C388B">
        <w:rPr>
          <w:color w:val="auto"/>
        </w:rPr>
        <w:t xml:space="preserve">we właściwym stanie technicznym i prawidłowo eksploatowane zgodnie z ich instrukcjami </w:t>
      </w:r>
      <w:proofErr w:type="spellStart"/>
      <w:r w:rsidR="001B4E42" w:rsidRPr="005C388B">
        <w:rPr>
          <w:color w:val="auto"/>
        </w:rPr>
        <w:t>techniczno</w:t>
      </w:r>
      <w:proofErr w:type="spellEnd"/>
      <w:r w:rsidR="001B4E42" w:rsidRPr="005C388B">
        <w:rPr>
          <w:color w:val="auto"/>
        </w:rPr>
        <w:t xml:space="preserve"> – ruchowymi. </w:t>
      </w:r>
    </w:p>
    <w:p w14:paraId="348EABF9" w14:textId="77777777" w:rsidR="00B35498" w:rsidRPr="00B35498" w:rsidRDefault="00B35498" w:rsidP="005C388B">
      <w:pPr>
        <w:pStyle w:val="Default"/>
        <w:spacing w:line="276" w:lineRule="auto"/>
        <w:jc w:val="both"/>
        <w:rPr>
          <w:b/>
          <w:bCs/>
          <w:color w:val="auto"/>
          <w:sz w:val="16"/>
          <w:szCs w:val="16"/>
        </w:rPr>
      </w:pPr>
    </w:p>
    <w:p w14:paraId="6068300B" w14:textId="77777777" w:rsidR="001B4E42" w:rsidRDefault="00D0545A" w:rsidP="005C388B">
      <w:pPr>
        <w:pStyle w:val="Default"/>
        <w:spacing w:line="276" w:lineRule="auto"/>
        <w:jc w:val="both"/>
        <w:rPr>
          <w:color w:val="auto"/>
        </w:rPr>
      </w:pPr>
      <w:r w:rsidRPr="005C388B">
        <w:rPr>
          <w:b/>
          <w:bCs/>
          <w:color w:val="auto"/>
        </w:rPr>
        <w:t>X</w:t>
      </w:r>
      <w:r w:rsidR="00F950D6">
        <w:rPr>
          <w:b/>
          <w:bCs/>
          <w:color w:val="auto"/>
        </w:rPr>
        <w:t>I</w:t>
      </w:r>
      <w:r w:rsidRPr="005C388B">
        <w:rPr>
          <w:b/>
          <w:bCs/>
          <w:color w:val="auto"/>
        </w:rPr>
        <w:t>.</w:t>
      </w:r>
      <w:r w:rsidR="001B4E42" w:rsidRPr="005C388B">
        <w:rPr>
          <w:b/>
          <w:bCs/>
          <w:color w:val="auto"/>
        </w:rPr>
        <w:t xml:space="preserve">3. </w:t>
      </w:r>
      <w:r w:rsidR="001B4E42" w:rsidRPr="005C388B">
        <w:rPr>
          <w:color w:val="auto"/>
        </w:rPr>
        <w:t xml:space="preserve">Wszystkie urządzenia związane z monitoringiem procesów technologicznych oraz monitoringiem wielkości i jakości emisji do środowiska będą w pełni sprawne, </w:t>
      </w:r>
      <w:r w:rsidR="001B4E42" w:rsidRPr="005C388B">
        <w:rPr>
          <w:color w:val="auto"/>
        </w:rPr>
        <w:lastRenderedPageBreak/>
        <w:t xml:space="preserve">umożliwiające prawidłowe wykonywanie pomiarów oraz zapewniające zachowanie wymogów BHP. </w:t>
      </w:r>
    </w:p>
    <w:p w14:paraId="180805DE" w14:textId="77777777" w:rsidR="00EF4DCE" w:rsidRPr="00EF4DCE" w:rsidRDefault="00EF4DCE" w:rsidP="005C388B">
      <w:pPr>
        <w:pStyle w:val="Default"/>
        <w:spacing w:line="276" w:lineRule="auto"/>
        <w:jc w:val="both"/>
        <w:rPr>
          <w:color w:val="auto"/>
          <w:sz w:val="10"/>
        </w:rPr>
      </w:pPr>
    </w:p>
    <w:p w14:paraId="06D5D065" w14:textId="77777777" w:rsidR="00E233BB" w:rsidRDefault="00D0545A" w:rsidP="005C388B">
      <w:pPr>
        <w:pStyle w:val="Default"/>
        <w:spacing w:line="276" w:lineRule="auto"/>
        <w:jc w:val="both"/>
        <w:rPr>
          <w:iCs/>
        </w:rPr>
      </w:pPr>
      <w:r w:rsidRPr="005C388B">
        <w:rPr>
          <w:b/>
          <w:color w:val="auto"/>
        </w:rPr>
        <w:t>X</w:t>
      </w:r>
      <w:r w:rsidR="00470E6F">
        <w:rPr>
          <w:b/>
          <w:color w:val="auto"/>
        </w:rPr>
        <w:t>I</w:t>
      </w:r>
      <w:r w:rsidRPr="005C388B">
        <w:rPr>
          <w:b/>
          <w:color w:val="auto"/>
        </w:rPr>
        <w:t>.</w:t>
      </w:r>
      <w:r w:rsidR="00E233BB" w:rsidRPr="005C388B">
        <w:rPr>
          <w:b/>
          <w:color w:val="auto"/>
        </w:rPr>
        <w:t>4</w:t>
      </w:r>
      <w:r w:rsidR="007A7CD7" w:rsidRPr="005C388B">
        <w:rPr>
          <w:b/>
          <w:color w:val="auto"/>
        </w:rPr>
        <w:t>.</w:t>
      </w:r>
      <w:r w:rsidR="00491679" w:rsidRPr="005C388B">
        <w:rPr>
          <w:color w:val="auto"/>
        </w:rPr>
        <w:t xml:space="preserve"> </w:t>
      </w:r>
      <w:r w:rsidR="002604D4">
        <w:t>Przestrzegan</w:t>
      </w:r>
      <w:r w:rsidR="00B35498">
        <w:t>y będzie</w:t>
      </w:r>
      <w:r w:rsidR="002604D4">
        <w:t xml:space="preserve"> wdrożon</w:t>
      </w:r>
      <w:r w:rsidR="00B35498">
        <w:t>y</w:t>
      </w:r>
      <w:r w:rsidR="00E233BB" w:rsidRPr="005C388B">
        <w:t xml:space="preserve"> </w:t>
      </w:r>
      <w:r w:rsidR="002604D4">
        <w:t>System Zarzadzania Jakością</w:t>
      </w:r>
      <w:r w:rsidR="00B35498">
        <w:t>,</w:t>
      </w:r>
      <w:r w:rsidR="002604D4">
        <w:t xml:space="preserve"> </w:t>
      </w:r>
      <w:r w:rsidR="002604D4" w:rsidRPr="002604D4">
        <w:t xml:space="preserve">zgodnie </w:t>
      </w:r>
      <w:r w:rsidR="002604D4">
        <w:br/>
      </w:r>
      <w:r w:rsidR="002604D4" w:rsidRPr="002604D4">
        <w:t xml:space="preserve">z wymaganiem normy PN ISO </w:t>
      </w:r>
      <w:r w:rsidR="002604D4">
        <w:t>90</w:t>
      </w:r>
      <w:r w:rsidR="002604D4" w:rsidRPr="002604D4">
        <w:t>01:2015</w:t>
      </w:r>
      <w:r w:rsidR="002604D4">
        <w:t xml:space="preserve"> oraz Systemu </w:t>
      </w:r>
      <w:r w:rsidR="00E233BB" w:rsidRPr="005C388B">
        <w:t xml:space="preserve">Zarządzania Środowiskowego (EMS), </w:t>
      </w:r>
      <w:r w:rsidR="00E233BB" w:rsidRPr="005C388B">
        <w:rPr>
          <w:iCs/>
        </w:rPr>
        <w:t>zgodnie z wymaganiem normy PN ISO 14001:2015</w:t>
      </w:r>
      <w:r w:rsidR="002604D4">
        <w:rPr>
          <w:iCs/>
        </w:rPr>
        <w:t xml:space="preserve"> w zakresie „odzysku surowców z materiałów segregowanych.</w:t>
      </w:r>
    </w:p>
    <w:p w14:paraId="53A875C0" w14:textId="77777777" w:rsidR="00B35498" w:rsidRPr="0013057E" w:rsidRDefault="00B35498" w:rsidP="005C388B">
      <w:pPr>
        <w:pStyle w:val="Default"/>
        <w:spacing w:line="276" w:lineRule="auto"/>
        <w:jc w:val="both"/>
        <w:rPr>
          <w:iCs/>
          <w:sz w:val="14"/>
          <w:szCs w:val="16"/>
        </w:rPr>
      </w:pPr>
    </w:p>
    <w:p w14:paraId="00BA3666" w14:textId="77777777" w:rsidR="001C22FB" w:rsidRDefault="001C22FB" w:rsidP="00347DFB">
      <w:pPr>
        <w:tabs>
          <w:tab w:val="left" w:pos="360"/>
        </w:tabs>
        <w:ind w:left="18"/>
        <w:jc w:val="both"/>
        <w:rPr>
          <w:rFonts w:ascii="Arial" w:hAnsi="Arial" w:cs="Arial"/>
          <w:b/>
          <w:sz w:val="24"/>
          <w:szCs w:val="24"/>
        </w:rPr>
      </w:pPr>
      <w:r>
        <w:rPr>
          <w:rFonts w:ascii="Arial" w:hAnsi="Arial" w:cs="Arial"/>
          <w:b/>
          <w:sz w:val="24"/>
          <w:szCs w:val="24"/>
        </w:rPr>
        <w:t xml:space="preserve">XI.5. </w:t>
      </w:r>
      <w:r w:rsidRPr="00242F24">
        <w:rPr>
          <w:rFonts w:ascii="Arial" w:hAnsi="Arial" w:cs="Arial"/>
          <w:sz w:val="24"/>
          <w:szCs w:val="24"/>
        </w:rPr>
        <w:t>Pracownikom zapewnione zostaną warunki bezpieczeństwa i higieny pracy oraz środki ochrony osobistej (np. kombinezony, rękawice).</w:t>
      </w:r>
    </w:p>
    <w:p w14:paraId="02C58CE6" w14:textId="77777777" w:rsidR="00347DFB" w:rsidRPr="00347DFB" w:rsidRDefault="00347DFB" w:rsidP="00347DFB">
      <w:pPr>
        <w:tabs>
          <w:tab w:val="left" w:pos="360"/>
        </w:tabs>
        <w:ind w:left="18"/>
        <w:jc w:val="both"/>
        <w:rPr>
          <w:rFonts w:ascii="Arial" w:hAnsi="Arial" w:cs="Arial"/>
          <w:sz w:val="24"/>
          <w:szCs w:val="24"/>
        </w:rPr>
      </w:pPr>
      <w:r w:rsidRPr="00347DFB">
        <w:rPr>
          <w:rFonts w:ascii="Arial" w:hAnsi="Arial" w:cs="Arial"/>
          <w:b/>
          <w:sz w:val="24"/>
          <w:szCs w:val="24"/>
        </w:rPr>
        <w:t>XI.</w:t>
      </w:r>
      <w:r w:rsidR="001C22FB">
        <w:rPr>
          <w:rFonts w:ascii="Arial" w:hAnsi="Arial" w:cs="Arial"/>
          <w:b/>
          <w:sz w:val="24"/>
          <w:szCs w:val="24"/>
        </w:rPr>
        <w:t>6</w:t>
      </w:r>
      <w:r w:rsidRPr="00347DFB">
        <w:rPr>
          <w:rFonts w:ascii="Arial" w:hAnsi="Arial" w:cs="Arial"/>
          <w:b/>
          <w:sz w:val="24"/>
          <w:szCs w:val="24"/>
        </w:rPr>
        <w:t xml:space="preserve">. </w:t>
      </w:r>
      <w:r w:rsidRPr="00347DFB">
        <w:rPr>
          <w:rFonts w:ascii="Arial" w:hAnsi="Arial" w:cs="Arial"/>
          <w:sz w:val="24"/>
          <w:szCs w:val="24"/>
        </w:rPr>
        <w:t>Zrealizowane zostaną dodatkowe wymagania ustalone w pkt. XVI. niniejszej decyzji.</w:t>
      </w:r>
    </w:p>
    <w:p w14:paraId="6FBAFC9D" w14:textId="77777777" w:rsidR="00D0545A" w:rsidRPr="00C472C5" w:rsidRDefault="00D0545A" w:rsidP="005C388B">
      <w:pPr>
        <w:pStyle w:val="Default"/>
        <w:spacing w:before="120" w:after="120" w:line="276" w:lineRule="auto"/>
        <w:jc w:val="both"/>
        <w:rPr>
          <w:b/>
          <w:u w:val="single"/>
        </w:rPr>
      </w:pPr>
      <w:r w:rsidRPr="00C472C5">
        <w:rPr>
          <w:b/>
          <w:u w:val="single"/>
        </w:rPr>
        <w:t>X</w:t>
      </w:r>
      <w:r w:rsidR="00470E6F">
        <w:rPr>
          <w:b/>
          <w:u w:val="single"/>
        </w:rPr>
        <w:t>II</w:t>
      </w:r>
      <w:r w:rsidRPr="00C472C5">
        <w:rPr>
          <w:b/>
          <w:u w:val="single"/>
        </w:rPr>
        <w:t>. Sposoby zapewnienia ef</w:t>
      </w:r>
      <w:r w:rsidR="00EE0247" w:rsidRPr="00C472C5">
        <w:rPr>
          <w:b/>
          <w:u w:val="single"/>
        </w:rPr>
        <w:t>ektywnego wykorzystania energii</w:t>
      </w:r>
    </w:p>
    <w:p w14:paraId="737A0D0D" w14:textId="77777777" w:rsidR="00DC6BB4" w:rsidRDefault="003A1810" w:rsidP="005C388B">
      <w:pPr>
        <w:pStyle w:val="Tekstpodstawowy"/>
        <w:tabs>
          <w:tab w:val="left" w:pos="0"/>
        </w:tabs>
        <w:spacing w:line="276" w:lineRule="auto"/>
        <w:rPr>
          <w:rFonts w:ascii="Arial" w:hAnsi="Arial" w:cs="Arial"/>
        </w:rPr>
      </w:pPr>
      <w:r w:rsidRPr="00DC6BB4">
        <w:rPr>
          <w:rFonts w:ascii="Arial" w:hAnsi="Arial" w:cs="Arial"/>
          <w:b/>
        </w:rPr>
        <w:t>X</w:t>
      </w:r>
      <w:r w:rsidR="00470E6F">
        <w:rPr>
          <w:rFonts w:ascii="Arial" w:hAnsi="Arial" w:cs="Arial"/>
          <w:b/>
        </w:rPr>
        <w:t>II</w:t>
      </w:r>
      <w:r w:rsidRPr="00DC6BB4">
        <w:rPr>
          <w:rFonts w:ascii="Arial" w:hAnsi="Arial" w:cs="Arial"/>
          <w:b/>
        </w:rPr>
        <w:t>.1.</w:t>
      </w:r>
      <w:r w:rsidRPr="00DC6BB4">
        <w:rPr>
          <w:rFonts w:ascii="Arial" w:hAnsi="Arial" w:cs="Arial"/>
        </w:rPr>
        <w:t xml:space="preserve"> </w:t>
      </w:r>
      <w:r w:rsidR="00DC6BB4">
        <w:rPr>
          <w:rFonts w:ascii="Arial" w:hAnsi="Arial" w:cs="Arial"/>
        </w:rPr>
        <w:t xml:space="preserve"> Zastosowanie nowoczesnych</w:t>
      </w:r>
      <w:r w:rsidR="00637846">
        <w:rPr>
          <w:rFonts w:ascii="Arial" w:hAnsi="Arial" w:cs="Arial"/>
        </w:rPr>
        <w:t xml:space="preserve">, energooszczędnych </w:t>
      </w:r>
      <w:r w:rsidR="00DC6BB4">
        <w:rPr>
          <w:rFonts w:ascii="Arial" w:hAnsi="Arial" w:cs="Arial"/>
        </w:rPr>
        <w:t>urządzeń do rozdrabniania kabli.</w:t>
      </w:r>
    </w:p>
    <w:p w14:paraId="2C53A08A" w14:textId="77777777" w:rsidR="00B67E84" w:rsidRPr="00AA5CA6" w:rsidRDefault="00B67E84" w:rsidP="005C388B">
      <w:pPr>
        <w:pStyle w:val="Tekstpodstawowy"/>
        <w:tabs>
          <w:tab w:val="left" w:pos="0"/>
        </w:tabs>
        <w:spacing w:line="276" w:lineRule="auto"/>
        <w:rPr>
          <w:rFonts w:ascii="Arial" w:hAnsi="Arial" w:cs="Arial"/>
          <w:b/>
          <w:sz w:val="8"/>
          <w:szCs w:val="16"/>
        </w:rPr>
      </w:pPr>
    </w:p>
    <w:p w14:paraId="1F428881" w14:textId="77777777" w:rsidR="00404B30" w:rsidRPr="00DC6BB4" w:rsidRDefault="00DC6BB4" w:rsidP="005C388B">
      <w:pPr>
        <w:pStyle w:val="Tekstpodstawowy"/>
        <w:tabs>
          <w:tab w:val="left" w:pos="0"/>
        </w:tabs>
        <w:spacing w:line="276" w:lineRule="auto"/>
        <w:rPr>
          <w:rFonts w:ascii="Arial" w:hAnsi="Arial" w:cs="Arial"/>
        </w:rPr>
      </w:pPr>
      <w:r w:rsidRPr="00575008">
        <w:rPr>
          <w:rFonts w:ascii="Arial" w:hAnsi="Arial" w:cs="Arial"/>
          <w:b/>
        </w:rPr>
        <w:t>X</w:t>
      </w:r>
      <w:r w:rsidR="00470E6F">
        <w:rPr>
          <w:rFonts w:ascii="Arial" w:hAnsi="Arial" w:cs="Arial"/>
          <w:b/>
        </w:rPr>
        <w:t>II</w:t>
      </w:r>
      <w:r w:rsidRPr="00575008">
        <w:rPr>
          <w:rFonts w:ascii="Arial" w:hAnsi="Arial" w:cs="Arial"/>
          <w:b/>
        </w:rPr>
        <w:t>.2.</w:t>
      </w:r>
      <w:r>
        <w:rPr>
          <w:rFonts w:ascii="Arial" w:hAnsi="Arial" w:cs="Arial"/>
        </w:rPr>
        <w:t xml:space="preserve"> </w:t>
      </w:r>
      <w:r w:rsidRPr="00DC6BB4">
        <w:rPr>
          <w:rFonts w:ascii="Arial" w:hAnsi="Arial" w:cs="Arial"/>
        </w:rPr>
        <w:t>Stosowanie komputerowego systemu sterowania procesem gwarantującego ciągł</w:t>
      </w:r>
      <w:r>
        <w:rPr>
          <w:rFonts w:ascii="Arial" w:hAnsi="Arial" w:cs="Arial"/>
        </w:rPr>
        <w:t>ą</w:t>
      </w:r>
      <w:r w:rsidRPr="00DC6BB4">
        <w:rPr>
          <w:rFonts w:ascii="Arial" w:hAnsi="Arial" w:cs="Arial"/>
        </w:rPr>
        <w:t xml:space="preserve"> optymalizację parametrów technologicznych.</w:t>
      </w:r>
    </w:p>
    <w:p w14:paraId="567B8372" w14:textId="77777777" w:rsidR="00B67E84" w:rsidRPr="00AA5CA6" w:rsidRDefault="00B67E84" w:rsidP="005C388B">
      <w:pPr>
        <w:pStyle w:val="Tekstpodstawowy"/>
        <w:tabs>
          <w:tab w:val="left" w:pos="0"/>
        </w:tabs>
        <w:spacing w:line="276" w:lineRule="auto"/>
        <w:rPr>
          <w:rFonts w:ascii="Arial" w:hAnsi="Arial" w:cs="Arial"/>
          <w:b/>
          <w:sz w:val="8"/>
          <w:szCs w:val="16"/>
        </w:rPr>
      </w:pPr>
    </w:p>
    <w:p w14:paraId="5B6E8A4C" w14:textId="77777777" w:rsidR="00637846" w:rsidRDefault="00404B30" w:rsidP="005C388B">
      <w:pPr>
        <w:pStyle w:val="Tekstpodstawowy"/>
        <w:tabs>
          <w:tab w:val="left" w:pos="0"/>
        </w:tabs>
        <w:spacing w:line="276" w:lineRule="auto"/>
        <w:rPr>
          <w:rFonts w:ascii="Arial" w:hAnsi="Arial" w:cs="Arial"/>
        </w:rPr>
      </w:pPr>
      <w:r w:rsidRPr="001D5C16">
        <w:rPr>
          <w:rFonts w:ascii="Arial" w:hAnsi="Arial" w:cs="Arial"/>
          <w:b/>
        </w:rPr>
        <w:t>X</w:t>
      </w:r>
      <w:r w:rsidR="00470E6F">
        <w:rPr>
          <w:rFonts w:ascii="Arial" w:hAnsi="Arial" w:cs="Arial"/>
          <w:b/>
        </w:rPr>
        <w:t>II</w:t>
      </w:r>
      <w:r w:rsidRPr="001D5C16">
        <w:rPr>
          <w:rFonts w:ascii="Arial" w:hAnsi="Arial" w:cs="Arial"/>
          <w:b/>
        </w:rPr>
        <w:t>.</w:t>
      </w:r>
      <w:r w:rsidR="00575008">
        <w:rPr>
          <w:rFonts w:ascii="Arial" w:hAnsi="Arial" w:cs="Arial"/>
          <w:b/>
        </w:rPr>
        <w:t>3</w:t>
      </w:r>
      <w:r w:rsidR="00B67E84">
        <w:rPr>
          <w:rFonts w:ascii="Arial" w:hAnsi="Arial" w:cs="Arial"/>
          <w:b/>
        </w:rPr>
        <w:t>.</w:t>
      </w:r>
      <w:r w:rsidRPr="001D5C16">
        <w:rPr>
          <w:rFonts w:ascii="Arial" w:hAnsi="Arial" w:cs="Arial"/>
        </w:rPr>
        <w:t xml:space="preserve"> </w:t>
      </w:r>
      <w:r w:rsidR="00637846">
        <w:rPr>
          <w:rFonts w:ascii="Arial" w:hAnsi="Arial" w:cs="Arial"/>
        </w:rPr>
        <w:t>Ograniczanie biegu jałowego maszyn i urządzeń elektrycznych.</w:t>
      </w:r>
    </w:p>
    <w:p w14:paraId="3ABC764D" w14:textId="77777777" w:rsidR="00637846" w:rsidRPr="00AA5CA6" w:rsidRDefault="00637846" w:rsidP="005C388B">
      <w:pPr>
        <w:pStyle w:val="Tekstpodstawowy"/>
        <w:tabs>
          <w:tab w:val="left" w:pos="0"/>
        </w:tabs>
        <w:spacing w:line="276" w:lineRule="auto"/>
        <w:rPr>
          <w:rFonts w:ascii="Arial" w:hAnsi="Arial" w:cs="Arial"/>
          <w:sz w:val="10"/>
          <w:szCs w:val="16"/>
        </w:rPr>
      </w:pPr>
    </w:p>
    <w:p w14:paraId="6B134901" w14:textId="77777777" w:rsidR="00DC6BB4" w:rsidRDefault="00637846" w:rsidP="005C388B">
      <w:pPr>
        <w:pStyle w:val="Tekstpodstawowy"/>
        <w:tabs>
          <w:tab w:val="left" w:pos="0"/>
        </w:tabs>
        <w:spacing w:line="276" w:lineRule="auto"/>
        <w:rPr>
          <w:rFonts w:ascii="Arial" w:hAnsi="Arial" w:cs="Arial"/>
        </w:rPr>
      </w:pPr>
      <w:r w:rsidRPr="00637846">
        <w:rPr>
          <w:rFonts w:ascii="Arial" w:hAnsi="Arial" w:cs="Arial"/>
          <w:b/>
        </w:rPr>
        <w:t>XII.4</w:t>
      </w:r>
      <w:r>
        <w:rPr>
          <w:rFonts w:ascii="Arial" w:hAnsi="Arial" w:cs="Arial"/>
        </w:rPr>
        <w:t xml:space="preserve">. </w:t>
      </w:r>
      <w:r w:rsidR="00DC6BB4">
        <w:rPr>
          <w:rFonts w:ascii="Arial" w:hAnsi="Arial" w:cs="Arial"/>
        </w:rPr>
        <w:t xml:space="preserve">Prowadzenie monitoringu </w:t>
      </w:r>
      <w:r w:rsidR="00D0545A" w:rsidRPr="001D5C16">
        <w:rPr>
          <w:rFonts w:ascii="Arial" w:hAnsi="Arial" w:cs="Arial"/>
        </w:rPr>
        <w:t>zużycia nośników energii</w:t>
      </w:r>
      <w:r w:rsidR="00DC6BB4">
        <w:rPr>
          <w:rFonts w:ascii="Arial" w:hAnsi="Arial" w:cs="Arial"/>
        </w:rPr>
        <w:t>.</w:t>
      </w:r>
    </w:p>
    <w:p w14:paraId="5DE48DD1" w14:textId="77777777" w:rsidR="00B67E84" w:rsidRPr="00AA5CA6" w:rsidRDefault="00B67E84" w:rsidP="005C388B">
      <w:pPr>
        <w:pStyle w:val="Tekstpodstawowy"/>
        <w:tabs>
          <w:tab w:val="left" w:pos="0"/>
        </w:tabs>
        <w:spacing w:line="276" w:lineRule="auto"/>
        <w:rPr>
          <w:rFonts w:ascii="Arial" w:hAnsi="Arial" w:cs="Arial"/>
          <w:b/>
          <w:sz w:val="10"/>
          <w:szCs w:val="16"/>
        </w:rPr>
      </w:pPr>
    </w:p>
    <w:p w14:paraId="24217ED8" w14:textId="77777777" w:rsidR="00D0545A" w:rsidRPr="001D5C16" w:rsidRDefault="00DC6BB4" w:rsidP="00AA5CA6">
      <w:pPr>
        <w:pStyle w:val="Tekstpodstawowy"/>
        <w:tabs>
          <w:tab w:val="left" w:pos="0"/>
        </w:tabs>
        <w:spacing w:line="276" w:lineRule="auto"/>
        <w:rPr>
          <w:rFonts w:ascii="Arial" w:hAnsi="Arial" w:cs="Arial"/>
        </w:rPr>
      </w:pPr>
      <w:r w:rsidRPr="00575008">
        <w:rPr>
          <w:rFonts w:ascii="Arial" w:hAnsi="Arial" w:cs="Arial"/>
          <w:b/>
        </w:rPr>
        <w:t>X</w:t>
      </w:r>
      <w:r w:rsidR="00470E6F">
        <w:rPr>
          <w:rFonts w:ascii="Arial" w:hAnsi="Arial" w:cs="Arial"/>
          <w:b/>
        </w:rPr>
        <w:t>II</w:t>
      </w:r>
      <w:r w:rsidRPr="00575008">
        <w:rPr>
          <w:rFonts w:ascii="Arial" w:hAnsi="Arial" w:cs="Arial"/>
          <w:b/>
        </w:rPr>
        <w:t>.</w:t>
      </w:r>
      <w:r w:rsidR="00637846">
        <w:rPr>
          <w:rFonts w:ascii="Arial" w:hAnsi="Arial" w:cs="Arial"/>
          <w:b/>
        </w:rPr>
        <w:t>5</w:t>
      </w:r>
      <w:r w:rsidR="00B67E84">
        <w:rPr>
          <w:rFonts w:ascii="Arial" w:hAnsi="Arial" w:cs="Arial"/>
          <w:b/>
        </w:rPr>
        <w:t>.</w:t>
      </w:r>
      <w:r w:rsidR="00D0545A" w:rsidRPr="001D5C16">
        <w:rPr>
          <w:rFonts w:ascii="Arial" w:hAnsi="Arial" w:cs="Arial"/>
        </w:rPr>
        <w:t xml:space="preserve"> </w:t>
      </w:r>
      <w:r w:rsidR="00575008">
        <w:rPr>
          <w:rFonts w:ascii="Arial" w:hAnsi="Arial" w:cs="Arial"/>
        </w:rPr>
        <w:t>S</w:t>
      </w:r>
      <w:r w:rsidR="00D0545A" w:rsidRPr="001D5C16">
        <w:rPr>
          <w:rFonts w:ascii="Arial" w:hAnsi="Arial" w:cs="Arial"/>
        </w:rPr>
        <w:t>ystematyczne podnosz</w:t>
      </w:r>
      <w:r w:rsidR="00575008">
        <w:rPr>
          <w:rFonts w:ascii="Arial" w:hAnsi="Arial" w:cs="Arial"/>
        </w:rPr>
        <w:t>enie</w:t>
      </w:r>
      <w:r w:rsidR="00D0545A" w:rsidRPr="001D5C16">
        <w:rPr>
          <w:rFonts w:ascii="Arial" w:hAnsi="Arial" w:cs="Arial"/>
        </w:rPr>
        <w:t xml:space="preserve"> świadomoś</w:t>
      </w:r>
      <w:r w:rsidR="00575008">
        <w:rPr>
          <w:rFonts w:ascii="Arial" w:hAnsi="Arial" w:cs="Arial"/>
        </w:rPr>
        <w:t>ci</w:t>
      </w:r>
      <w:r w:rsidR="00D0545A" w:rsidRPr="001D5C16">
        <w:rPr>
          <w:rFonts w:ascii="Arial" w:hAnsi="Arial" w:cs="Arial"/>
        </w:rPr>
        <w:t xml:space="preserve"> pracowników w zakresie poszanowania energii.</w:t>
      </w:r>
    </w:p>
    <w:p w14:paraId="340BD7DF" w14:textId="77777777" w:rsidR="00AD6801" w:rsidRPr="000E2CE0" w:rsidRDefault="005C5176" w:rsidP="005C388B">
      <w:pPr>
        <w:tabs>
          <w:tab w:val="left" w:pos="0"/>
        </w:tabs>
        <w:autoSpaceDE w:val="0"/>
        <w:autoSpaceDN w:val="0"/>
        <w:adjustRightInd w:val="0"/>
        <w:spacing w:before="120" w:after="120"/>
        <w:jc w:val="both"/>
        <w:rPr>
          <w:rFonts w:ascii="Arial" w:hAnsi="Arial" w:cs="Arial"/>
          <w:b/>
          <w:sz w:val="24"/>
          <w:szCs w:val="24"/>
          <w:u w:val="single"/>
        </w:rPr>
      </w:pPr>
      <w:r w:rsidRPr="000E2CE0">
        <w:rPr>
          <w:rFonts w:ascii="Arial" w:hAnsi="Arial" w:cs="Arial"/>
          <w:b/>
          <w:sz w:val="24"/>
          <w:szCs w:val="24"/>
          <w:u w:val="single"/>
        </w:rPr>
        <w:t>X</w:t>
      </w:r>
      <w:r w:rsidR="00470E6F">
        <w:rPr>
          <w:rFonts w:ascii="Arial" w:hAnsi="Arial" w:cs="Arial"/>
          <w:b/>
          <w:sz w:val="24"/>
          <w:szCs w:val="24"/>
          <w:u w:val="single"/>
        </w:rPr>
        <w:t>II</w:t>
      </w:r>
      <w:r w:rsidR="00D0545A" w:rsidRPr="000E2CE0">
        <w:rPr>
          <w:rFonts w:ascii="Arial" w:hAnsi="Arial" w:cs="Arial"/>
          <w:b/>
          <w:sz w:val="24"/>
          <w:szCs w:val="24"/>
          <w:u w:val="single"/>
        </w:rPr>
        <w:t>I.</w:t>
      </w:r>
      <w:r w:rsidRPr="000E2CE0">
        <w:rPr>
          <w:rFonts w:ascii="Arial" w:hAnsi="Arial" w:cs="Arial"/>
          <w:b/>
          <w:sz w:val="24"/>
          <w:szCs w:val="24"/>
          <w:u w:val="single"/>
        </w:rPr>
        <w:t xml:space="preserve"> S</w:t>
      </w:r>
      <w:r w:rsidR="00AD6801" w:rsidRPr="000E2CE0">
        <w:rPr>
          <w:rFonts w:ascii="Arial" w:hAnsi="Arial" w:cs="Arial"/>
          <w:b/>
          <w:sz w:val="24"/>
          <w:szCs w:val="24"/>
          <w:u w:val="single"/>
        </w:rPr>
        <w:t>posoby zapobiegania występowaniu i ograniczania skutków awarii oraz wymóg informowania o wystąpieniu awarii</w:t>
      </w:r>
    </w:p>
    <w:p w14:paraId="456550B7" w14:textId="77777777" w:rsidR="00AD6801" w:rsidRPr="000E2CE0" w:rsidRDefault="00A9441E" w:rsidP="002B6581">
      <w:pPr>
        <w:tabs>
          <w:tab w:val="left" w:pos="0"/>
        </w:tabs>
        <w:autoSpaceDE w:val="0"/>
        <w:autoSpaceDN w:val="0"/>
        <w:adjustRightInd w:val="0"/>
        <w:spacing w:before="120" w:after="120"/>
        <w:jc w:val="both"/>
        <w:rPr>
          <w:rFonts w:ascii="Arial" w:hAnsi="Arial" w:cs="Arial"/>
          <w:b/>
          <w:sz w:val="24"/>
          <w:szCs w:val="24"/>
        </w:rPr>
      </w:pPr>
      <w:r>
        <w:rPr>
          <w:rFonts w:ascii="Arial" w:hAnsi="Arial" w:cs="Arial"/>
          <w:b/>
          <w:sz w:val="24"/>
          <w:szCs w:val="24"/>
        </w:rPr>
        <w:br/>
      </w:r>
      <w:r w:rsidR="00F57639" w:rsidRPr="000E2CE0">
        <w:rPr>
          <w:rFonts w:ascii="Arial" w:hAnsi="Arial" w:cs="Arial"/>
          <w:b/>
          <w:sz w:val="24"/>
          <w:szCs w:val="24"/>
        </w:rPr>
        <w:t>X</w:t>
      </w:r>
      <w:r w:rsidR="00470E6F">
        <w:rPr>
          <w:rFonts w:ascii="Arial" w:hAnsi="Arial" w:cs="Arial"/>
          <w:b/>
          <w:sz w:val="24"/>
          <w:szCs w:val="24"/>
        </w:rPr>
        <w:t>II</w:t>
      </w:r>
      <w:r w:rsidR="00EE0247" w:rsidRPr="000E2CE0">
        <w:rPr>
          <w:rFonts w:ascii="Arial" w:hAnsi="Arial" w:cs="Arial"/>
          <w:b/>
          <w:sz w:val="24"/>
          <w:szCs w:val="24"/>
        </w:rPr>
        <w:t>I</w:t>
      </w:r>
      <w:r w:rsidR="00F57639" w:rsidRPr="000E2CE0">
        <w:rPr>
          <w:rFonts w:ascii="Arial" w:hAnsi="Arial" w:cs="Arial"/>
          <w:b/>
          <w:sz w:val="24"/>
          <w:szCs w:val="24"/>
        </w:rPr>
        <w:t>.1 Zapobieganie sytuacjom awaryjnym</w:t>
      </w:r>
    </w:p>
    <w:p w14:paraId="5AD659FD" w14:textId="77777777" w:rsidR="003A1810" w:rsidRPr="00E535BF" w:rsidRDefault="00FC729D" w:rsidP="00575008">
      <w:pPr>
        <w:tabs>
          <w:tab w:val="left" w:pos="0"/>
        </w:tabs>
        <w:autoSpaceDE w:val="0"/>
        <w:autoSpaceDN w:val="0"/>
        <w:adjustRightInd w:val="0"/>
        <w:spacing w:after="0"/>
        <w:jc w:val="both"/>
        <w:rPr>
          <w:rFonts w:ascii="Arial" w:hAnsi="Arial" w:cs="Arial"/>
          <w:sz w:val="24"/>
          <w:szCs w:val="24"/>
        </w:rPr>
      </w:pPr>
      <w:r w:rsidRPr="00E535BF">
        <w:rPr>
          <w:rFonts w:ascii="Arial" w:hAnsi="Arial" w:cs="Arial"/>
          <w:b/>
          <w:sz w:val="24"/>
          <w:szCs w:val="24"/>
        </w:rPr>
        <w:t>X</w:t>
      </w:r>
      <w:r w:rsidR="00470E6F">
        <w:rPr>
          <w:rFonts w:ascii="Arial" w:hAnsi="Arial" w:cs="Arial"/>
          <w:b/>
          <w:sz w:val="24"/>
          <w:szCs w:val="24"/>
        </w:rPr>
        <w:t>II</w:t>
      </w:r>
      <w:r w:rsidR="00D0545A" w:rsidRPr="00E535BF">
        <w:rPr>
          <w:rFonts w:ascii="Arial" w:hAnsi="Arial" w:cs="Arial"/>
          <w:b/>
          <w:sz w:val="24"/>
          <w:szCs w:val="24"/>
        </w:rPr>
        <w:t>I</w:t>
      </w:r>
      <w:r w:rsidRPr="00E535BF">
        <w:rPr>
          <w:rFonts w:ascii="Arial" w:hAnsi="Arial" w:cs="Arial"/>
          <w:b/>
          <w:sz w:val="24"/>
          <w:szCs w:val="24"/>
        </w:rPr>
        <w:t>.1.1.</w:t>
      </w:r>
      <w:r w:rsidRPr="00E535BF">
        <w:rPr>
          <w:rFonts w:ascii="Arial" w:hAnsi="Arial" w:cs="Arial"/>
          <w:sz w:val="24"/>
          <w:szCs w:val="24"/>
        </w:rPr>
        <w:t xml:space="preserve"> </w:t>
      </w:r>
      <w:r w:rsidR="00615FB7">
        <w:rPr>
          <w:rFonts w:ascii="Arial" w:hAnsi="Arial" w:cs="Arial"/>
          <w:sz w:val="24"/>
          <w:szCs w:val="24"/>
        </w:rPr>
        <w:t xml:space="preserve"> </w:t>
      </w:r>
      <w:r w:rsidR="003A1810" w:rsidRPr="00E535BF">
        <w:rPr>
          <w:rFonts w:ascii="Arial" w:hAnsi="Arial" w:cs="Arial"/>
          <w:sz w:val="24"/>
          <w:szCs w:val="24"/>
        </w:rPr>
        <w:t xml:space="preserve">Na bieżąco wykonywane będą regularne kontrole, przeglądy i </w:t>
      </w:r>
      <w:r w:rsidR="00E535BF">
        <w:rPr>
          <w:rFonts w:ascii="Arial" w:hAnsi="Arial" w:cs="Arial"/>
          <w:sz w:val="24"/>
          <w:szCs w:val="24"/>
        </w:rPr>
        <w:t xml:space="preserve">monitorowanie wszystkich urządzeń </w:t>
      </w:r>
      <w:r w:rsidR="003A1810" w:rsidRPr="00E535BF">
        <w:rPr>
          <w:rFonts w:ascii="Arial" w:hAnsi="Arial" w:cs="Arial"/>
          <w:sz w:val="24"/>
          <w:szCs w:val="24"/>
        </w:rPr>
        <w:t>.</w:t>
      </w:r>
    </w:p>
    <w:p w14:paraId="6C47331F" w14:textId="77777777" w:rsidR="00B67E84" w:rsidRPr="00AA5CA6" w:rsidRDefault="00B67E84" w:rsidP="00575008">
      <w:pPr>
        <w:tabs>
          <w:tab w:val="left" w:pos="0"/>
        </w:tabs>
        <w:autoSpaceDE w:val="0"/>
        <w:autoSpaceDN w:val="0"/>
        <w:adjustRightInd w:val="0"/>
        <w:spacing w:after="0"/>
        <w:jc w:val="both"/>
        <w:rPr>
          <w:rFonts w:ascii="Arial" w:hAnsi="Arial" w:cs="Arial"/>
          <w:b/>
          <w:sz w:val="8"/>
          <w:szCs w:val="16"/>
        </w:rPr>
      </w:pPr>
    </w:p>
    <w:p w14:paraId="028121E7" w14:textId="77777777" w:rsidR="007046B6" w:rsidRPr="00615FB7" w:rsidRDefault="00FC729D" w:rsidP="00575008">
      <w:pPr>
        <w:tabs>
          <w:tab w:val="left" w:pos="0"/>
        </w:tabs>
        <w:autoSpaceDE w:val="0"/>
        <w:autoSpaceDN w:val="0"/>
        <w:adjustRightInd w:val="0"/>
        <w:spacing w:after="0"/>
        <w:jc w:val="both"/>
        <w:rPr>
          <w:rFonts w:ascii="Arial" w:hAnsi="Arial" w:cs="Arial"/>
          <w:sz w:val="24"/>
          <w:szCs w:val="24"/>
        </w:rPr>
      </w:pPr>
      <w:r w:rsidRPr="00615FB7">
        <w:rPr>
          <w:rFonts w:ascii="Arial" w:hAnsi="Arial" w:cs="Arial"/>
          <w:b/>
          <w:sz w:val="24"/>
          <w:szCs w:val="24"/>
        </w:rPr>
        <w:t>X</w:t>
      </w:r>
      <w:r w:rsidR="00D0545A" w:rsidRPr="00615FB7">
        <w:rPr>
          <w:rFonts w:ascii="Arial" w:hAnsi="Arial" w:cs="Arial"/>
          <w:b/>
          <w:sz w:val="24"/>
          <w:szCs w:val="24"/>
        </w:rPr>
        <w:t>I</w:t>
      </w:r>
      <w:r w:rsidR="00470E6F">
        <w:rPr>
          <w:rFonts w:ascii="Arial" w:hAnsi="Arial" w:cs="Arial"/>
          <w:b/>
          <w:sz w:val="24"/>
          <w:szCs w:val="24"/>
        </w:rPr>
        <w:t>II</w:t>
      </w:r>
      <w:r w:rsidRPr="00615FB7">
        <w:rPr>
          <w:rFonts w:ascii="Arial" w:hAnsi="Arial" w:cs="Arial"/>
          <w:b/>
          <w:sz w:val="24"/>
          <w:szCs w:val="24"/>
        </w:rPr>
        <w:t>.1.2</w:t>
      </w:r>
      <w:r w:rsidR="00C31176">
        <w:rPr>
          <w:rFonts w:ascii="Arial" w:hAnsi="Arial" w:cs="Arial"/>
          <w:b/>
          <w:sz w:val="24"/>
          <w:szCs w:val="24"/>
        </w:rPr>
        <w:t>.</w:t>
      </w:r>
      <w:r w:rsidR="00615FB7" w:rsidRPr="00615FB7">
        <w:rPr>
          <w:rFonts w:ascii="Arial" w:hAnsi="Arial" w:cs="Arial"/>
          <w:sz w:val="24"/>
          <w:szCs w:val="24"/>
        </w:rPr>
        <w:t xml:space="preserve"> </w:t>
      </w:r>
      <w:r w:rsidR="00D55CF9" w:rsidRPr="00615FB7">
        <w:rPr>
          <w:rFonts w:ascii="Arial" w:hAnsi="Arial" w:cs="Arial"/>
          <w:sz w:val="24"/>
          <w:szCs w:val="24"/>
        </w:rPr>
        <w:t xml:space="preserve">Prowadzone będą szkolenia pracowników w zakresie reagowania </w:t>
      </w:r>
      <w:r w:rsidR="00D55CF9" w:rsidRPr="00615FB7">
        <w:rPr>
          <w:rFonts w:ascii="Arial" w:hAnsi="Arial" w:cs="Arial"/>
          <w:sz w:val="24"/>
          <w:szCs w:val="24"/>
        </w:rPr>
        <w:br/>
        <w:t xml:space="preserve">i zapobiegania awariom. </w:t>
      </w:r>
    </w:p>
    <w:p w14:paraId="2EFE554A" w14:textId="77777777" w:rsidR="00F57639" w:rsidRPr="00615FB7" w:rsidRDefault="00F57639" w:rsidP="002B6581">
      <w:pPr>
        <w:tabs>
          <w:tab w:val="left" w:pos="0"/>
        </w:tabs>
        <w:autoSpaceDE w:val="0"/>
        <w:autoSpaceDN w:val="0"/>
        <w:adjustRightInd w:val="0"/>
        <w:spacing w:before="120" w:after="120"/>
        <w:jc w:val="both"/>
        <w:rPr>
          <w:rFonts w:ascii="Arial" w:hAnsi="Arial" w:cs="Arial"/>
          <w:b/>
          <w:bCs/>
          <w:sz w:val="24"/>
          <w:szCs w:val="24"/>
        </w:rPr>
      </w:pPr>
      <w:r w:rsidRPr="00615FB7">
        <w:rPr>
          <w:rFonts w:ascii="Arial" w:hAnsi="Arial" w:cs="Arial"/>
          <w:b/>
          <w:bCs/>
          <w:sz w:val="24"/>
          <w:szCs w:val="24"/>
        </w:rPr>
        <w:t>X</w:t>
      </w:r>
      <w:r w:rsidR="00470E6F">
        <w:rPr>
          <w:rFonts w:ascii="Arial" w:hAnsi="Arial" w:cs="Arial"/>
          <w:b/>
          <w:bCs/>
          <w:sz w:val="24"/>
          <w:szCs w:val="24"/>
        </w:rPr>
        <w:t>II</w:t>
      </w:r>
      <w:r w:rsidR="00D0545A" w:rsidRPr="00615FB7">
        <w:rPr>
          <w:rFonts w:ascii="Arial" w:hAnsi="Arial" w:cs="Arial"/>
          <w:b/>
          <w:bCs/>
          <w:sz w:val="24"/>
          <w:szCs w:val="24"/>
        </w:rPr>
        <w:t>I</w:t>
      </w:r>
      <w:r w:rsidRPr="00615FB7">
        <w:rPr>
          <w:rFonts w:ascii="Arial" w:hAnsi="Arial" w:cs="Arial"/>
          <w:b/>
          <w:bCs/>
          <w:sz w:val="24"/>
          <w:szCs w:val="24"/>
        </w:rPr>
        <w:t>.2</w:t>
      </w:r>
      <w:r w:rsidR="00C31176">
        <w:rPr>
          <w:rFonts w:ascii="Arial" w:hAnsi="Arial" w:cs="Arial"/>
          <w:b/>
          <w:bCs/>
          <w:sz w:val="24"/>
          <w:szCs w:val="24"/>
        </w:rPr>
        <w:t>.</w:t>
      </w:r>
      <w:r w:rsidRPr="00615FB7">
        <w:rPr>
          <w:rFonts w:ascii="Arial" w:hAnsi="Arial" w:cs="Arial"/>
          <w:b/>
          <w:bCs/>
          <w:sz w:val="24"/>
          <w:szCs w:val="24"/>
        </w:rPr>
        <w:t xml:space="preserve"> Ograniczanie skutków sytuacji awaryjnych </w:t>
      </w:r>
    </w:p>
    <w:p w14:paraId="6E1ABE77" w14:textId="77777777" w:rsidR="002B6581" w:rsidRPr="002B6581" w:rsidRDefault="002B6581" w:rsidP="002B6581">
      <w:pPr>
        <w:tabs>
          <w:tab w:val="left" w:pos="0"/>
        </w:tabs>
        <w:autoSpaceDE w:val="0"/>
        <w:autoSpaceDN w:val="0"/>
        <w:adjustRightInd w:val="0"/>
        <w:spacing w:after="0"/>
        <w:jc w:val="both"/>
        <w:rPr>
          <w:rFonts w:ascii="Arial" w:hAnsi="Arial" w:cs="Arial"/>
          <w:sz w:val="24"/>
          <w:szCs w:val="24"/>
        </w:rPr>
      </w:pPr>
      <w:r w:rsidRPr="002B6581">
        <w:rPr>
          <w:rFonts w:ascii="Arial" w:hAnsi="Arial" w:cs="Arial"/>
          <w:sz w:val="24"/>
          <w:szCs w:val="24"/>
        </w:rPr>
        <w:t xml:space="preserve">W celu zapobiegnięcia skutkom awarii i incydentów do środowiska w instalacji </w:t>
      </w:r>
      <w:r w:rsidRPr="002B6581">
        <w:rPr>
          <w:rFonts w:ascii="Arial" w:hAnsi="Arial" w:cs="Arial"/>
          <w:sz w:val="24"/>
          <w:szCs w:val="24"/>
        </w:rPr>
        <w:br/>
        <w:t xml:space="preserve">w ramach planu zarządzania w przypadku awarii będą stosowane następujące techniki: </w:t>
      </w:r>
    </w:p>
    <w:p w14:paraId="1309D01F" w14:textId="77777777" w:rsidR="002B6581" w:rsidRPr="002B6581" w:rsidRDefault="002B6581" w:rsidP="0073508F">
      <w:pPr>
        <w:pStyle w:val="Akapitzlist"/>
        <w:numPr>
          <w:ilvl w:val="0"/>
          <w:numId w:val="28"/>
        </w:numPr>
        <w:tabs>
          <w:tab w:val="left" w:pos="0"/>
        </w:tabs>
        <w:autoSpaceDE w:val="0"/>
        <w:autoSpaceDN w:val="0"/>
        <w:adjustRightInd w:val="0"/>
        <w:spacing w:after="0"/>
        <w:jc w:val="both"/>
        <w:rPr>
          <w:rFonts w:ascii="Arial" w:hAnsi="Arial" w:cs="Arial"/>
          <w:sz w:val="24"/>
          <w:szCs w:val="24"/>
        </w:rPr>
      </w:pPr>
      <w:r w:rsidRPr="002B6581">
        <w:rPr>
          <w:rFonts w:ascii="Arial" w:hAnsi="Arial" w:cs="Arial"/>
          <w:sz w:val="24"/>
          <w:szCs w:val="24"/>
        </w:rPr>
        <w:t xml:space="preserve">ograniczony będzie dostęp zespołu urządzeń dla osób trzecich, </w:t>
      </w:r>
    </w:p>
    <w:p w14:paraId="7A81F685" w14:textId="77777777" w:rsidR="002B6581" w:rsidRPr="002B6581" w:rsidRDefault="002B6581" w:rsidP="0073508F">
      <w:pPr>
        <w:pStyle w:val="Akapitzlist"/>
        <w:numPr>
          <w:ilvl w:val="0"/>
          <w:numId w:val="28"/>
        </w:numPr>
        <w:tabs>
          <w:tab w:val="left" w:pos="0"/>
        </w:tabs>
        <w:autoSpaceDE w:val="0"/>
        <w:autoSpaceDN w:val="0"/>
        <w:adjustRightInd w:val="0"/>
        <w:spacing w:after="0"/>
        <w:jc w:val="both"/>
        <w:rPr>
          <w:rFonts w:ascii="Arial" w:hAnsi="Arial" w:cs="Arial"/>
          <w:sz w:val="24"/>
          <w:szCs w:val="24"/>
        </w:rPr>
      </w:pPr>
      <w:r w:rsidRPr="002B6581">
        <w:rPr>
          <w:rFonts w:ascii="Arial" w:hAnsi="Arial" w:cs="Arial"/>
          <w:sz w:val="24"/>
          <w:szCs w:val="24"/>
        </w:rPr>
        <w:t xml:space="preserve">system ochrony przeciwpożarowej i przeciwwybuchowej obejmował będzie sprzęt do zapobiegania, wykrywania, i gaszenia tj. czujki, gaśnice, hydranty, wyłącznik główny prądu. </w:t>
      </w:r>
    </w:p>
    <w:p w14:paraId="66DB5489" w14:textId="77777777" w:rsidR="002B6581" w:rsidRPr="002B6581" w:rsidRDefault="002B6581" w:rsidP="0073508F">
      <w:pPr>
        <w:pStyle w:val="Akapitzlist"/>
        <w:numPr>
          <w:ilvl w:val="0"/>
          <w:numId w:val="28"/>
        </w:numPr>
        <w:tabs>
          <w:tab w:val="left" w:pos="0"/>
        </w:tabs>
        <w:autoSpaceDE w:val="0"/>
        <w:autoSpaceDN w:val="0"/>
        <w:adjustRightInd w:val="0"/>
        <w:spacing w:after="0"/>
        <w:jc w:val="both"/>
        <w:rPr>
          <w:rFonts w:ascii="Arial" w:hAnsi="Arial" w:cs="Arial"/>
          <w:sz w:val="24"/>
          <w:szCs w:val="24"/>
        </w:rPr>
      </w:pPr>
      <w:r w:rsidRPr="002B6581">
        <w:rPr>
          <w:rFonts w:ascii="Arial" w:hAnsi="Arial" w:cs="Arial"/>
          <w:sz w:val="24"/>
          <w:szCs w:val="24"/>
        </w:rPr>
        <w:t>instalacja wyposażona będzie w odpowiednie sorbenty i neutralizatory oraz systemy ADR na wypadek awarii lub incydentu.</w:t>
      </w:r>
    </w:p>
    <w:p w14:paraId="0746EE4E" w14:textId="77777777" w:rsidR="006B0771" w:rsidRDefault="006B0771" w:rsidP="002B6581">
      <w:pPr>
        <w:tabs>
          <w:tab w:val="left" w:pos="0"/>
        </w:tabs>
        <w:autoSpaceDE w:val="0"/>
        <w:autoSpaceDN w:val="0"/>
        <w:adjustRightInd w:val="0"/>
        <w:spacing w:after="0"/>
        <w:jc w:val="both"/>
        <w:rPr>
          <w:rFonts w:ascii="Arial" w:hAnsi="Arial" w:cs="Arial"/>
          <w:b/>
          <w:bCs/>
          <w:sz w:val="16"/>
          <w:szCs w:val="24"/>
        </w:rPr>
      </w:pPr>
    </w:p>
    <w:p w14:paraId="4730D458" w14:textId="77777777" w:rsidR="00AD6801" w:rsidRPr="002B6581" w:rsidRDefault="001B4E42" w:rsidP="002B6581">
      <w:pPr>
        <w:tabs>
          <w:tab w:val="left" w:pos="0"/>
        </w:tabs>
        <w:autoSpaceDE w:val="0"/>
        <w:autoSpaceDN w:val="0"/>
        <w:adjustRightInd w:val="0"/>
        <w:spacing w:after="0"/>
        <w:jc w:val="both"/>
        <w:rPr>
          <w:rFonts w:ascii="Arial" w:hAnsi="Arial" w:cs="Arial"/>
          <w:color w:val="FF0000"/>
          <w:sz w:val="24"/>
          <w:szCs w:val="24"/>
        </w:rPr>
      </w:pPr>
      <w:r w:rsidRPr="002B6581">
        <w:rPr>
          <w:rFonts w:ascii="Arial" w:hAnsi="Arial" w:cs="Arial"/>
          <w:b/>
          <w:bCs/>
          <w:sz w:val="24"/>
          <w:szCs w:val="24"/>
        </w:rPr>
        <w:lastRenderedPageBreak/>
        <w:t>X</w:t>
      </w:r>
      <w:r w:rsidR="00470E6F">
        <w:rPr>
          <w:rFonts w:ascii="Arial" w:hAnsi="Arial" w:cs="Arial"/>
          <w:b/>
          <w:bCs/>
          <w:sz w:val="24"/>
          <w:szCs w:val="24"/>
        </w:rPr>
        <w:t>II</w:t>
      </w:r>
      <w:r w:rsidR="00D0545A" w:rsidRPr="002B6581">
        <w:rPr>
          <w:rFonts w:ascii="Arial" w:hAnsi="Arial" w:cs="Arial"/>
          <w:b/>
          <w:bCs/>
          <w:sz w:val="24"/>
          <w:szCs w:val="24"/>
        </w:rPr>
        <w:t>I</w:t>
      </w:r>
      <w:r w:rsidR="00F57639" w:rsidRPr="002B6581">
        <w:rPr>
          <w:rFonts w:ascii="Arial" w:hAnsi="Arial" w:cs="Arial"/>
          <w:b/>
          <w:bCs/>
          <w:sz w:val="24"/>
          <w:szCs w:val="24"/>
        </w:rPr>
        <w:t>.3</w:t>
      </w:r>
      <w:r w:rsidRPr="002B6581">
        <w:rPr>
          <w:rFonts w:ascii="Arial" w:hAnsi="Arial" w:cs="Arial"/>
          <w:b/>
          <w:bCs/>
          <w:sz w:val="24"/>
          <w:szCs w:val="24"/>
        </w:rPr>
        <w:t xml:space="preserve">. </w:t>
      </w:r>
      <w:r w:rsidRPr="002B6581">
        <w:rPr>
          <w:rFonts w:ascii="Arial" w:hAnsi="Arial" w:cs="Arial"/>
          <w:b/>
          <w:sz w:val="24"/>
          <w:szCs w:val="24"/>
        </w:rPr>
        <w:t>O fakcie wystąpienia awarii instalacji należy powiadomić właściwy organ Państwowej Straży Pożarnej i Podkarpackiego Wojewódzkieg</w:t>
      </w:r>
      <w:r w:rsidR="00EE0247" w:rsidRPr="002B6581">
        <w:rPr>
          <w:rFonts w:ascii="Arial" w:hAnsi="Arial" w:cs="Arial"/>
          <w:b/>
          <w:sz w:val="24"/>
          <w:szCs w:val="24"/>
        </w:rPr>
        <w:t>o Inspektora Ochrony Środowiska</w:t>
      </w:r>
      <w:r w:rsidR="00C31176">
        <w:rPr>
          <w:rFonts w:ascii="Arial" w:hAnsi="Arial" w:cs="Arial"/>
          <w:b/>
          <w:sz w:val="24"/>
          <w:szCs w:val="24"/>
        </w:rPr>
        <w:t>.</w:t>
      </w:r>
    </w:p>
    <w:p w14:paraId="374EFBAD" w14:textId="77777777" w:rsidR="00AD6801" w:rsidRPr="000E2CE0" w:rsidRDefault="00470E6F" w:rsidP="000C48E1">
      <w:pPr>
        <w:tabs>
          <w:tab w:val="left" w:pos="408"/>
        </w:tabs>
        <w:autoSpaceDE w:val="0"/>
        <w:autoSpaceDN w:val="0"/>
        <w:adjustRightInd w:val="0"/>
        <w:spacing w:before="120" w:after="120"/>
        <w:jc w:val="both"/>
        <w:rPr>
          <w:rFonts w:ascii="Arial" w:hAnsi="Arial" w:cs="Arial"/>
          <w:b/>
          <w:sz w:val="24"/>
          <w:szCs w:val="24"/>
          <w:u w:val="single"/>
        </w:rPr>
      </w:pPr>
      <w:r>
        <w:rPr>
          <w:rFonts w:ascii="Arial" w:hAnsi="Arial" w:cs="Arial"/>
          <w:b/>
          <w:sz w:val="24"/>
          <w:szCs w:val="24"/>
          <w:u w:val="single"/>
        </w:rPr>
        <w:t>XIV</w:t>
      </w:r>
      <w:r w:rsidR="007858A8" w:rsidRPr="000E2CE0">
        <w:rPr>
          <w:rFonts w:ascii="Arial" w:hAnsi="Arial" w:cs="Arial"/>
          <w:b/>
          <w:sz w:val="24"/>
          <w:szCs w:val="24"/>
          <w:u w:val="single"/>
        </w:rPr>
        <w:t>. S</w:t>
      </w:r>
      <w:r w:rsidR="00AD6801" w:rsidRPr="000E2CE0">
        <w:rPr>
          <w:rFonts w:ascii="Arial" w:hAnsi="Arial" w:cs="Arial"/>
          <w:b/>
          <w:sz w:val="24"/>
          <w:szCs w:val="24"/>
          <w:u w:val="single"/>
        </w:rPr>
        <w:t xml:space="preserve">posoby postępowania w przypadku zakończenia eksploatacji instalacji, </w:t>
      </w:r>
      <w:r w:rsidR="00076FF4" w:rsidRPr="000E2CE0">
        <w:rPr>
          <w:rFonts w:ascii="Arial" w:hAnsi="Arial" w:cs="Arial"/>
          <w:b/>
          <w:sz w:val="24"/>
          <w:szCs w:val="24"/>
          <w:u w:val="single"/>
        </w:rPr>
        <w:br/>
      </w:r>
      <w:r w:rsidR="00AD6801" w:rsidRPr="000E2CE0">
        <w:rPr>
          <w:rFonts w:ascii="Arial" w:hAnsi="Arial" w:cs="Arial"/>
          <w:b/>
          <w:sz w:val="24"/>
          <w:szCs w:val="24"/>
          <w:u w:val="single"/>
        </w:rPr>
        <w:t xml:space="preserve">w tym sposoby usunięcia negatywnych skutków powstałych w środowisku </w:t>
      </w:r>
      <w:r w:rsidR="00076FF4" w:rsidRPr="000E2CE0">
        <w:rPr>
          <w:rFonts w:ascii="Arial" w:hAnsi="Arial" w:cs="Arial"/>
          <w:b/>
          <w:sz w:val="24"/>
          <w:szCs w:val="24"/>
          <w:u w:val="single"/>
        </w:rPr>
        <w:br/>
      </w:r>
      <w:r w:rsidR="00AD6801" w:rsidRPr="000E2CE0">
        <w:rPr>
          <w:rFonts w:ascii="Arial" w:hAnsi="Arial" w:cs="Arial"/>
          <w:b/>
          <w:sz w:val="24"/>
          <w:szCs w:val="24"/>
          <w:u w:val="single"/>
        </w:rPr>
        <w:t>w wyniku prowadzonej eksploatacji, gdy są</w:t>
      </w:r>
      <w:r w:rsidR="00EE0247" w:rsidRPr="000E2CE0">
        <w:rPr>
          <w:rFonts w:ascii="Arial" w:hAnsi="Arial" w:cs="Arial"/>
          <w:b/>
          <w:sz w:val="24"/>
          <w:szCs w:val="24"/>
          <w:u w:val="single"/>
        </w:rPr>
        <w:t xml:space="preserve"> one przewidywane</w:t>
      </w:r>
      <w:r w:rsidR="00FA6DD4">
        <w:rPr>
          <w:rFonts w:ascii="Arial" w:hAnsi="Arial" w:cs="Arial"/>
          <w:b/>
          <w:sz w:val="24"/>
          <w:szCs w:val="24"/>
          <w:u w:val="single"/>
        </w:rPr>
        <w:t>:</w:t>
      </w:r>
    </w:p>
    <w:p w14:paraId="6C19EF2A" w14:textId="77777777" w:rsidR="00DB7D11" w:rsidRPr="00DB7D11" w:rsidRDefault="00DB7D11" w:rsidP="005D1232">
      <w:pPr>
        <w:tabs>
          <w:tab w:val="left" w:pos="0"/>
        </w:tabs>
        <w:spacing w:after="0"/>
        <w:jc w:val="both"/>
        <w:rPr>
          <w:rFonts w:ascii="Arial" w:hAnsi="Arial" w:cs="Arial"/>
          <w:b/>
          <w:sz w:val="10"/>
        </w:rPr>
      </w:pPr>
    </w:p>
    <w:p w14:paraId="39F91DDD" w14:textId="77777777" w:rsidR="00E52667" w:rsidRDefault="00E52667" w:rsidP="005D1232">
      <w:pPr>
        <w:tabs>
          <w:tab w:val="left" w:pos="0"/>
        </w:tabs>
        <w:spacing w:after="0"/>
        <w:jc w:val="both"/>
        <w:rPr>
          <w:rFonts w:ascii="Arial" w:hAnsi="Arial" w:cs="Arial"/>
          <w:sz w:val="24"/>
        </w:rPr>
      </w:pPr>
      <w:r w:rsidRPr="000E2CE0">
        <w:rPr>
          <w:rFonts w:ascii="Arial" w:hAnsi="Arial" w:cs="Arial"/>
          <w:b/>
          <w:sz w:val="24"/>
        </w:rPr>
        <w:t>X</w:t>
      </w:r>
      <w:r w:rsidR="00470E6F">
        <w:rPr>
          <w:rFonts w:ascii="Arial" w:hAnsi="Arial" w:cs="Arial"/>
          <w:b/>
          <w:sz w:val="24"/>
        </w:rPr>
        <w:t>IV</w:t>
      </w:r>
      <w:r w:rsidRPr="000E2CE0">
        <w:rPr>
          <w:rFonts w:ascii="Arial" w:hAnsi="Arial" w:cs="Arial"/>
          <w:b/>
          <w:sz w:val="24"/>
        </w:rPr>
        <w:t>.1.</w:t>
      </w:r>
      <w:r w:rsidRPr="000E2CE0">
        <w:rPr>
          <w:rFonts w:ascii="Arial" w:hAnsi="Arial" w:cs="Arial"/>
          <w:sz w:val="24"/>
        </w:rPr>
        <w:t xml:space="preserve"> W przypadku zakończenia eksploatacji obiekty i urządzenia technologiczne wchodzące w skład instalacji będą likwidowane zgodnie z obowiązującymi w tym zakresie przepisami szczegółowymi.</w:t>
      </w:r>
    </w:p>
    <w:p w14:paraId="24FB67A7" w14:textId="77777777" w:rsidR="00FA6DD4" w:rsidRPr="00FA6DD4" w:rsidRDefault="00FA6DD4" w:rsidP="005D1232">
      <w:pPr>
        <w:tabs>
          <w:tab w:val="left" w:pos="0"/>
        </w:tabs>
        <w:spacing w:after="0"/>
        <w:jc w:val="both"/>
        <w:rPr>
          <w:rFonts w:ascii="Arial" w:hAnsi="Arial" w:cs="Arial"/>
          <w:sz w:val="16"/>
          <w:szCs w:val="16"/>
        </w:rPr>
      </w:pPr>
    </w:p>
    <w:p w14:paraId="5BC42644" w14:textId="77777777" w:rsidR="00E52667" w:rsidRPr="000E2CE0" w:rsidRDefault="00E52667" w:rsidP="005D1232">
      <w:pPr>
        <w:spacing w:after="0"/>
        <w:jc w:val="both"/>
        <w:rPr>
          <w:rFonts w:ascii="Arial" w:hAnsi="Arial" w:cs="Arial"/>
          <w:sz w:val="24"/>
        </w:rPr>
      </w:pPr>
      <w:r w:rsidRPr="000E2CE0">
        <w:rPr>
          <w:rFonts w:ascii="Arial" w:hAnsi="Arial" w:cs="Arial"/>
          <w:b/>
          <w:sz w:val="24"/>
        </w:rPr>
        <w:t>X</w:t>
      </w:r>
      <w:r w:rsidR="00470E6F">
        <w:rPr>
          <w:rFonts w:ascii="Arial" w:hAnsi="Arial" w:cs="Arial"/>
          <w:b/>
          <w:sz w:val="24"/>
        </w:rPr>
        <w:t>IV</w:t>
      </w:r>
      <w:r w:rsidRPr="000E2CE0">
        <w:rPr>
          <w:rFonts w:ascii="Arial" w:hAnsi="Arial" w:cs="Arial"/>
          <w:b/>
          <w:sz w:val="24"/>
        </w:rPr>
        <w:t>.2.</w:t>
      </w:r>
      <w:r w:rsidRPr="000E2CE0">
        <w:rPr>
          <w:rFonts w:ascii="Arial" w:hAnsi="Arial" w:cs="Arial"/>
          <w:sz w:val="24"/>
        </w:rPr>
        <w:t xml:space="preserve"> W przypadku zakończenia eksploatacji instalacji wszelkiego rodzaju urządzenia zostaną wcześniej wyczyszczone i zabezpieczone, w taki sposób aby uniemożliwić przedostanie się do środowiska jakichkolwiek substancji stwarzających zagrożenie.</w:t>
      </w:r>
    </w:p>
    <w:p w14:paraId="0EFCEC2D" w14:textId="77777777" w:rsidR="00FA6DD4" w:rsidRPr="00FA6DD4" w:rsidRDefault="00FA6DD4" w:rsidP="005D1232">
      <w:pPr>
        <w:spacing w:after="0"/>
        <w:jc w:val="both"/>
        <w:rPr>
          <w:rFonts w:ascii="Arial" w:hAnsi="Arial" w:cs="Arial"/>
          <w:b/>
          <w:sz w:val="16"/>
          <w:szCs w:val="16"/>
        </w:rPr>
      </w:pPr>
    </w:p>
    <w:p w14:paraId="17FD3C4A" w14:textId="77777777" w:rsidR="00E52667" w:rsidRPr="000E2CE0" w:rsidRDefault="00E52667" w:rsidP="005D1232">
      <w:pPr>
        <w:spacing w:after="0"/>
        <w:jc w:val="both"/>
        <w:rPr>
          <w:rFonts w:ascii="Arial" w:hAnsi="Arial" w:cs="Arial"/>
          <w:sz w:val="24"/>
        </w:rPr>
      </w:pPr>
      <w:r w:rsidRPr="000E2CE0">
        <w:rPr>
          <w:rFonts w:ascii="Arial" w:hAnsi="Arial" w:cs="Arial"/>
          <w:b/>
          <w:sz w:val="24"/>
        </w:rPr>
        <w:t>X</w:t>
      </w:r>
      <w:r w:rsidR="00470E6F">
        <w:rPr>
          <w:rFonts w:ascii="Arial" w:hAnsi="Arial" w:cs="Arial"/>
          <w:b/>
          <w:sz w:val="24"/>
        </w:rPr>
        <w:t>IV</w:t>
      </w:r>
      <w:r w:rsidRPr="000E2CE0">
        <w:rPr>
          <w:rFonts w:ascii="Arial" w:hAnsi="Arial" w:cs="Arial"/>
          <w:b/>
          <w:sz w:val="24"/>
        </w:rPr>
        <w:t>.3.</w:t>
      </w:r>
      <w:r w:rsidRPr="000E2CE0">
        <w:rPr>
          <w:rFonts w:ascii="Arial" w:hAnsi="Arial" w:cs="Arial"/>
          <w:sz w:val="24"/>
        </w:rPr>
        <w:t xml:space="preserve"> Proces likwidacji będzie prowadzony pod szczegółowym nadzorem służb budowlanych zakładu oraz działu BHP i ochrony środowiska i odbywał się będzie </w:t>
      </w:r>
      <w:r w:rsidRPr="000E2CE0">
        <w:rPr>
          <w:rFonts w:ascii="Arial" w:hAnsi="Arial" w:cs="Arial"/>
          <w:sz w:val="24"/>
        </w:rPr>
        <w:br/>
        <w:t xml:space="preserve">w oparciu o opracowany projekt likwidacji obiektów i urządzeń uwzględniający </w:t>
      </w:r>
      <w:r w:rsidR="00DB7D11">
        <w:rPr>
          <w:rFonts w:ascii="Arial" w:hAnsi="Arial" w:cs="Arial"/>
          <w:sz w:val="24"/>
        </w:rPr>
        <w:br/>
      </w:r>
      <w:r w:rsidRPr="000E2CE0">
        <w:rPr>
          <w:rFonts w:ascii="Arial" w:hAnsi="Arial" w:cs="Arial"/>
          <w:sz w:val="24"/>
        </w:rPr>
        <w:t>(oprócz wymagań budowlanych i BHP) wymagania ochrony środowiska.</w:t>
      </w:r>
    </w:p>
    <w:p w14:paraId="68FE905D" w14:textId="77777777" w:rsidR="00FA6DD4" w:rsidRPr="00FA6DD4" w:rsidRDefault="00FA6DD4" w:rsidP="005D1232">
      <w:pPr>
        <w:tabs>
          <w:tab w:val="left" w:pos="0"/>
        </w:tabs>
        <w:spacing w:after="0"/>
        <w:jc w:val="both"/>
        <w:rPr>
          <w:rFonts w:ascii="Arial" w:hAnsi="Arial" w:cs="Arial"/>
          <w:b/>
          <w:sz w:val="16"/>
          <w:szCs w:val="16"/>
        </w:rPr>
      </w:pPr>
    </w:p>
    <w:p w14:paraId="08F52372" w14:textId="77777777" w:rsidR="00E52667" w:rsidRPr="000E2CE0" w:rsidRDefault="00E52667" w:rsidP="00FA6DD4">
      <w:pPr>
        <w:tabs>
          <w:tab w:val="left" w:pos="0"/>
        </w:tabs>
        <w:spacing w:after="0"/>
        <w:jc w:val="both"/>
        <w:rPr>
          <w:rFonts w:ascii="Arial" w:hAnsi="Arial" w:cs="Arial"/>
          <w:sz w:val="24"/>
        </w:rPr>
      </w:pPr>
      <w:r w:rsidRPr="000E2CE0">
        <w:rPr>
          <w:rFonts w:ascii="Arial" w:hAnsi="Arial" w:cs="Arial"/>
          <w:b/>
          <w:sz w:val="24"/>
        </w:rPr>
        <w:t>X</w:t>
      </w:r>
      <w:r w:rsidR="00470E6F">
        <w:rPr>
          <w:rFonts w:ascii="Arial" w:hAnsi="Arial" w:cs="Arial"/>
          <w:b/>
          <w:sz w:val="24"/>
        </w:rPr>
        <w:t>IV</w:t>
      </w:r>
      <w:r w:rsidRPr="000E2CE0">
        <w:rPr>
          <w:rFonts w:ascii="Arial" w:hAnsi="Arial" w:cs="Arial"/>
          <w:b/>
          <w:sz w:val="24"/>
        </w:rPr>
        <w:t>.4.</w:t>
      </w:r>
      <w:r w:rsidRPr="000E2CE0">
        <w:rPr>
          <w:rFonts w:ascii="Arial" w:hAnsi="Arial" w:cs="Arial"/>
          <w:sz w:val="24"/>
        </w:rPr>
        <w:t xml:space="preserve"> Odpady, które powstaną podczas likwidacji instalacji będą przekazywane jednostkom posiadają</w:t>
      </w:r>
      <w:r w:rsidR="003A1810" w:rsidRPr="000E2CE0">
        <w:rPr>
          <w:rFonts w:ascii="Arial" w:hAnsi="Arial" w:cs="Arial"/>
          <w:sz w:val="24"/>
        </w:rPr>
        <w:t xml:space="preserve">cym wymagane prawem pozwolenia </w:t>
      </w:r>
      <w:r w:rsidRPr="000E2CE0">
        <w:rPr>
          <w:rFonts w:ascii="Arial" w:hAnsi="Arial" w:cs="Arial"/>
          <w:sz w:val="24"/>
        </w:rPr>
        <w:t xml:space="preserve">na </w:t>
      </w:r>
      <w:r w:rsidR="00FA6DD4">
        <w:rPr>
          <w:rFonts w:ascii="Arial" w:hAnsi="Arial" w:cs="Arial"/>
          <w:sz w:val="24"/>
        </w:rPr>
        <w:t>o</w:t>
      </w:r>
      <w:r w:rsidRPr="000E2CE0">
        <w:rPr>
          <w:rFonts w:ascii="Arial" w:hAnsi="Arial" w:cs="Arial"/>
          <w:sz w:val="24"/>
        </w:rPr>
        <w:t>dbiór</w:t>
      </w:r>
      <w:r w:rsidR="003A2BE8">
        <w:rPr>
          <w:rFonts w:ascii="Arial" w:hAnsi="Arial" w:cs="Arial"/>
          <w:sz w:val="24"/>
        </w:rPr>
        <w:t xml:space="preserve"> </w:t>
      </w:r>
      <w:r w:rsidRPr="000E2CE0">
        <w:rPr>
          <w:rFonts w:ascii="Arial" w:hAnsi="Arial" w:cs="Arial"/>
          <w:sz w:val="24"/>
        </w:rPr>
        <w:t>/zagospodarowanie odpadów.</w:t>
      </w:r>
    </w:p>
    <w:p w14:paraId="3F5D6FDB" w14:textId="77777777" w:rsidR="00B43079" w:rsidRPr="006B30DA" w:rsidRDefault="00B43079" w:rsidP="009357C4">
      <w:pPr>
        <w:spacing w:before="120" w:after="120"/>
        <w:jc w:val="both"/>
        <w:rPr>
          <w:rFonts w:ascii="Arial" w:hAnsi="Arial" w:cs="Arial"/>
          <w:b/>
          <w:sz w:val="24"/>
          <w:szCs w:val="24"/>
          <w:u w:val="single"/>
        </w:rPr>
      </w:pPr>
      <w:r w:rsidRPr="000E2CE0">
        <w:rPr>
          <w:rFonts w:ascii="Arial" w:hAnsi="Arial" w:cs="Arial"/>
          <w:b/>
          <w:sz w:val="24"/>
          <w:szCs w:val="24"/>
          <w:u w:val="single"/>
        </w:rPr>
        <w:t>X</w:t>
      </w:r>
      <w:r w:rsidR="00470E6F">
        <w:rPr>
          <w:rFonts w:ascii="Arial" w:hAnsi="Arial" w:cs="Arial"/>
          <w:b/>
          <w:sz w:val="24"/>
          <w:szCs w:val="24"/>
          <w:u w:val="single"/>
        </w:rPr>
        <w:t>V</w:t>
      </w:r>
      <w:r w:rsidR="0013057E">
        <w:rPr>
          <w:rFonts w:ascii="Arial" w:hAnsi="Arial" w:cs="Arial"/>
          <w:b/>
          <w:sz w:val="24"/>
          <w:szCs w:val="24"/>
          <w:u w:val="single"/>
        </w:rPr>
        <w:t>.</w:t>
      </w:r>
      <w:r w:rsidRPr="000E2CE0">
        <w:rPr>
          <w:rFonts w:ascii="Arial" w:hAnsi="Arial" w:cs="Arial"/>
          <w:b/>
          <w:sz w:val="24"/>
          <w:szCs w:val="24"/>
          <w:u w:val="single"/>
        </w:rPr>
        <w:t xml:space="preserve"> Sposób i termin przekazywania organowi właściwemu do wydania pozwolen</w:t>
      </w:r>
      <w:r w:rsidR="00D0545A" w:rsidRPr="000E2CE0">
        <w:rPr>
          <w:rFonts w:ascii="Arial" w:hAnsi="Arial" w:cs="Arial"/>
          <w:b/>
          <w:sz w:val="24"/>
          <w:szCs w:val="24"/>
          <w:u w:val="single"/>
        </w:rPr>
        <w:t xml:space="preserve">ia </w:t>
      </w:r>
      <w:r w:rsidRPr="000E2CE0">
        <w:rPr>
          <w:rFonts w:ascii="Arial" w:hAnsi="Arial" w:cs="Arial"/>
          <w:b/>
          <w:sz w:val="24"/>
          <w:szCs w:val="24"/>
          <w:u w:val="single"/>
        </w:rPr>
        <w:t>i wojewódzkiemu inspektorowi ochrony środ</w:t>
      </w:r>
      <w:r w:rsidR="00D0545A" w:rsidRPr="000E2CE0">
        <w:rPr>
          <w:rFonts w:ascii="Arial" w:hAnsi="Arial" w:cs="Arial"/>
          <w:b/>
          <w:sz w:val="24"/>
          <w:szCs w:val="24"/>
          <w:u w:val="single"/>
        </w:rPr>
        <w:t xml:space="preserve">owiska informacji </w:t>
      </w:r>
      <w:r w:rsidR="00D0545A" w:rsidRPr="006B30DA">
        <w:rPr>
          <w:rFonts w:ascii="Arial" w:hAnsi="Arial" w:cs="Arial"/>
          <w:b/>
          <w:sz w:val="24"/>
          <w:szCs w:val="24"/>
          <w:u w:val="single"/>
        </w:rPr>
        <w:t xml:space="preserve">pozwalającej </w:t>
      </w:r>
      <w:r w:rsidRPr="006B30DA">
        <w:rPr>
          <w:rFonts w:ascii="Arial" w:hAnsi="Arial" w:cs="Arial"/>
          <w:b/>
          <w:sz w:val="24"/>
          <w:szCs w:val="24"/>
          <w:u w:val="single"/>
        </w:rPr>
        <w:t xml:space="preserve">na przeprowadzenie oceny zgodności z warunkami określonymi </w:t>
      </w:r>
      <w:r w:rsidR="0013057E">
        <w:rPr>
          <w:rFonts w:ascii="Arial" w:hAnsi="Arial" w:cs="Arial"/>
          <w:b/>
          <w:sz w:val="24"/>
          <w:szCs w:val="24"/>
          <w:u w:val="single"/>
        </w:rPr>
        <w:br/>
      </w:r>
      <w:r w:rsidRPr="006B30DA">
        <w:rPr>
          <w:rFonts w:ascii="Arial" w:hAnsi="Arial" w:cs="Arial"/>
          <w:b/>
          <w:sz w:val="24"/>
          <w:szCs w:val="24"/>
          <w:u w:val="single"/>
        </w:rPr>
        <w:t>w pozwoleniu.</w:t>
      </w:r>
    </w:p>
    <w:p w14:paraId="7E98FB2C" w14:textId="77777777" w:rsidR="00C96BA5" w:rsidRPr="006B30DA" w:rsidRDefault="009357C4" w:rsidP="005D1232">
      <w:pPr>
        <w:pStyle w:val="Default"/>
        <w:spacing w:line="276" w:lineRule="auto"/>
        <w:jc w:val="both"/>
      </w:pPr>
      <w:r w:rsidRPr="006B30DA">
        <w:rPr>
          <w:color w:val="auto"/>
        </w:rPr>
        <w:t xml:space="preserve">Do dnia 31 marca danego roku należy przedłożyć Marszałkowi Województwa Podkarpackiego </w:t>
      </w:r>
      <w:r w:rsidRPr="006B30DA">
        <w:t>i Podkarpackiemu Wojewódzkiemu Inspektorowi Ochrony Środowiska roczne zestawienia, za rok poprzedni w zakresie:</w:t>
      </w:r>
    </w:p>
    <w:p w14:paraId="4DE8C649" w14:textId="77777777" w:rsidR="006B30DA" w:rsidRPr="006B30DA" w:rsidRDefault="006B30DA" w:rsidP="0073508F">
      <w:pPr>
        <w:pStyle w:val="Default"/>
        <w:numPr>
          <w:ilvl w:val="0"/>
          <w:numId w:val="29"/>
        </w:numPr>
        <w:spacing w:line="276" w:lineRule="auto"/>
        <w:jc w:val="both"/>
      </w:pPr>
      <w:r w:rsidRPr="006B30DA">
        <w:t>rodzaju i ilości przetworzonych odpadów,</w:t>
      </w:r>
    </w:p>
    <w:p w14:paraId="760BCFBC" w14:textId="77777777" w:rsidR="006B30DA" w:rsidRPr="006B30DA" w:rsidRDefault="006B30DA" w:rsidP="0073508F">
      <w:pPr>
        <w:pStyle w:val="Default"/>
        <w:numPr>
          <w:ilvl w:val="0"/>
          <w:numId w:val="29"/>
        </w:numPr>
        <w:spacing w:line="276" w:lineRule="auto"/>
        <w:jc w:val="both"/>
      </w:pPr>
      <w:r w:rsidRPr="006B30DA">
        <w:t>rodzaju i ilości wytworzonych odpadów,</w:t>
      </w:r>
    </w:p>
    <w:p w14:paraId="3E2D4ABF" w14:textId="77777777" w:rsidR="006B30DA" w:rsidRPr="006B30DA" w:rsidRDefault="006B30DA" w:rsidP="0073508F">
      <w:pPr>
        <w:pStyle w:val="Akapitzlist"/>
        <w:numPr>
          <w:ilvl w:val="0"/>
          <w:numId w:val="29"/>
        </w:numPr>
        <w:suppressAutoHyphens/>
        <w:autoSpaceDN w:val="0"/>
        <w:spacing w:after="0"/>
        <w:contextualSpacing w:val="0"/>
        <w:textAlignment w:val="baseline"/>
        <w:rPr>
          <w:rFonts w:ascii="Arial" w:hAnsi="Arial" w:cs="Arial"/>
          <w:sz w:val="24"/>
          <w:szCs w:val="24"/>
        </w:rPr>
      </w:pPr>
      <w:r w:rsidRPr="006B30DA">
        <w:rPr>
          <w:rFonts w:ascii="Arial" w:hAnsi="Arial" w:cs="Arial"/>
          <w:sz w:val="24"/>
          <w:szCs w:val="24"/>
        </w:rPr>
        <w:t>rodzajów i wielkości emitowanych zanieczyszczeń do powietrza,</w:t>
      </w:r>
    </w:p>
    <w:p w14:paraId="6A994725" w14:textId="77777777" w:rsidR="006B30DA" w:rsidRPr="006B30DA" w:rsidRDefault="006B30DA" w:rsidP="0073508F">
      <w:pPr>
        <w:pStyle w:val="Akapitzlist"/>
        <w:numPr>
          <w:ilvl w:val="0"/>
          <w:numId w:val="29"/>
        </w:numPr>
        <w:suppressAutoHyphens/>
        <w:autoSpaceDN w:val="0"/>
        <w:spacing w:after="0"/>
        <w:contextualSpacing w:val="0"/>
        <w:textAlignment w:val="baseline"/>
        <w:rPr>
          <w:rFonts w:ascii="Arial" w:hAnsi="Arial" w:cs="Arial"/>
          <w:sz w:val="24"/>
          <w:szCs w:val="24"/>
        </w:rPr>
      </w:pPr>
      <w:r w:rsidRPr="006B30DA">
        <w:rPr>
          <w:rFonts w:ascii="Arial" w:hAnsi="Arial" w:cs="Arial"/>
          <w:sz w:val="24"/>
          <w:szCs w:val="24"/>
        </w:rPr>
        <w:t>rodzajów i wielkości zużycia surowców, wody, energii i paliw.</w:t>
      </w:r>
    </w:p>
    <w:p w14:paraId="154B3468" w14:textId="77777777" w:rsidR="005D05BE" w:rsidRPr="00DB7D11" w:rsidRDefault="005D05BE" w:rsidP="005D1232">
      <w:pPr>
        <w:pStyle w:val="Default"/>
        <w:spacing w:line="276" w:lineRule="auto"/>
        <w:jc w:val="both"/>
        <w:rPr>
          <w:b/>
          <w:bCs/>
          <w:color w:val="auto"/>
          <w:sz w:val="16"/>
          <w:u w:val="single"/>
        </w:rPr>
      </w:pPr>
    </w:p>
    <w:p w14:paraId="012624B8" w14:textId="77777777" w:rsidR="009A3235" w:rsidRPr="006B30DA" w:rsidRDefault="00457FFD" w:rsidP="005D1232">
      <w:pPr>
        <w:pStyle w:val="Default"/>
        <w:spacing w:line="276" w:lineRule="auto"/>
        <w:jc w:val="both"/>
        <w:rPr>
          <w:b/>
          <w:bCs/>
          <w:color w:val="auto"/>
          <w:u w:val="single"/>
        </w:rPr>
      </w:pPr>
      <w:r w:rsidRPr="006B30DA">
        <w:rPr>
          <w:b/>
          <w:bCs/>
          <w:color w:val="auto"/>
          <w:u w:val="single"/>
        </w:rPr>
        <w:t>X</w:t>
      </w:r>
      <w:r w:rsidR="00470E6F">
        <w:rPr>
          <w:b/>
          <w:bCs/>
          <w:color w:val="auto"/>
          <w:u w:val="single"/>
        </w:rPr>
        <w:t>VI.</w:t>
      </w:r>
      <w:r w:rsidR="009A3235" w:rsidRPr="006B30DA">
        <w:rPr>
          <w:b/>
          <w:bCs/>
          <w:color w:val="auto"/>
          <w:u w:val="single"/>
        </w:rPr>
        <w:t xml:space="preserve"> Dodatkowe wymagania. </w:t>
      </w:r>
    </w:p>
    <w:p w14:paraId="2F5B5D65" w14:textId="77777777" w:rsidR="00874F4A" w:rsidRDefault="00874F4A" w:rsidP="005D1232">
      <w:pPr>
        <w:pStyle w:val="Default"/>
        <w:spacing w:line="276" w:lineRule="auto"/>
        <w:jc w:val="both"/>
        <w:rPr>
          <w:b/>
          <w:bCs/>
          <w:color w:val="auto"/>
        </w:rPr>
      </w:pPr>
    </w:p>
    <w:p w14:paraId="5F1AA828" w14:textId="77777777" w:rsidR="006B30DA" w:rsidRDefault="002637A2" w:rsidP="005D1232">
      <w:pPr>
        <w:pStyle w:val="Default"/>
        <w:spacing w:line="276" w:lineRule="auto"/>
        <w:jc w:val="both"/>
        <w:rPr>
          <w:bCs/>
          <w:color w:val="auto"/>
        </w:rPr>
      </w:pPr>
      <w:r w:rsidRPr="00316744">
        <w:rPr>
          <w:b/>
          <w:bCs/>
          <w:color w:val="auto"/>
        </w:rPr>
        <w:t>X</w:t>
      </w:r>
      <w:r w:rsidR="00470E6F">
        <w:rPr>
          <w:b/>
          <w:bCs/>
          <w:color w:val="auto"/>
        </w:rPr>
        <w:t>VI</w:t>
      </w:r>
      <w:r w:rsidRPr="00316744">
        <w:rPr>
          <w:b/>
          <w:bCs/>
          <w:color w:val="auto"/>
        </w:rPr>
        <w:t>.1</w:t>
      </w:r>
      <w:r w:rsidR="00C31176">
        <w:rPr>
          <w:b/>
          <w:bCs/>
          <w:color w:val="auto"/>
        </w:rPr>
        <w:t>.</w:t>
      </w:r>
      <w:r>
        <w:rPr>
          <w:bCs/>
          <w:color w:val="auto"/>
        </w:rPr>
        <w:t xml:space="preserve"> </w:t>
      </w:r>
      <w:bookmarkStart w:id="28" w:name="_Hlk8131559"/>
      <w:r w:rsidR="00994D35">
        <w:rPr>
          <w:bCs/>
          <w:color w:val="auto"/>
        </w:rPr>
        <w:t>Zobowiązuje operatora instalacji do w</w:t>
      </w:r>
      <w:r w:rsidR="00B30A5F" w:rsidRPr="00B30A5F">
        <w:rPr>
          <w:bCs/>
          <w:color w:val="auto"/>
        </w:rPr>
        <w:t>ykona</w:t>
      </w:r>
      <w:r w:rsidR="00994D35">
        <w:rPr>
          <w:bCs/>
          <w:color w:val="auto"/>
        </w:rPr>
        <w:t>nia</w:t>
      </w:r>
      <w:r w:rsidR="00B30A5F" w:rsidRPr="00B30A5F">
        <w:rPr>
          <w:bCs/>
          <w:color w:val="auto"/>
        </w:rPr>
        <w:t xml:space="preserve"> co najmniej dw</w:t>
      </w:r>
      <w:r w:rsidR="00994D35">
        <w:rPr>
          <w:bCs/>
          <w:color w:val="auto"/>
        </w:rPr>
        <w:t>óch</w:t>
      </w:r>
      <w:r w:rsidR="00B30A5F" w:rsidRPr="00B30A5F">
        <w:rPr>
          <w:bCs/>
          <w:color w:val="auto"/>
        </w:rPr>
        <w:t xml:space="preserve"> seri</w:t>
      </w:r>
      <w:r w:rsidR="00994D35">
        <w:rPr>
          <w:bCs/>
          <w:color w:val="auto"/>
        </w:rPr>
        <w:t>i</w:t>
      </w:r>
      <w:r w:rsidR="00B30A5F" w:rsidRPr="00B30A5F">
        <w:rPr>
          <w:bCs/>
          <w:color w:val="auto"/>
        </w:rPr>
        <w:t xml:space="preserve"> pomiarow</w:t>
      </w:r>
      <w:r w:rsidR="00994D35">
        <w:rPr>
          <w:bCs/>
          <w:color w:val="auto"/>
        </w:rPr>
        <w:t>ych</w:t>
      </w:r>
      <w:r w:rsidR="00B30A5F" w:rsidRPr="00B30A5F">
        <w:rPr>
          <w:bCs/>
          <w:color w:val="auto"/>
        </w:rPr>
        <w:t xml:space="preserve"> w zakresie emisji NH</w:t>
      </w:r>
      <w:r w:rsidR="00B30A5F" w:rsidRPr="00B30A5F">
        <w:rPr>
          <w:bCs/>
          <w:color w:val="auto"/>
          <w:vertAlign w:val="subscript"/>
        </w:rPr>
        <w:t>3</w:t>
      </w:r>
      <w:r w:rsidR="00B30A5F" w:rsidRPr="00B30A5F">
        <w:rPr>
          <w:bCs/>
          <w:color w:val="auto"/>
        </w:rPr>
        <w:t xml:space="preserve">, LZO do powietrza emitorem E-1, </w:t>
      </w:r>
      <w:r>
        <w:rPr>
          <w:bCs/>
          <w:color w:val="auto"/>
        </w:rPr>
        <w:t xml:space="preserve">w terminie </w:t>
      </w:r>
      <w:r w:rsidR="00994D35">
        <w:rPr>
          <w:bCs/>
          <w:color w:val="auto"/>
        </w:rPr>
        <w:br/>
      </w:r>
      <w:r>
        <w:rPr>
          <w:bCs/>
          <w:color w:val="auto"/>
        </w:rPr>
        <w:t xml:space="preserve">6 miesięcy od </w:t>
      </w:r>
      <w:r w:rsidR="00994D35">
        <w:rPr>
          <w:bCs/>
          <w:color w:val="auto"/>
        </w:rPr>
        <w:t xml:space="preserve">dnia </w:t>
      </w:r>
      <w:r>
        <w:rPr>
          <w:bCs/>
          <w:color w:val="auto"/>
        </w:rPr>
        <w:t>uruchomienia instalacji</w:t>
      </w:r>
      <w:r w:rsidR="00994D35">
        <w:rPr>
          <w:bCs/>
          <w:color w:val="auto"/>
        </w:rPr>
        <w:t xml:space="preserve">. </w:t>
      </w:r>
      <w:r w:rsidR="006B30DA">
        <w:rPr>
          <w:rFonts w:eastAsia="Calibri"/>
          <w:lang w:eastAsia="zh-CN"/>
        </w:rPr>
        <w:t xml:space="preserve">Wyniki pomiarów należy przedłożyć </w:t>
      </w:r>
      <w:r w:rsidR="006B30DA" w:rsidRPr="006B30DA">
        <w:rPr>
          <w:rFonts w:eastAsia="Calibri"/>
          <w:lang w:eastAsia="zh-CN"/>
        </w:rPr>
        <w:t>Marszałkowi Województwa Podkarpackiego nie później niż 30 dni od daty ich wykonania</w:t>
      </w:r>
      <w:r w:rsidR="006B30DA">
        <w:rPr>
          <w:bCs/>
          <w:color w:val="auto"/>
        </w:rPr>
        <w:t>.</w:t>
      </w:r>
    </w:p>
    <w:bookmarkEnd w:id="28"/>
    <w:p w14:paraId="1CB20247" w14:textId="77777777" w:rsidR="00874F4A" w:rsidRPr="00EA42EB" w:rsidRDefault="00874F4A" w:rsidP="005D1232">
      <w:pPr>
        <w:pStyle w:val="Default"/>
        <w:spacing w:line="276" w:lineRule="auto"/>
        <w:jc w:val="both"/>
        <w:rPr>
          <w:rFonts w:eastAsia="Calibri"/>
          <w:b/>
          <w:sz w:val="14"/>
          <w:szCs w:val="16"/>
          <w:lang w:eastAsia="zh-CN"/>
        </w:rPr>
      </w:pPr>
    </w:p>
    <w:p w14:paraId="740E23A0" w14:textId="77777777" w:rsidR="00316744" w:rsidRDefault="006B30DA" w:rsidP="005D1232">
      <w:pPr>
        <w:pStyle w:val="Default"/>
        <w:spacing w:line="276" w:lineRule="auto"/>
        <w:jc w:val="both"/>
        <w:rPr>
          <w:rFonts w:eastAsia="Calibri"/>
          <w:lang w:eastAsia="zh-CN"/>
        </w:rPr>
      </w:pPr>
      <w:r w:rsidRPr="006B30DA">
        <w:rPr>
          <w:rFonts w:eastAsia="Calibri"/>
          <w:b/>
          <w:lang w:eastAsia="zh-CN"/>
        </w:rPr>
        <w:lastRenderedPageBreak/>
        <w:t>X</w:t>
      </w:r>
      <w:r w:rsidR="00470E6F">
        <w:rPr>
          <w:rFonts w:eastAsia="Calibri"/>
          <w:b/>
          <w:lang w:eastAsia="zh-CN"/>
        </w:rPr>
        <w:t>VI</w:t>
      </w:r>
      <w:r w:rsidRPr="006B30DA">
        <w:rPr>
          <w:rFonts w:eastAsia="Calibri"/>
          <w:b/>
          <w:lang w:eastAsia="zh-CN"/>
        </w:rPr>
        <w:t>.2</w:t>
      </w:r>
      <w:r w:rsidR="00C31176">
        <w:rPr>
          <w:rFonts w:eastAsia="Calibri"/>
          <w:b/>
          <w:lang w:eastAsia="zh-CN"/>
        </w:rPr>
        <w:t>.</w:t>
      </w:r>
      <w:r>
        <w:rPr>
          <w:rFonts w:eastAsia="Calibri"/>
          <w:lang w:eastAsia="zh-CN"/>
        </w:rPr>
        <w:t xml:space="preserve"> </w:t>
      </w:r>
      <w:r w:rsidR="002637A2" w:rsidRPr="002637A2">
        <w:rPr>
          <w:rFonts w:eastAsia="Calibri"/>
          <w:lang w:eastAsia="zh-CN"/>
        </w:rPr>
        <w:t>W przypadku gdy wyniki pomiarów</w:t>
      </w:r>
      <w:r w:rsidR="002637A2">
        <w:rPr>
          <w:rFonts w:eastAsia="Calibri"/>
          <w:lang w:eastAsia="zh-CN"/>
        </w:rPr>
        <w:t xml:space="preserve"> </w:t>
      </w:r>
      <w:r>
        <w:rPr>
          <w:rFonts w:eastAsia="Calibri"/>
          <w:lang w:eastAsia="zh-CN"/>
        </w:rPr>
        <w:t xml:space="preserve">o których mowa w pkt. </w:t>
      </w:r>
      <w:r w:rsidR="00470E6F" w:rsidRPr="00470E6F">
        <w:rPr>
          <w:rFonts w:eastAsia="Calibri"/>
          <w:lang w:eastAsia="zh-CN"/>
        </w:rPr>
        <w:t>XVI.1</w:t>
      </w:r>
      <w:r w:rsidR="00994D35">
        <w:rPr>
          <w:rFonts w:eastAsia="Calibri"/>
          <w:lang w:eastAsia="zh-CN"/>
        </w:rPr>
        <w:t>.</w:t>
      </w:r>
      <w:r w:rsidR="00470E6F" w:rsidRPr="00470E6F">
        <w:rPr>
          <w:rFonts w:eastAsia="Calibri"/>
          <w:lang w:eastAsia="zh-CN"/>
        </w:rPr>
        <w:t xml:space="preserve"> </w:t>
      </w:r>
      <w:r w:rsidR="002637A2">
        <w:rPr>
          <w:rFonts w:eastAsia="Calibri"/>
          <w:lang w:eastAsia="zh-CN"/>
        </w:rPr>
        <w:t xml:space="preserve">wykażą </w:t>
      </w:r>
      <w:r w:rsidR="00470E6F">
        <w:rPr>
          <w:rFonts w:eastAsia="Calibri"/>
          <w:lang w:eastAsia="zh-CN"/>
        </w:rPr>
        <w:br/>
      </w:r>
      <w:r w:rsidR="002637A2">
        <w:rPr>
          <w:rFonts w:eastAsia="Calibri"/>
          <w:lang w:eastAsia="zh-CN"/>
        </w:rPr>
        <w:t>w strumieniu</w:t>
      </w:r>
      <w:r w:rsidR="002637A2" w:rsidRPr="002637A2">
        <w:t xml:space="preserve"> </w:t>
      </w:r>
      <w:r w:rsidR="002637A2" w:rsidRPr="002637A2">
        <w:rPr>
          <w:rFonts w:eastAsia="Calibri"/>
          <w:lang w:eastAsia="zh-CN"/>
        </w:rPr>
        <w:t>gazów odlotowych</w:t>
      </w:r>
      <w:r w:rsidR="002637A2">
        <w:rPr>
          <w:rFonts w:eastAsia="Calibri"/>
          <w:lang w:eastAsia="zh-CN"/>
        </w:rPr>
        <w:t xml:space="preserve"> obecność NH</w:t>
      </w:r>
      <w:r w:rsidR="002637A2" w:rsidRPr="002637A2">
        <w:rPr>
          <w:rFonts w:eastAsia="Calibri"/>
          <w:vertAlign w:val="subscript"/>
          <w:lang w:eastAsia="zh-CN"/>
        </w:rPr>
        <w:t>3</w:t>
      </w:r>
      <w:r w:rsidR="002637A2">
        <w:rPr>
          <w:rFonts w:eastAsia="Calibri"/>
          <w:lang w:eastAsia="zh-CN"/>
        </w:rPr>
        <w:t xml:space="preserve"> lub LZO</w:t>
      </w:r>
      <w:r w:rsidR="002637A2" w:rsidRPr="002637A2">
        <w:rPr>
          <w:rFonts w:eastAsia="Calibri"/>
          <w:lang w:eastAsia="zh-CN"/>
        </w:rPr>
        <w:t xml:space="preserve"> </w:t>
      </w:r>
      <w:r w:rsidR="002637A2">
        <w:rPr>
          <w:rFonts w:eastAsia="Calibri"/>
          <w:lang w:eastAsia="zh-CN"/>
        </w:rPr>
        <w:t xml:space="preserve">należy </w:t>
      </w:r>
      <w:r w:rsidR="002637A2" w:rsidRPr="002637A2">
        <w:rPr>
          <w:rFonts w:eastAsia="Calibri"/>
          <w:lang w:eastAsia="zh-CN"/>
        </w:rPr>
        <w:t>wystąpić z wnioskiem o zmianę pozwolenia</w:t>
      </w:r>
      <w:r w:rsidR="002637A2">
        <w:rPr>
          <w:rFonts w:eastAsia="Calibri"/>
          <w:lang w:eastAsia="zh-CN"/>
        </w:rPr>
        <w:t xml:space="preserve"> zintegrowanego </w:t>
      </w:r>
      <w:r w:rsidR="00316744">
        <w:rPr>
          <w:rFonts w:eastAsia="Calibri"/>
          <w:lang w:eastAsia="zh-CN"/>
        </w:rPr>
        <w:t>dotyczącym</w:t>
      </w:r>
      <w:r w:rsidR="002637A2" w:rsidRPr="002637A2">
        <w:rPr>
          <w:rFonts w:eastAsia="Calibri"/>
          <w:lang w:eastAsia="zh-CN"/>
        </w:rPr>
        <w:t xml:space="preserve"> </w:t>
      </w:r>
      <w:r w:rsidR="00316744">
        <w:rPr>
          <w:rFonts w:eastAsia="Calibri"/>
          <w:lang w:eastAsia="zh-CN"/>
        </w:rPr>
        <w:t xml:space="preserve">określenia dla ww. substancji </w:t>
      </w:r>
      <w:r w:rsidR="002637A2">
        <w:rPr>
          <w:rFonts w:eastAsia="Calibri"/>
          <w:lang w:eastAsia="zh-CN"/>
        </w:rPr>
        <w:t>dopuszczalnej</w:t>
      </w:r>
      <w:r w:rsidR="00316744">
        <w:rPr>
          <w:rFonts w:eastAsia="Calibri"/>
          <w:lang w:eastAsia="zh-CN"/>
        </w:rPr>
        <w:t xml:space="preserve"> wielkości </w:t>
      </w:r>
      <w:r w:rsidR="002637A2">
        <w:rPr>
          <w:rFonts w:eastAsia="Calibri"/>
          <w:lang w:eastAsia="zh-CN"/>
        </w:rPr>
        <w:t xml:space="preserve">emisji </w:t>
      </w:r>
      <w:r w:rsidR="00316744">
        <w:rPr>
          <w:rFonts w:eastAsia="Calibri"/>
          <w:lang w:eastAsia="zh-CN"/>
        </w:rPr>
        <w:t xml:space="preserve">oraz ustalenia zakresu </w:t>
      </w:r>
      <w:r w:rsidR="002637A2">
        <w:rPr>
          <w:rFonts w:eastAsia="Calibri"/>
          <w:lang w:eastAsia="zh-CN"/>
        </w:rPr>
        <w:t>monitoringu</w:t>
      </w:r>
      <w:r w:rsidR="00316744">
        <w:rPr>
          <w:rFonts w:eastAsia="Calibri"/>
          <w:lang w:eastAsia="zh-CN"/>
        </w:rPr>
        <w:t xml:space="preserve">. </w:t>
      </w:r>
    </w:p>
    <w:p w14:paraId="5D79960D" w14:textId="77777777" w:rsidR="00874F4A" w:rsidRPr="00EA42EB" w:rsidRDefault="00874F4A" w:rsidP="005D1232">
      <w:pPr>
        <w:pStyle w:val="Default"/>
        <w:spacing w:line="276" w:lineRule="auto"/>
        <w:jc w:val="both"/>
        <w:rPr>
          <w:rFonts w:eastAsia="Calibri"/>
          <w:b/>
          <w:sz w:val="16"/>
          <w:lang w:eastAsia="zh-CN"/>
        </w:rPr>
      </w:pPr>
    </w:p>
    <w:p w14:paraId="1C7E6457" w14:textId="77777777" w:rsidR="00352DD2" w:rsidRPr="001B7C9C" w:rsidRDefault="006B30DA" w:rsidP="005D1232">
      <w:pPr>
        <w:pStyle w:val="Default"/>
        <w:spacing w:line="276" w:lineRule="auto"/>
        <w:jc w:val="both"/>
        <w:rPr>
          <w:color w:val="FF0000"/>
          <w:sz w:val="2"/>
        </w:rPr>
      </w:pPr>
      <w:r w:rsidRPr="006B30DA">
        <w:rPr>
          <w:rFonts w:eastAsia="Calibri"/>
          <w:b/>
          <w:lang w:eastAsia="zh-CN"/>
        </w:rPr>
        <w:t>X</w:t>
      </w:r>
      <w:r w:rsidR="00470E6F">
        <w:rPr>
          <w:rFonts w:eastAsia="Calibri"/>
          <w:b/>
          <w:lang w:eastAsia="zh-CN"/>
        </w:rPr>
        <w:t>VI</w:t>
      </w:r>
      <w:r w:rsidRPr="006B30DA">
        <w:rPr>
          <w:rFonts w:eastAsia="Calibri"/>
          <w:b/>
          <w:lang w:eastAsia="zh-CN"/>
        </w:rPr>
        <w:t>.3</w:t>
      </w:r>
      <w:r w:rsidR="00C31176">
        <w:rPr>
          <w:rFonts w:eastAsia="Calibri"/>
          <w:b/>
          <w:lang w:eastAsia="zh-CN"/>
        </w:rPr>
        <w:t>.</w:t>
      </w:r>
      <w:r w:rsidRPr="00244B2C">
        <w:rPr>
          <w:rFonts w:eastAsia="Calibri"/>
          <w:color w:val="auto"/>
          <w:lang w:eastAsia="zh-CN"/>
        </w:rPr>
        <w:t xml:space="preserve"> </w:t>
      </w:r>
      <w:r w:rsidR="00735CE6" w:rsidRPr="00244B2C">
        <w:rPr>
          <w:color w:val="auto"/>
        </w:rPr>
        <w:t>Opracowane wyniki pomiarów wykonywanych w związku z realizacją obowiązków określonych w punktach</w:t>
      </w:r>
      <w:r w:rsidR="00470E6F">
        <w:rPr>
          <w:color w:val="auto"/>
        </w:rPr>
        <w:t xml:space="preserve"> VII.2</w:t>
      </w:r>
      <w:r w:rsidR="00994D35">
        <w:rPr>
          <w:color w:val="auto"/>
        </w:rPr>
        <w:t>.</w:t>
      </w:r>
      <w:r w:rsidR="00470E6F">
        <w:rPr>
          <w:color w:val="auto"/>
        </w:rPr>
        <w:t>,</w:t>
      </w:r>
      <w:r w:rsidR="00994D35">
        <w:rPr>
          <w:color w:val="auto"/>
        </w:rPr>
        <w:t xml:space="preserve"> </w:t>
      </w:r>
      <w:r w:rsidR="00470E6F">
        <w:rPr>
          <w:color w:val="auto"/>
        </w:rPr>
        <w:t>VII.3</w:t>
      </w:r>
      <w:r w:rsidR="00994D35">
        <w:rPr>
          <w:color w:val="auto"/>
        </w:rPr>
        <w:t>.</w:t>
      </w:r>
      <w:r w:rsidR="00470E6F">
        <w:rPr>
          <w:color w:val="auto"/>
        </w:rPr>
        <w:t>,</w:t>
      </w:r>
      <w:r w:rsidR="00994D35">
        <w:rPr>
          <w:color w:val="auto"/>
        </w:rPr>
        <w:t xml:space="preserve"> </w:t>
      </w:r>
      <w:r w:rsidR="00470E6F">
        <w:rPr>
          <w:color w:val="auto"/>
        </w:rPr>
        <w:t>VII.4</w:t>
      </w:r>
      <w:r w:rsidR="00994D35">
        <w:rPr>
          <w:color w:val="auto"/>
        </w:rPr>
        <w:t>.</w:t>
      </w:r>
      <w:r w:rsidR="00470E6F">
        <w:rPr>
          <w:color w:val="auto"/>
        </w:rPr>
        <w:t xml:space="preserve"> </w:t>
      </w:r>
      <w:r w:rsidR="00735CE6" w:rsidRPr="00244B2C">
        <w:rPr>
          <w:color w:val="auto"/>
        </w:rPr>
        <w:t xml:space="preserve">przedkładane </w:t>
      </w:r>
      <w:r w:rsidR="00994D35">
        <w:rPr>
          <w:color w:val="auto"/>
        </w:rPr>
        <w:t xml:space="preserve">będą </w:t>
      </w:r>
      <w:r w:rsidR="00735CE6" w:rsidRPr="00244B2C">
        <w:rPr>
          <w:color w:val="auto"/>
        </w:rPr>
        <w:t xml:space="preserve">Marszałkowi Województwa Podkarpackiego oraz Podkarpackiemu Wojewódzkiemu  Inspektorowi Ochrony Środowiska niezwłocznie, nie później </w:t>
      </w:r>
      <w:r w:rsidR="00994D35">
        <w:rPr>
          <w:color w:val="auto"/>
        </w:rPr>
        <w:t xml:space="preserve">jednak </w:t>
      </w:r>
      <w:r w:rsidR="00735CE6" w:rsidRPr="00244B2C">
        <w:rPr>
          <w:color w:val="auto"/>
        </w:rPr>
        <w:t>niż 30 dni od daty ich wykonania</w:t>
      </w:r>
      <w:r w:rsidR="00735CE6" w:rsidRPr="001B7C9C">
        <w:rPr>
          <w:color w:val="FF0000"/>
        </w:rPr>
        <w:t xml:space="preserve">. </w:t>
      </w:r>
    </w:p>
    <w:p w14:paraId="37DC1B7F" w14:textId="77777777" w:rsidR="00994D35" w:rsidRPr="00EA42EB" w:rsidRDefault="00994D35" w:rsidP="00994D35">
      <w:pPr>
        <w:pStyle w:val="Default"/>
        <w:spacing w:line="276" w:lineRule="auto"/>
        <w:jc w:val="both"/>
        <w:rPr>
          <w:rFonts w:eastAsia="Calibri"/>
          <w:b/>
          <w:sz w:val="18"/>
          <w:lang w:eastAsia="zh-CN"/>
        </w:rPr>
      </w:pPr>
    </w:p>
    <w:p w14:paraId="1217B254" w14:textId="77777777" w:rsidR="00994D35" w:rsidRDefault="00994D35" w:rsidP="00E9538D">
      <w:pPr>
        <w:pStyle w:val="Default"/>
        <w:spacing w:line="276" w:lineRule="auto"/>
        <w:jc w:val="both"/>
        <w:rPr>
          <w:bCs/>
          <w:color w:val="auto"/>
        </w:rPr>
      </w:pPr>
      <w:r w:rsidRPr="006B30DA">
        <w:rPr>
          <w:rFonts w:eastAsia="Calibri"/>
          <w:b/>
          <w:lang w:eastAsia="zh-CN"/>
        </w:rPr>
        <w:t>X</w:t>
      </w:r>
      <w:r>
        <w:rPr>
          <w:rFonts w:eastAsia="Calibri"/>
          <w:b/>
          <w:lang w:eastAsia="zh-CN"/>
        </w:rPr>
        <w:t>VI</w:t>
      </w:r>
      <w:r w:rsidRPr="006B30DA">
        <w:rPr>
          <w:rFonts w:eastAsia="Calibri"/>
          <w:b/>
          <w:lang w:eastAsia="zh-CN"/>
        </w:rPr>
        <w:t>.</w:t>
      </w:r>
      <w:r>
        <w:rPr>
          <w:rFonts w:eastAsia="Calibri"/>
          <w:b/>
          <w:lang w:eastAsia="zh-CN"/>
        </w:rPr>
        <w:t xml:space="preserve">4. </w:t>
      </w:r>
      <w:r>
        <w:rPr>
          <w:bCs/>
          <w:color w:val="auto"/>
        </w:rPr>
        <w:t xml:space="preserve">Zobowiązuje operatora instalacji do </w:t>
      </w:r>
      <w:r w:rsidR="00E9538D">
        <w:rPr>
          <w:bCs/>
          <w:color w:val="auto"/>
        </w:rPr>
        <w:t>wykonania obudowy dźwiękochłonnej dla wentylatora wyciągowego przy filtrze pyłów</w:t>
      </w:r>
      <w:r w:rsidRPr="00B30A5F">
        <w:rPr>
          <w:bCs/>
          <w:color w:val="auto"/>
        </w:rPr>
        <w:t xml:space="preserve">, </w:t>
      </w:r>
      <w:r>
        <w:rPr>
          <w:bCs/>
          <w:color w:val="auto"/>
        </w:rPr>
        <w:t xml:space="preserve">w terminie </w:t>
      </w:r>
      <w:r w:rsidR="00E9538D">
        <w:rPr>
          <w:bCs/>
          <w:color w:val="auto"/>
        </w:rPr>
        <w:t xml:space="preserve">do </w:t>
      </w:r>
      <w:r>
        <w:rPr>
          <w:bCs/>
          <w:color w:val="auto"/>
        </w:rPr>
        <w:t xml:space="preserve">dnia </w:t>
      </w:r>
      <w:r w:rsidR="00E9538D">
        <w:rPr>
          <w:bCs/>
          <w:color w:val="auto"/>
        </w:rPr>
        <w:t xml:space="preserve">15 lipca 2019 r. </w:t>
      </w:r>
      <w:r w:rsidR="00E9538D">
        <w:rPr>
          <w:bCs/>
          <w:color w:val="auto"/>
        </w:rPr>
        <w:br/>
        <w:t xml:space="preserve">O wykonaniu ww. obowiązku poinformować </w:t>
      </w:r>
      <w:r>
        <w:rPr>
          <w:rFonts w:eastAsia="Calibri"/>
          <w:lang w:eastAsia="zh-CN"/>
        </w:rPr>
        <w:t xml:space="preserve">należy </w:t>
      </w:r>
      <w:r w:rsidRPr="006B30DA">
        <w:rPr>
          <w:rFonts w:eastAsia="Calibri"/>
          <w:lang w:eastAsia="zh-CN"/>
        </w:rPr>
        <w:t>Marszałk</w:t>
      </w:r>
      <w:r w:rsidR="00E9538D">
        <w:rPr>
          <w:rFonts w:eastAsia="Calibri"/>
          <w:lang w:eastAsia="zh-CN"/>
        </w:rPr>
        <w:t>a</w:t>
      </w:r>
      <w:r w:rsidRPr="006B30DA">
        <w:rPr>
          <w:rFonts w:eastAsia="Calibri"/>
          <w:lang w:eastAsia="zh-CN"/>
        </w:rPr>
        <w:t xml:space="preserve"> Województwa Podkarpackiego </w:t>
      </w:r>
      <w:r w:rsidR="00E9538D">
        <w:rPr>
          <w:rFonts w:eastAsia="Calibri"/>
          <w:lang w:eastAsia="zh-CN"/>
        </w:rPr>
        <w:t xml:space="preserve">niezwłocznie, </w:t>
      </w:r>
      <w:r w:rsidRPr="006B30DA">
        <w:rPr>
          <w:rFonts w:eastAsia="Calibri"/>
          <w:lang w:eastAsia="zh-CN"/>
        </w:rPr>
        <w:t xml:space="preserve">nie później </w:t>
      </w:r>
      <w:r w:rsidR="00E9538D">
        <w:rPr>
          <w:rFonts w:eastAsia="Calibri"/>
          <w:lang w:eastAsia="zh-CN"/>
        </w:rPr>
        <w:t xml:space="preserve">jednak </w:t>
      </w:r>
      <w:r w:rsidRPr="006B30DA">
        <w:rPr>
          <w:rFonts w:eastAsia="Calibri"/>
          <w:lang w:eastAsia="zh-CN"/>
        </w:rPr>
        <w:t xml:space="preserve">niż 30 dni od daty </w:t>
      </w:r>
      <w:r w:rsidR="00E9538D">
        <w:rPr>
          <w:rFonts w:eastAsia="Calibri"/>
          <w:lang w:eastAsia="zh-CN"/>
        </w:rPr>
        <w:t>jego realizacji</w:t>
      </w:r>
      <w:r>
        <w:rPr>
          <w:bCs/>
          <w:color w:val="auto"/>
        </w:rPr>
        <w:t>.</w:t>
      </w:r>
    </w:p>
    <w:p w14:paraId="3220F62A" w14:textId="77777777" w:rsidR="00994D35" w:rsidRPr="00EA42EB" w:rsidRDefault="00994D35" w:rsidP="00470E6F">
      <w:pPr>
        <w:pStyle w:val="Default"/>
        <w:spacing w:before="120" w:after="120" w:line="276" w:lineRule="auto"/>
        <w:jc w:val="both"/>
        <w:rPr>
          <w:b/>
          <w:bCs/>
          <w:color w:val="auto"/>
          <w:sz w:val="10"/>
          <w:u w:val="single"/>
        </w:rPr>
      </w:pPr>
    </w:p>
    <w:p w14:paraId="35908532" w14:textId="77777777" w:rsidR="00470E6F" w:rsidRPr="00470E6F" w:rsidRDefault="005A734E" w:rsidP="00470E6F">
      <w:pPr>
        <w:pStyle w:val="Default"/>
        <w:spacing w:before="120" w:after="120" w:line="276" w:lineRule="auto"/>
        <w:jc w:val="both"/>
        <w:rPr>
          <w:b/>
          <w:bCs/>
          <w:color w:val="auto"/>
          <w:u w:val="single"/>
        </w:rPr>
      </w:pPr>
      <w:r w:rsidRPr="00470E6F">
        <w:rPr>
          <w:b/>
          <w:bCs/>
          <w:color w:val="auto"/>
          <w:u w:val="single"/>
        </w:rPr>
        <w:t>XV</w:t>
      </w:r>
      <w:r w:rsidR="00470E6F" w:rsidRPr="00470E6F">
        <w:rPr>
          <w:b/>
          <w:bCs/>
          <w:color w:val="auto"/>
          <w:u w:val="single"/>
        </w:rPr>
        <w:t>I</w:t>
      </w:r>
      <w:r w:rsidRPr="00470E6F">
        <w:rPr>
          <w:b/>
          <w:bCs/>
          <w:color w:val="auto"/>
          <w:u w:val="single"/>
        </w:rPr>
        <w:t>I.</w:t>
      </w:r>
      <w:r w:rsidR="00244B2C" w:rsidRPr="00470E6F">
        <w:rPr>
          <w:b/>
          <w:bCs/>
          <w:color w:val="auto"/>
          <w:u w:val="single"/>
        </w:rPr>
        <w:tab/>
      </w:r>
      <w:r w:rsidR="00470E6F" w:rsidRPr="00470E6F">
        <w:rPr>
          <w:b/>
          <w:bCs/>
          <w:color w:val="auto"/>
          <w:u w:val="single"/>
        </w:rPr>
        <w:t>Zabezpieczenie roszczeń</w:t>
      </w:r>
    </w:p>
    <w:p w14:paraId="0452A423" w14:textId="77777777" w:rsidR="00C31176" w:rsidRPr="00C31176" w:rsidRDefault="00C31176" w:rsidP="003234EF">
      <w:pPr>
        <w:jc w:val="both"/>
        <w:rPr>
          <w:rFonts w:ascii="Arial" w:hAnsi="Arial" w:cs="Arial"/>
          <w:bCs/>
          <w:sz w:val="24"/>
          <w:szCs w:val="24"/>
        </w:rPr>
      </w:pPr>
      <w:r w:rsidRPr="00C31176">
        <w:rPr>
          <w:rFonts w:ascii="Arial" w:hAnsi="Arial" w:cs="Arial"/>
          <w:sz w:val="24"/>
          <w:szCs w:val="24"/>
        </w:rPr>
        <w:t xml:space="preserve">Ustala się zabezpieczenie roszczeń </w:t>
      </w:r>
      <w:r w:rsidRPr="00C31176">
        <w:rPr>
          <w:rFonts w:ascii="Arial" w:hAnsi="Arial" w:cs="Arial"/>
          <w:bCs/>
          <w:sz w:val="24"/>
          <w:szCs w:val="24"/>
        </w:rPr>
        <w:t xml:space="preserve">umożliwiające pokrycie kosztów wykonania zastępczego </w:t>
      </w:r>
      <w:r w:rsidRPr="00C31176">
        <w:rPr>
          <w:rFonts w:ascii="Arial" w:hAnsi="Arial" w:cs="Arial"/>
          <w:sz w:val="24"/>
          <w:szCs w:val="24"/>
        </w:rPr>
        <w:t xml:space="preserve">decyzji nakazującej usunięcie odpadów z miejsca nieprzeznaczonego </w:t>
      </w:r>
      <w:r w:rsidR="003234EF">
        <w:rPr>
          <w:rFonts w:ascii="Arial" w:hAnsi="Arial" w:cs="Arial"/>
          <w:sz w:val="24"/>
          <w:szCs w:val="24"/>
        </w:rPr>
        <w:br/>
      </w:r>
      <w:r w:rsidRPr="00C31176">
        <w:rPr>
          <w:rFonts w:ascii="Arial" w:hAnsi="Arial" w:cs="Arial"/>
          <w:sz w:val="24"/>
          <w:szCs w:val="24"/>
        </w:rPr>
        <w:t xml:space="preserve">do ich składowania lub magazynowania, oraz i ich zagospodarowania łącznie </w:t>
      </w:r>
      <w:r>
        <w:rPr>
          <w:rFonts w:ascii="Arial" w:hAnsi="Arial" w:cs="Arial"/>
          <w:sz w:val="24"/>
          <w:szCs w:val="24"/>
        </w:rPr>
        <w:br/>
      </w:r>
      <w:r w:rsidRPr="00C31176">
        <w:rPr>
          <w:rFonts w:ascii="Arial" w:hAnsi="Arial" w:cs="Arial"/>
          <w:sz w:val="24"/>
          <w:szCs w:val="24"/>
        </w:rPr>
        <w:t xml:space="preserve">z odpadami stanowiącymi pozostałości z akcji gaśniczej lub usunięcia negatywnych skutków w środowisku lub szkód w środowisku w związku z prowadzoną </w:t>
      </w:r>
      <w:r>
        <w:rPr>
          <w:rFonts w:ascii="Arial" w:hAnsi="Arial" w:cs="Arial"/>
          <w:sz w:val="24"/>
          <w:szCs w:val="24"/>
        </w:rPr>
        <w:t xml:space="preserve">przez </w:t>
      </w:r>
      <w:r w:rsidR="003234EF">
        <w:rPr>
          <w:rFonts w:ascii="Arial" w:hAnsi="Arial" w:cs="Arial"/>
          <w:sz w:val="24"/>
          <w:szCs w:val="24"/>
        </w:rPr>
        <w:br/>
      </w:r>
      <w:r w:rsidRPr="00244B2C">
        <w:rPr>
          <w:rFonts w:ascii="Arial" w:hAnsi="Arial" w:cs="Arial"/>
          <w:sz w:val="24"/>
        </w:rPr>
        <w:t>Rado Sp. z o.o. Ławnica 240, 39-331 Chorzelów</w:t>
      </w:r>
      <w:r>
        <w:rPr>
          <w:rFonts w:ascii="Arial" w:hAnsi="Arial" w:cs="Arial"/>
          <w:sz w:val="24"/>
        </w:rPr>
        <w:t xml:space="preserve"> </w:t>
      </w:r>
      <w:r w:rsidRPr="00C31176">
        <w:rPr>
          <w:rFonts w:ascii="Arial" w:hAnsi="Arial" w:cs="Arial"/>
          <w:sz w:val="24"/>
          <w:szCs w:val="24"/>
        </w:rPr>
        <w:t xml:space="preserve">działalnością polegającą na przetwarzaniu odpadów - </w:t>
      </w:r>
      <w:r w:rsidRPr="00C31176">
        <w:rPr>
          <w:rFonts w:ascii="Arial" w:hAnsi="Arial" w:cs="Arial"/>
          <w:b/>
          <w:sz w:val="24"/>
          <w:szCs w:val="24"/>
        </w:rPr>
        <w:t>w wysokości 192 000 zł (sto dziewięćdziesiąt dwa tysiące złotych)</w:t>
      </w:r>
      <w:r>
        <w:rPr>
          <w:rFonts w:ascii="Arial" w:hAnsi="Arial" w:cs="Arial"/>
          <w:b/>
          <w:sz w:val="24"/>
          <w:szCs w:val="24"/>
        </w:rPr>
        <w:t xml:space="preserve"> </w:t>
      </w:r>
      <w:r w:rsidRPr="00C31176">
        <w:rPr>
          <w:rFonts w:ascii="Arial" w:hAnsi="Arial" w:cs="Arial"/>
          <w:sz w:val="24"/>
          <w:szCs w:val="24"/>
        </w:rPr>
        <w:t>w formie polisy ubezpieczeniowej. Jednocześnie z</w:t>
      </w:r>
      <w:r w:rsidRPr="00C31176">
        <w:rPr>
          <w:rFonts w:ascii="Arial" w:hAnsi="Arial" w:cs="Arial"/>
          <w:bCs/>
          <w:sz w:val="24"/>
          <w:szCs w:val="24"/>
        </w:rPr>
        <w:t xml:space="preserve">obowiązuję </w:t>
      </w:r>
      <w:r w:rsidRPr="00C31176">
        <w:rPr>
          <w:rFonts w:ascii="Arial" w:hAnsi="Arial" w:cs="Arial"/>
          <w:sz w:val="24"/>
          <w:szCs w:val="24"/>
        </w:rPr>
        <w:t xml:space="preserve">władającego instalacją do corocznego odnawiania zabezpieczenia roszczeń z tytułu możliwości wystąpienia negatywnych skutków w środowisku lub szkód w środowisku. Dokument potwierdzający odnowione zabezpieczenie roszczeń należy przedłożyć </w:t>
      </w:r>
      <w:r w:rsidR="003234EF">
        <w:rPr>
          <w:rFonts w:ascii="Arial" w:hAnsi="Arial" w:cs="Arial"/>
          <w:sz w:val="24"/>
          <w:szCs w:val="24"/>
        </w:rPr>
        <w:br/>
      </w:r>
      <w:r w:rsidRPr="00C31176">
        <w:rPr>
          <w:rFonts w:ascii="Arial" w:hAnsi="Arial" w:cs="Arial"/>
          <w:sz w:val="24"/>
          <w:szCs w:val="24"/>
        </w:rPr>
        <w:t xml:space="preserve">do Marszałka Województwa Podkarpackiego w Rzeszowie w terminie nie później niż </w:t>
      </w:r>
      <w:r w:rsidRPr="00C31176">
        <w:rPr>
          <w:rFonts w:ascii="Arial" w:hAnsi="Arial" w:cs="Arial"/>
          <w:sz w:val="24"/>
          <w:szCs w:val="24"/>
        </w:rPr>
        <w:br/>
        <w:t>30 dni od daty podpisania dokumentów.</w:t>
      </w:r>
    </w:p>
    <w:p w14:paraId="716F8570" w14:textId="77777777" w:rsidR="00AD6801" w:rsidRPr="005A734E" w:rsidRDefault="009A3235" w:rsidP="005D1232">
      <w:pPr>
        <w:pStyle w:val="Default"/>
        <w:spacing w:line="276" w:lineRule="auto"/>
        <w:jc w:val="both"/>
        <w:rPr>
          <w:b/>
          <w:bCs/>
          <w:color w:val="auto"/>
          <w:u w:val="single"/>
        </w:rPr>
      </w:pPr>
      <w:r w:rsidRPr="005A734E">
        <w:rPr>
          <w:b/>
          <w:bCs/>
          <w:color w:val="auto"/>
          <w:u w:val="single"/>
        </w:rPr>
        <w:t>X</w:t>
      </w:r>
      <w:r w:rsidR="00C730FA" w:rsidRPr="005A734E">
        <w:rPr>
          <w:b/>
          <w:bCs/>
          <w:color w:val="auto"/>
          <w:u w:val="single"/>
        </w:rPr>
        <w:t>V</w:t>
      </w:r>
      <w:r w:rsidR="00470E6F">
        <w:rPr>
          <w:b/>
          <w:bCs/>
          <w:color w:val="auto"/>
          <w:u w:val="single"/>
        </w:rPr>
        <w:t>I</w:t>
      </w:r>
      <w:r w:rsidR="00D0545A" w:rsidRPr="005A734E">
        <w:rPr>
          <w:b/>
          <w:bCs/>
          <w:color w:val="auto"/>
          <w:u w:val="single"/>
        </w:rPr>
        <w:t>I</w:t>
      </w:r>
      <w:r w:rsidR="00735CE6" w:rsidRPr="005A734E">
        <w:rPr>
          <w:b/>
          <w:bCs/>
          <w:color w:val="auto"/>
          <w:u w:val="single"/>
        </w:rPr>
        <w:t xml:space="preserve">. Pozwolenie </w:t>
      </w:r>
      <w:r w:rsidR="00EE0247" w:rsidRPr="005A734E">
        <w:rPr>
          <w:b/>
          <w:bCs/>
          <w:color w:val="auto"/>
          <w:u w:val="single"/>
        </w:rPr>
        <w:t>wydaje się</w:t>
      </w:r>
      <w:r w:rsidR="00CC4F34" w:rsidRPr="005A734E">
        <w:rPr>
          <w:b/>
          <w:bCs/>
          <w:color w:val="auto"/>
          <w:u w:val="single"/>
        </w:rPr>
        <w:t xml:space="preserve"> na czas nieoznaczony</w:t>
      </w:r>
      <w:r w:rsidR="00FB5816">
        <w:rPr>
          <w:b/>
          <w:bCs/>
          <w:color w:val="auto"/>
          <w:u w:val="single"/>
        </w:rPr>
        <w:t>.</w:t>
      </w:r>
    </w:p>
    <w:p w14:paraId="5E5F18C4" w14:textId="77777777" w:rsidR="00C96BA5" w:rsidRPr="00FB5816" w:rsidRDefault="00C96BA5" w:rsidP="005D1232">
      <w:pPr>
        <w:pStyle w:val="Default"/>
        <w:spacing w:line="276" w:lineRule="auto"/>
        <w:ind w:left="420" w:hanging="420"/>
        <w:jc w:val="center"/>
        <w:rPr>
          <w:b/>
          <w:bCs/>
          <w:color w:val="auto"/>
          <w:sz w:val="36"/>
        </w:rPr>
      </w:pPr>
    </w:p>
    <w:p w14:paraId="0145F372" w14:textId="77777777" w:rsidR="00D853D3" w:rsidRDefault="00D853D3" w:rsidP="00D853D3">
      <w:pPr>
        <w:pStyle w:val="Default"/>
        <w:spacing w:after="120" w:line="276" w:lineRule="auto"/>
        <w:jc w:val="center"/>
        <w:rPr>
          <w:b/>
          <w:bCs/>
          <w:color w:val="auto"/>
        </w:rPr>
      </w:pPr>
      <w:r w:rsidRPr="0079430B">
        <w:rPr>
          <w:b/>
          <w:bCs/>
          <w:color w:val="auto"/>
        </w:rPr>
        <w:t>U z a s a d n i e n i e</w:t>
      </w:r>
    </w:p>
    <w:p w14:paraId="73990087" w14:textId="77777777" w:rsidR="00D853D3" w:rsidRPr="00E57748" w:rsidRDefault="00D853D3" w:rsidP="00D853D3">
      <w:pPr>
        <w:pStyle w:val="Default"/>
        <w:spacing w:after="120" w:line="276" w:lineRule="auto"/>
        <w:jc w:val="center"/>
        <w:rPr>
          <w:b/>
          <w:bCs/>
          <w:color w:val="auto"/>
          <w:sz w:val="14"/>
        </w:rPr>
      </w:pPr>
    </w:p>
    <w:p w14:paraId="4FB62A03" w14:textId="77777777" w:rsidR="00D853D3" w:rsidRDefault="00D853D3" w:rsidP="005E6ADB">
      <w:pPr>
        <w:pStyle w:val="Tekstpodstawowy"/>
        <w:spacing w:line="276" w:lineRule="auto"/>
        <w:ind w:firstLine="708"/>
        <w:rPr>
          <w:rFonts w:ascii="Arial" w:hAnsi="Arial" w:cs="Arial"/>
        </w:rPr>
      </w:pPr>
      <w:r w:rsidRPr="0079430B">
        <w:rPr>
          <w:rFonts w:ascii="Arial" w:hAnsi="Arial" w:cs="Arial"/>
        </w:rPr>
        <w:t xml:space="preserve">Pismem </w:t>
      </w:r>
      <w:r w:rsidRPr="006F7788">
        <w:rPr>
          <w:rFonts w:ascii="Arial" w:hAnsi="Arial" w:cs="Arial"/>
          <w:bCs/>
        </w:rPr>
        <w:t>z</w:t>
      </w:r>
      <w:r w:rsidRPr="006F7788">
        <w:rPr>
          <w:rFonts w:ascii="Arial" w:hAnsi="Arial" w:cs="Arial"/>
        </w:rPr>
        <w:t xml:space="preserve"> dnia 15</w:t>
      </w:r>
      <w:r>
        <w:rPr>
          <w:rFonts w:ascii="Arial" w:hAnsi="Arial" w:cs="Arial"/>
        </w:rPr>
        <w:t xml:space="preserve"> czerwca </w:t>
      </w:r>
      <w:r w:rsidRPr="006F7788">
        <w:rPr>
          <w:rFonts w:ascii="Arial" w:hAnsi="Arial" w:cs="Arial"/>
        </w:rPr>
        <w:t>2018</w:t>
      </w:r>
      <w:r>
        <w:rPr>
          <w:rFonts w:ascii="Arial" w:hAnsi="Arial" w:cs="Arial"/>
        </w:rPr>
        <w:t xml:space="preserve"> </w:t>
      </w:r>
      <w:r w:rsidRPr="006F7788">
        <w:rPr>
          <w:rFonts w:ascii="Arial" w:hAnsi="Arial" w:cs="Arial"/>
        </w:rPr>
        <w:t>r. (data wpływu: 15</w:t>
      </w:r>
      <w:r>
        <w:rPr>
          <w:rFonts w:ascii="Arial" w:hAnsi="Arial" w:cs="Arial"/>
        </w:rPr>
        <w:t xml:space="preserve"> czerwiec </w:t>
      </w:r>
      <w:r w:rsidRPr="006F7788">
        <w:rPr>
          <w:rFonts w:ascii="Arial" w:hAnsi="Arial" w:cs="Arial"/>
        </w:rPr>
        <w:t>2018</w:t>
      </w:r>
      <w:r>
        <w:rPr>
          <w:rFonts w:ascii="Arial" w:hAnsi="Arial" w:cs="Arial"/>
        </w:rPr>
        <w:t xml:space="preserve"> </w:t>
      </w:r>
      <w:r w:rsidRPr="006F7788">
        <w:rPr>
          <w:rFonts w:ascii="Arial" w:hAnsi="Arial" w:cs="Arial"/>
        </w:rPr>
        <w:t>r.) uzupełnionym w dniu 22</w:t>
      </w:r>
      <w:r>
        <w:rPr>
          <w:rFonts w:ascii="Arial" w:hAnsi="Arial" w:cs="Arial"/>
        </w:rPr>
        <w:t xml:space="preserve"> sierpnia </w:t>
      </w:r>
      <w:r w:rsidRPr="006F7788">
        <w:rPr>
          <w:rFonts w:ascii="Arial" w:hAnsi="Arial" w:cs="Arial"/>
        </w:rPr>
        <w:t>2018r. (data wpływu: 23</w:t>
      </w:r>
      <w:r>
        <w:rPr>
          <w:rFonts w:ascii="Arial" w:hAnsi="Arial" w:cs="Arial"/>
        </w:rPr>
        <w:t xml:space="preserve"> sierpień </w:t>
      </w:r>
      <w:r w:rsidRPr="006F7788">
        <w:rPr>
          <w:rFonts w:ascii="Arial" w:hAnsi="Arial" w:cs="Arial"/>
        </w:rPr>
        <w:t>2018r.)</w:t>
      </w:r>
      <w:r>
        <w:rPr>
          <w:rFonts w:ascii="Arial" w:eastAsia="Arial Unicode MS" w:hAnsi="Arial" w:cs="Arial"/>
        </w:rPr>
        <w:t xml:space="preserve">, w dniu </w:t>
      </w:r>
      <w:r>
        <w:rPr>
          <w:rFonts w:ascii="Arial" w:eastAsia="Arial Unicode MS" w:hAnsi="Arial" w:cs="Arial"/>
        </w:rPr>
        <w:br/>
        <w:t xml:space="preserve">29 października 2018 r. (data wpływu: 29 październik 2018 r.), w dniu </w:t>
      </w:r>
      <w:r>
        <w:rPr>
          <w:rFonts w:ascii="Arial" w:eastAsia="Arial Unicode MS" w:hAnsi="Arial" w:cs="Arial"/>
        </w:rPr>
        <w:br/>
        <w:t xml:space="preserve">6 grudnia 2018r. (data wpływu: 11 grudnia 2018 </w:t>
      </w:r>
      <w:r w:rsidRPr="006B0771">
        <w:rPr>
          <w:rFonts w:ascii="Arial" w:eastAsia="Arial Unicode MS" w:hAnsi="Arial" w:cs="Arial"/>
        </w:rPr>
        <w:t>r.)</w:t>
      </w:r>
      <w:r w:rsidR="006B0771" w:rsidRPr="006B0771">
        <w:rPr>
          <w:rFonts w:ascii="Arial" w:eastAsia="Arial Unicode MS" w:hAnsi="Arial" w:cs="Arial"/>
        </w:rPr>
        <w:t xml:space="preserve">, </w:t>
      </w:r>
      <w:r w:rsidR="006B0771">
        <w:rPr>
          <w:rFonts w:ascii="Arial" w:eastAsia="Arial Unicode MS" w:hAnsi="Arial" w:cs="Arial"/>
        </w:rPr>
        <w:t>w dniu</w:t>
      </w:r>
      <w:r w:rsidR="006B0771" w:rsidRPr="006B0771">
        <w:rPr>
          <w:rFonts w:ascii="Arial" w:eastAsia="Arial Unicode MS" w:hAnsi="Arial" w:cs="Arial"/>
        </w:rPr>
        <w:t xml:space="preserve"> 25 kwietnia 2019 r. </w:t>
      </w:r>
      <w:r w:rsidR="006B0771" w:rsidRPr="006B0771">
        <w:rPr>
          <w:rFonts w:ascii="Arial" w:eastAsia="Arial Unicode MS" w:hAnsi="Arial" w:cs="Arial"/>
        </w:rPr>
        <w:br/>
        <w:t>(data wpływu: 26 kwietnia 2019 r.)</w:t>
      </w:r>
      <w:r w:rsidR="005E6ADB">
        <w:rPr>
          <w:rFonts w:ascii="Arial" w:eastAsia="Arial Unicode MS" w:hAnsi="Arial" w:cs="Arial"/>
        </w:rPr>
        <w:t>,</w:t>
      </w:r>
      <w:r w:rsidR="006B0771" w:rsidRPr="006B0771">
        <w:rPr>
          <w:rFonts w:ascii="Arial" w:eastAsia="Arial Unicode MS" w:hAnsi="Arial" w:cs="Arial"/>
        </w:rPr>
        <w:t xml:space="preserve"> </w:t>
      </w:r>
      <w:r w:rsidR="006B0771">
        <w:rPr>
          <w:rFonts w:ascii="Arial" w:eastAsia="Arial Unicode MS" w:hAnsi="Arial" w:cs="Arial"/>
        </w:rPr>
        <w:t>w dniu</w:t>
      </w:r>
      <w:r w:rsidR="006B0771" w:rsidRPr="006B0771">
        <w:rPr>
          <w:rFonts w:ascii="Arial" w:eastAsia="Arial Unicode MS" w:hAnsi="Arial" w:cs="Arial"/>
        </w:rPr>
        <w:t xml:space="preserve"> 26 kwietnia 2019 r. (data wpływu: </w:t>
      </w:r>
      <w:r w:rsidR="006B0771" w:rsidRPr="006B0771">
        <w:rPr>
          <w:rFonts w:ascii="Arial" w:eastAsia="Arial Unicode MS" w:hAnsi="Arial" w:cs="Arial"/>
        </w:rPr>
        <w:br/>
        <w:t>29 kwietnia 2019 r.)</w:t>
      </w:r>
      <w:r w:rsidR="006B0771">
        <w:rPr>
          <w:rFonts w:ascii="Arial" w:eastAsia="Arial Unicode MS" w:hAnsi="Arial" w:cs="Arial"/>
        </w:rPr>
        <w:t xml:space="preserve"> </w:t>
      </w:r>
      <w:r w:rsidR="005E6ADB" w:rsidRPr="005E6ADB">
        <w:rPr>
          <w:rFonts w:ascii="Arial" w:eastAsia="Arial Unicode MS" w:hAnsi="Arial" w:cs="Arial"/>
        </w:rPr>
        <w:t xml:space="preserve">oraz </w:t>
      </w:r>
      <w:r w:rsidR="005E6ADB">
        <w:rPr>
          <w:rFonts w:ascii="Arial" w:eastAsia="Arial Unicode MS" w:hAnsi="Arial" w:cs="Arial"/>
        </w:rPr>
        <w:t>w dniu</w:t>
      </w:r>
      <w:r w:rsidR="005E6ADB" w:rsidRPr="005E6ADB">
        <w:rPr>
          <w:rFonts w:ascii="Arial" w:eastAsia="Arial Unicode MS" w:hAnsi="Arial" w:cs="Arial"/>
        </w:rPr>
        <w:t xml:space="preserve"> 29 kwietnia 2019 r. (data wpływu: 6 maj 2019 r.) </w:t>
      </w:r>
      <w:r w:rsidR="005E6ADB">
        <w:rPr>
          <w:rFonts w:ascii="Arial" w:eastAsia="Arial Unicode MS" w:hAnsi="Arial" w:cs="Arial"/>
        </w:rPr>
        <w:br/>
      </w:r>
      <w:r w:rsidRPr="005E6ADB">
        <w:rPr>
          <w:rFonts w:ascii="Arial" w:hAnsi="Arial" w:cs="Arial"/>
        </w:rPr>
        <w:t>Rado</w:t>
      </w:r>
      <w:r w:rsidRPr="00981289">
        <w:rPr>
          <w:rFonts w:ascii="Arial" w:hAnsi="Arial" w:cs="Arial"/>
        </w:rPr>
        <w:t xml:space="preserve"> Sp. z o.o.</w:t>
      </w:r>
      <w:r>
        <w:rPr>
          <w:rFonts w:ascii="Arial" w:hAnsi="Arial" w:cs="Arial"/>
        </w:rPr>
        <w:t xml:space="preserve">, </w:t>
      </w:r>
      <w:r w:rsidRPr="00981289">
        <w:rPr>
          <w:rFonts w:ascii="Arial" w:hAnsi="Arial" w:cs="Arial"/>
        </w:rPr>
        <w:t xml:space="preserve">Ławnica 240, 39-331 </w:t>
      </w:r>
      <w:r w:rsidRPr="00FD66B6">
        <w:rPr>
          <w:rFonts w:ascii="Arial" w:hAnsi="Arial" w:cs="Arial"/>
        </w:rPr>
        <w:t xml:space="preserve">Chorzelów (NIP: </w:t>
      </w:r>
      <w:r w:rsidRPr="00FD66B6">
        <w:rPr>
          <w:rFonts w:ascii="Arial" w:hAnsi="Arial" w:cs="Arial"/>
          <w:spacing w:val="-3"/>
        </w:rPr>
        <w:t xml:space="preserve">8172037826, </w:t>
      </w:r>
      <w:r w:rsidRPr="00FD66B6">
        <w:rPr>
          <w:rFonts w:ascii="Arial" w:hAnsi="Arial" w:cs="Arial"/>
        </w:rPr>
        <w:t xml:space="preserve">Regon: </w:t>
      </w:r>
      <w:r w:rsidRPr="00FD66B6">
        <w:rPr>
          <w:rFonts w:ascii="Arial" w:hAnsi="Arial" w:cs="Arial"/>
          <w:spacing w:val="-3"/>
        </w:rPr>
        <w:t>180192882)</w:t>
      </w:r>
      <w:r>
        <w:rPr>
          <w:rFonts w:ascii="Arial" w:hAnsi="Arial" w:cs="Arial"/>
        </w:rPr>
        <w:t xml:space="preserve"> wystąpiła </w:t>
      </w:r>
      <w:r w:rsidRPr="0079430B">
        <w:rPr>
          <w:rFonts w:ascii="Arial" w:hAnsi="Arial" w:cs="Arial"/>
        </w:rPr>
        <w:t xml:space="preserve">z wnioskiem o udzielenie pozwolenia zintegrowanego </w:t>
      </w:r>
      <w:r w:rsidRPr="0079430B">
        <w:rPr>
          <w:rFonts w:ascii="Arial" w:hAnsi="Arial" w:cs="Arial"/>
          <w:color w:val="000000"/>
        </w:rPr>
        <w:t xml:space="preserve">na </w:t>
      </w:r>
      <w:r>
        <w:rPr>
          <w:rFonts w:ascii="Arial" w:hAnsi="Arial" w:cs="Arial"/>
        </w:rPr>
        <w:lastRenderedPageBreak/>
        <w:t>prowadzenie</w:t>
      </w:r>
      <w:r w:rsidRPr="00981289">
        <w:rPr>
          <w:rFonts w:ascii="Arial" w:hAnsi="Arial" w:cs="Arial"/>
        </w:rPr>
        <w:t xml:space="preserve"> w Mielcu na terenie </w:t>
      </w:r>
      <w:r w:rsidR="007112DC" w:rsidRPr="00A93869">
        <w:rPr>
          <w:rFonts w:ascii="Arial" w:hAnsi="Arial" w:cs="Arial"/>
        </w:rPr>
        <w:t xml:space="preserve">Specjalnej Strefy Ekonomicznej </w:t>
      </w:r>
      <w:r w:rsidRPr="00981289">
        <w:rPr>
          <w:rFonts w:ascii="Arial" w:hAnsi="Arial" w:cs="Arial"/>
        </w:rPr>
        <w:t>EURO-PARK Mielec</w:t>
      </w:r>
      <w:r>
        <w:rPr>
          <w:rFonts w:ascii="Arial" w:hAnsi="Arial" w:cs="Arial"/>
        </w:rPr>
        <w:t xml:space="preserve"> </w:t>
      </w:r>
      <w:r w:rsidRPr="00981289">
        <w:rPr>
          <w:rFonts w:ascii="Arial" w:hAnsi="Arial" w:cs="Arial"/>
        </w:rPr>
        <w:t>przy ul. Wojska Polskiego 3</w:t>
      </w:r>
      <w:r w:rsidR="007112DC">
        <w:rPr>
          <w:rFonts w:ascii="Arial" w:hAnsi="Arial" w:cs="Arial"/>
        </w:rPr>
        <w:t xml:space="preserve">  </w:t>
      </w:r>
      <w:r w:rsidR="007112DC" w:rsidRPr="00A93869">
        <w:rPr>
          <w:rFonts w:ascii="Arial" w:hAnsi="Arial" w:cs="Arial"/>
        </w:rPr>
        <w:t xml:space="preserve">(działki o nr </w:t>
      </w:r>
      <w:proofErr w:type="spellStart"/>
      <w:r w:rsidR="007112DC" w:rsidRPr="00A93869">
        <w:rPr>
          <w:rFonts w:ascii="Arial" w:hAnsi="Arial" w:cs="Arial"/>
        </w:rPr>
        <w:t>ewid</w:t>
      </w:r>
      <w:proofErr w:type="spellEnd"/>
      <w:r w:rsidR="007112DC" w:rsidRPr="00A93869">
        <w:rPr>
          <w:rFonts w:ascii="Arial" w:hAnsi="Arial" w:cs="Arial"/>
        </w:rPr>
        <w:t>.: 188/4, 188/9, 188/10, 188/11</w:t>
      </w:r>
      <w:r w:rsidR="005E6ADB">
        <w:rPr>
          <w:rFonts w:ascii="Arial" w:hAnsi="Arial" w:cs="Arial"/>
        </w:rPr>
        <w:br/>
      </w:r>
      <w:r w:rsidR="007112DC" w:rsidRPr="00A93869">
        <w:rPr>
          <w:rFonts w:ascii="Arial" w:hAnsi="Arial" w:cs="Arial"/>
        </w:rPr>
        <w:t>i 188/12)</w:t>
      </w:r>
      <w:r w:rsidR="007112DC">
        <w:rPr>
          <w:rFonts w:ascii="Arial" w:hAnsi="Arial" w:cs="Arial"/>
        </w:rPr>
        <w:t xml:space="preserve"> </w:t>
      </w:r>
      <w:r w:rsidRPr="00981289">
        <w:rPr>
          <w:rFonts w:ascii="Arial" w:hAnsi="Arial" w:cs="Arial"/>
        </w:rPr>
        <w:t xml:space="preserve">instalacji do przetwarzania odpadowego sprzętu elektrycznego </w:t>
      </w:r>
      <w:r w:rsidR="005E6ADB">
        <w:rPr>
          <w:rFonts w:ascii="Arial" w:hAnsi="Arial" w:cs="Arial"/>
        </w:rPr>
        <w:br/>
      </w:r>
      <w:r w:rsidRPr="00981289">
        <w:rPr>
          <w:rFonts w:ascii="Arial" w:hAnsi="Arial" w:cs="Arial"/>
        </w:rPr>
        <w:t xml:space="preserve">i elektronicznego, </w:t>
      </w:r>
      <w:r>
        <w:rPr>
          <w:rFonts w:ascii="Arial" w:hAnsi="Arial" w:cs="Arial"/>
        </w:rPr>
        <w:t xml:space="preserve">odpadowych </w:t>
      </w:r>
      <w:r w:rsidRPr="00981289">
        <w:rPr>
          <w:rFonts w:ascii="Arial" w:hAnsi="Arial" w:cs="Arial"/>
        </w:rPr>
        <w:t xml:space="preserve">płytek PCB oraz kabli telekomunikacyjnych </w:t>
      </w:r>
      <w:r w:rsidR="005E6ADB">
        <w:rPr>
          <w:rFonts w:ascii="Arial" w:hAnsi="Arial" w:cs="Arial"/>
        </w:rPr>
        <w:br/>
      </w:r>
      <w:r w:rsidRPr="00981289">
        <w:rPr>
          <w:rFonts w:ascii="Arial" w:hAnsi="Arial" w:cs="Arial"/>
        </w:rPr>
        <w:t>i energetycznych</w:t>
      </w:r>
      <w:r>
        <w:rPr>
          <w:rFonts w:ascii="Arial" w:hAnsi="Arial" w:cs="Arial"/>
        </w:rPr>
        <w:t xml:space="preserve"> o </w:t>
      </w:r>
      <w:r w:rsidRPr="00A45A87">
        <w:rPr>
          <w:rFonts w:ascii="Arial" w:hAnsi="Arial" w:cs="Arial"/>
        </w:rPr>
        <w:t xml:space="preserve">zdolności przetwarzania </w:t>
      </w:r>
      <w:r>
        <w:rPr>
          <w:rFonts w:ascii="Arial" w:hAnsi="Arial" w:cs="Arial"/>
        </w:rPr>
        <w:t xml:space="preserve">41 Mg/dobę (w tym odpadów niebezpiecznych 24,1 Mg/dobę). </w:t>
      </w:r>
    </w:p>
    <w:p w14:paraId="1A769AEC" w14:textId="77777777" w:rsidR="00D853D3" w:rsidRDefault="00D853D3" w:rsidP="00D853D3">
      <w:pPr>
        <w:pStyle w:val="Tekstpodstawowy"/>
        <w:spacing w:line="276" w:lineRule="auto"/>
        <w:ind w:firstLine="708"/>
        <w:rPr>
          <w:rFonts w:ascii="Arial" w:hAnsi="Arial" w:cs="Arial"/>
        </w:rPr>
      </w:pPr>
      <w:r w:rsidRPr="00CA0F27">
        <w:rPr>
          <w:rFonts w:ascii="Arial" w:hAnsi="Arial" w:cs="Arial"/>
        </w:rPr>
        <w:t xml:space="preserve">Przedmiotowa instalacja, zgodnie z § 2 ust. 1 pkt. 41 i  § 2 ust. 1 pkt. 45a. rozporządzenia Rady Ministrów z dnia 9 listopada 2010r. w sprawie przedsięwzięć </w:t>
      </w:r>
      <w:r w:rsidRPr="007112DC">
        <w:rPr>
          <w:rFonts w:ascii="Arial" w:hAnsi="Arial" w:cs="Arial"/>
        </w:rPr>
        <w:t>mogących znacząco oddziaływać na środowisko (Dz. U. z 2016r.,  poz. 71) zaliczana</w:t>
      </w:r>
      <w:r w:rsidRPr="00CA0F27">
        <w:rPr>
          <w:rFonts w:ascii="Arial" w:hAnsi="Arial" w:cs="Arial"/>
        </w:rPr>
        <w:t xml:space="preserve"> jest do przedsięwzięć mogących zawsze znacząco oddziaływać na środowisko. </w:t>
      </w:r>
      <w:r w:rsidR="007112DC">
        <w:rPr>
          <w:rFonts w:ascii="Arial" w:hAnsi="Arial" w:cs="Arial"/>
        </w:rPr>
        <w:br/>
      </w:r>
      <w:r w:rsidRPr="00CA0F27">
        <w:rPr>
          <w:rFonts w:ascii="Arial" w:hAnsi="Arial" w:cs="Arial"/>
        </w:rPr>
        <w:t xml:space="preserve">Dla przedsięwzięć tych, zgodnie z art. 378 ust. 2a pkt 1 ustawy Prawo ochrony środowiska, </w:t>
      </w:r>
      <w:r w:rsidRPr="00CA0F27">
        <w:rPr>
          <w:rFonts w:ascii="A" w:hAnsi="A" w:cs="A"/>
        </w:rPr>
        <w:t>o</w:t>
      </w:r>
      <w:r w:rsidRPr="00CA0F27">
        <w:rPr>
          <w:rFonts w:ascii="Arial" w:hAnsi="Arial" w:cs="Arial"/>
        </w:rPr>
        <w:t>rganem właściwym do wydania wnioskowanej decyzji jest Marszałek Województwa Podkarpackiego.</w:t>
      </w:r>
      <w:r>
        <w:rPr>
          <w:rFonts w:ascii="Arial" w:hAnsi="Arial" w:cs="Arial"/>
        </w:rPr>
        <w:t xml:space="preserve"> </w:t>
      </w:r>
    </w:p>
    <w:p w14:paraId="5321FD71" w14:textId="77777777" w:rsidR="00D853D3" w:rsidRDefault="00D853D3" w:rsidP="00D853D3">
      <w:pPr>
        <w:pStyle w:val="Tekstpodstawowy"/>
        <w:spacing w:line="276" w:lineRule="auto"/>
        <w:ind w:firstLine="708"/>
        <w:rPr>
          <w:rFonts w:ascii="Arial" w:hAnsi="Arial" w:cs="Arial"/>
        </w:rPr>
      </w:pPr>
      <w:r w:rsidRPr="006D3164">
        <w:rPr>
          <w:rFonts w:ascii="Arial" w:hAnsi="Arial" w:cs="Arial"/>
        </w:rPr>
        <w:t xml:space="preserve">Na podstawie </w:t>
      </w:r>
      <w:r>
        <w:rPr>
          <w:rFonts w:ascii="Arial" w:hAnsi="Arial" w:cs="Arial"/>
        </w:rPr>
        <w:t>ust.</w:t>
      </w:r>
      <w:r w:rsidRPr="006D3164">
        <w:rPr>
          <w:rFonts w:ascii="Arial" w:hAnsi="Arial" w:cs="Arial"/>
        </w:rPr>
        <w:t xml:space="preserve"> 5 </w:t>
      </w:r>
      <w:r>
        <w:rPr>
          <w:rFonts w:ascii="Arial" w:hAnsi="Arial" w:cs="Arial"/>
        </w:rPr>
        <w:t>p</w:t>
      </w:r>
      <w:r w:rsidRPr="006D3164">
        <w:rPr>
          <w:rFonts w:ascii="Arial" w:hAnsi="Arial" w:cs="Arial"/>
        </w:rPr>
        <w:t>kt 1) załącznika</w:t>
      </w:r>
      <w:r w:rsidRPr="0079430B">
        <w:rPr>
          <w:rFonts w:ascii="Arial" w:hAnsi="Arial" w:cs="Arial"/>
        </w:rPr>
        <w:t xml:space="preserve"> do rozporządzenia Ministra Środowiska </w:t>
      </w:r>
      <w:r w:rsidR="007112DC">
        <w:rPr>
          <w:rFonts w:ascii="Arial" w:hAnsi="Arial" w:cs="Arial"/>
        </w:rPr>
        <w:br/>
      </w:r>
      <w:r w:rsidRPr="0079430B">
        <w:rPr>
          <w:rFonts w:ascii="Arial" w:hAnsi="Arial" w:cs="Arial"/>
        </w:rPr>
        <w:t>z dnia 2</w:t>
      </w:r>
      <w:r>
        <w:rPr>
          <w:rFonts w:ascii="Arial" w:hAnsi="Arial" w:cs="Arial"/>
        </w:rPr>
        <w:t>7</w:t>
      </w:r>
      <w:r w:rsidRPr="0079430B">
        <w:rPr>
          <w:rFonts w:ascii="Arial" w:hAnsi="Arial" w:cs="Arial"/>
        </w:rPr>
        <w:t xml:space="preserve"> </w:t>
      </w:r>
      <w:r>
        <w:rPr>
          <w:rFonts w:ascii="Arial" w:hAnsi="Arial" w:cs="Arial"/>
        </w:rPr>
        <w:t>sierpnia</w:t>
      </w:r>
      <w:r w:rsidRPr="0079430B">
        <w:rPr>
          <w:rFonts w:ascii="Arial" w:hAnsi="Arial" w:cs="Arial"/>
        </w:rPr>
        <w:t xml:space="preserve"> 20</w:t>
      </w:r>
      <w:r>
        <w:rPr>
          <w:rFonts w:ascii="Arial" w:hAnsi="Arial" w:cs="Arial"/>
        </w:rPr>
        <w:t>14</w:t>
      </w:r>
      <w:r w:rsidRPr="0079430B">
        <w:rPr>
          <w:rFonts w:ascii="Arial" w:hAnsi="Arial" w:cs="Arial"/>
        </w:rPr>
        <w:t xml:space="preserve"> r. w sprawie rodzajów instalacji mogących powodować znaczne zanieczyszczenie poszczególnych elementów przyrodniczych albo środowiska jako całości </w:t>
      </w:r>
      <w:r w:rsidRPr="006D3164">
        <w:rPr>
          <w:rFonts w:ascii="Arial" w:hAnsi="Arial" w:cs="Arial"/>
        </w:rPr>
        <w:t>(Dz. U. z 2014r., poz. 1169) instalacja ta zakwalifikowana została do instalacji do odzysku odpadów niebezpiecznych o zdolności przetwarzania ponad 10 ton na dobę z wykorzystaniem</w:t>
      </w:r>
      <w:r w:rsidRPr="00981289">
        <w:rPr>
          <w:rFonts w:ascii="Arial" w:hAnsi="Arial" w:cs="Arial"/>
        </w:rPr>
        <w:t xml:space="preserve"> obróbki fizyczno-chemicznej odpadów niebezpiecznych, </w:t>
      </w:r>
      <w:r>
        <w:rPr>
          <w:rFonts w:ascii="Arial" w:hAnsi="Arial" w:cs="Arial"/>
        </w:rPr>
        <w:t>której</w:t>
      </w:r>
      <w:r w:rsidRPr="0079430B">
        <w:rPr>
          <w:rFonts w:ascii="Arial" w:hAnsi="Arial" w:cs="Arial"/>
        </w:rPr>
        <w:t xml:space="preserve"> funkcjonowanie wymaga uzyskania pozwolenia zintegrowanego.</w:t>
      </w:r>
    </w:p>
    <w:p w14:paraId="5A04AA3F" w14:textId="77777777" w:rsidR="00D853D3" w:rsidRPr="00B32532" w:rsidRDefault="00D853D3" w:rsidP="00E902AA">
      <w:pPr>
        <w:pStyle w:val="StylTekstPierwszywiersz07cmInterlinia15wiersza"/>
        <w:tabs>
          <w:tab w:val="clear" w:pos="993"/>
          <w:tab w:val="left" w:pos="709"/>
        </w:tabs>
        <w:spacing w:line="276" w:lineRule="auto"/>
        <w:ind w:firstLine="0"/>
        <w:rPr>
          <w:rFonts w:ascii="Arial" w:hAnsi="Arial" w:cs="Arial"/>
          <w:szCs w:val="24"/>
        </w:rPr>
      </w:pPr>
      <w:r>
        <w:rPr>
          <w:rFonts w:ascii="Arial" w:hAnsi="Arial" w:cs="Arial"/>
          <w:szCs w:val="24"/>
        </w:rPr>
        <w:tab/>
      </w:r>
      <w:r w:rsidRPr="00B32532">
        <w:rPr>
          <w:rFonts w:ascii="Arial" w:hAnsi="Arial" w:cs="Arial"/>
          <w:szCs w:val="24"/>
        </w:rPr>
        <w:t xml:space="preserve">Po przeprowadzeniu analizy spełnienia </w:t>
      </w:r>
      <w:r>
        <w:rPr>
          <w:rFonts w:ascii="Arial" w:hAnsi="Arial" w:cs="Arial"/>
          <w:szCs w:val="24"/>
        </w:rPr>
        <w:t>wymagań</w:t>
      </w:r>
      <w:r w:rsidRPr="00B32532">
        <w:rPr>
          <w:rFonts w:ascii="Arial" w:hAnsi="Arial" w:cs="Arial"/>
          <w:szCs w:val="24"/>
        </w:rPr>
        <w:t xml:space="preserve"> formalno - prawnych wniosku,</w:t>
      </w:r>
      <w:r>
        <w:rPr>
          <w:rFonts w:ascii="Arial" w:hAnsi="Arial" w:cs="Arial"/>
          <w:szCs w:val="24"/>
        </w:rPr>
        <w:t xml:space="preserve"> </w:t>
      </w:r>
      <w:r w:rsidRPr="00B32532">
        <w:rPr>
          <w:rFonts w:ascii="Arial" w:hAnsi="Arial" w:cs="Arial"/>
          <w:szCs w:val="24"/>
        </w:rPr>
        <w:t xml:space="preserve">pismem </w:t>
      </w:r>
      <w:r w:rsidRPr="006D3164">
        <w:rPr>
          <w:rFonts w:ascii="Arial" w:hAnsi="Arial" w:cs="Arial"/>
          <w:szCs w:val="24"/>
        </w:rPr>
        <w:t>z dnia 9 sierpnia 2018 r., znak</w:t>
      </w:r>
      <w:r w:rsidRPr="00CA0F27">
        <w:rPr>
          <w:rFonts w:ascii="Arial" w:hAnsi="Arial" w:cs="Arial"/>
          <w:szCs w:val="24"/>
        </w:rPr>
        <w:t>: OS-I.7222</w:t>
      </w:r>
      <w:r w:rsidRPr="00B32532">
        <w:rPr>
          <w:rFonts w:ascii="Arial" w:hAnsi="Arial" w:cs="Arial"/>
          <w:szCs w:val="24"/>
        </w:rPr>
        <w:t>.</w:t>
      </w:r>
      <w:r>
        <w:rPr>
          <w:rFonts w:ascii="Arial" w:hAnsi="Arial" w:cs="Arial"/>
          <w:szCs w:val="24"/>
        </w:rPr>
        <w:t>55</w:t>
      </w:r>
      <w:r w:rsidRPr="00B32532">
        <w:rPr>
          <w:rFonts w:ascii="Arial" w:hAnsi="Arial" w:cs="Arial"/>
          <w:szCs w:val="24"/>
        </w:rPr>
        <w:t>.</w:t>
      </w:r>
      <w:r>
        <w:rPr>
          <w:rFonts w:ascii="Arial" w:hAnsi="Arial" w:cs="Arial"/>
          <w:szCs w:val="24"/>
        </w:rPr>
        <w:t>1.</w:t>
      </w:r>
      <w:r w:rsidRPr="00B32532">
        <w:rPr>
          <w:rFonts w:ascii="Arial" w:hAnsi="Arial" w:cs="Arial"/>
          <w:szCs w:val="24"/>
        </w:rPr>
        <w:t>201</w:t>
      </w:r>
      <w:r>
        <w:rPr>
          <w:rFonts w:ascii="Arial" w:hAnsi="Arial" w:cs="Arial"/>
          <w:szCs w:val="24"/>
        </w:rPr>
        <w:t>8</w:t>
      </w:r>
      <w:r w:rsidRPr="00B32532">
        <w:rPr>
          <w:rFonts w:ascii="Arial" w:hAnsi="Arial" w:cs="Arial"/>
          <w:szCs w:val="24"/>
        </w:rPr>
        <w:t xml:space="preserve">.MD zawiadomiono </w:t>
      </w:r>
      <w:r>
        <w:rPr>
          <w:rFonts w:ascii="Arial" w:hAnsi="Arial" w:cs="Arial"/>
          <w:szCs w:val="24"/>
        </w:rPr>
        <w:t xml:space="preserve">Stronę </w:t>
      </w:r>
      <w:r w:rsidRPr="00B32532">
        <w:rPr>
          <w:rFonts w:ascii="Arial" w:hAnsi="Arial" w:cs="Arial"/>
          <w:szCs w:val="24"/>
        </w:rPr>
        <w:t xml:space="preserve">o wszczęciu postępowania w sprawie udzielenia </w:t>
      </w:r>
      <w:r>
        <w:rPr>
          <w:rFonts w:ascii="Arial" w:hAnsi="Arial" w:cs="Arial"/>
          <w:szCs w:val="24"/>
        </w:rPr>
        <w:t xml:space="preserve"> </w:t>
      </w:r>
      <w:r w:rsidRPr="00981289">
        <w:rPr>
          <w:rFonts w:ascii="Arial" w:hAnsi="Arial" w:cs="Arial"/>
        </w:rPr>
        <w:t>Rado Sp. z o.o.</w:t>
      </w:r>
      <w:r>
        <w:rPr>
          <w:rFonts w:ascii="Arial" w:hAnsi="Arial" w:cs="Arial"/>
        </w:rPr>
        <w:t xml:space="preserve">, </w:t>
      </w:r>
      <w:r w:rsidRPr="00981289">
        <w:rPr>
          <w:rFonts w:ascii="Arial" w:hAnsi="Arial" w:cs="Arial"/>
        </w:rPr>
        <w:t xml:space="preserve">Ławnica 240, 39-331 </w:t>
      </w:r>
      <w:r w:rsidRPr="00FD66B6">
        <w:rPr>
          <w:rFonts w:ascii="Arial" w:hAnsi="Arial" w:cs="Arial"/>
        </w:rPr>
        <w:t xml:space="preserve">Chorzelów </w:t>
      </w:r>
      <w:r w:rsidRPr="00B32532">
        <w:rPr>
          <w:rFonts w:ascii="Arial" w:hAnsi="Arial" w:cs="Arial"/>
          <w:szCs w:val="24"/>
        </w:rPr>
        <w:t>pozwolenia zintegrowanego</w:t>
      </w:r>
      <w:r w:rsidR="00E866FD">
        <w:rPr>
          <w:rFonts w:ascii="Arial" w:hAnsi="Arial" w:cs="Arial"/>
          <w:szCs w:val="24"/>
        </w:rPr>
        <w:t xml:space="preserve"> </w:t>
      </w:r>
      <w:r w:rsidRPr="0079430B">
        <w:rPr>
          <w:rFonts w:ascii="Arial" w:hAnsi="Arial" w:cs="Arial"/>
          <w:color w:val="000000"/>
          <w:szCs w:val="24"/>
        </w:rPr>
        <w:t xml:space="preserve">na </w:t>
      </w:r>
      <w:r w:rsidRPr="00981289">
        <w:rPr>
          <w:rFonts w:ascii="Arial" w:hAnsi="Arial" w:cs="Arial"/>
        </w:rPr>
        <w:t>eksploatację w Mielcu na terenie SSE EURO-PARK Mielec</w:t>
      </w:r>
      <w:r>
        <w:rPr>
          <w:rFonts w:ascii="Arial" w:hAnsi="Arial" w:cs="Arial"/>
        </w:rPr>
        <w:t xml:space="preserve"> </w:t>
      </w:r>
      <w:r w:rsidRPr="00981289">
        <w:rPr>
          <w:rFonts w:ascii="Arial" w:hAnsi="Arial" w:cs="Arial"/>
        </w:rPr>
        <w:t>przy ul. Wojska Polskiego 3 instalacji do przetwarzania odpadowego sprzętu elektrycznego i elektronicznego, płytek PCB oraz kabli telekomunikacyjnych i energetycznych</w:t>
      </w:r>
      <w:r>
        <w:rPr>
          <w:rFonts w:ascii="Arial" w:hAnsi="Arial" w:cs="Arial"/>
        </w:rPr>
        <w:t xml:space="preserve"> </w:t>
      </w:r>
      <w:r>
        <w:rPr>
          <w:rFonts w:ascii="Arial" w:hAnsi="Arial" w:cs="Arial"/>
          <w:szCs w:val="24"/>
        </w:rPr>
        <w:t xml:space="preserve">o </w:t>
      </w:r>
      <w:r w:rsidRPr="00A45A87">
        <w:rPr>
          <w:rFonts w:ascii="Arial" w:hAnsi="Arial" w:cs="Arial"/>
          <w:szCs w:val="24"/>
        </w:rPr>
        <w:t xml:space="preserve">zdolności przetwarzania </w:t>
      </w:r>
      <w:r>
        <w:rPr>
          <w:rFonts w:ascii="Arial" w:hAnsi="Arial" w:cs="Arial"/>
          <w:szCs w:val="24"/>
        </w:rPr>
        <w:t xml:space="preserve">41 Mg/dobę </w:t>
      </w:r>
      <w:r w:rsidR="00E866FD">
        <w:rPr>
          <w:rFonts w:ascii="Arial" w:hAnsi="Arial" w:cs="Arial"/>
          <w:szCs w:val="24"/>
        </w:rPr>
        <w:br/>
      </w:r>
      <w:r>
        <w:rPr>
          <w:rFonts w:ascii="Arial" w:hAnsi="Arial" w:cs="Arial"/>
          <w:szCs w:val="24"/>
        </w:rPr>
        <w:t xml:space="preserve">(w tym odpadów niebezpiecznych 24,1 Mg/dobę) </w:t>
      </w:r>
      <w:r>
        <w:rPr>
          <w:rFonts w:ascii="Arial" w:hAnsi="Arial" w:cs="Arial"/>
        </w:rPr>
        <w:t xml:space="preserve">oraz w dniu 27 sierpnia 2018 r. </w:t>
      </w:r>
      <w:r w:rsidRPr="00B32532">
        <w:rPr>
          <w:rFonts w:ascii="Arial" w:hAnsi="Arial" w:cs="Arial"/>
          <w:szCs w:val="24"/>
        </w:rPr>
        <w:t>ogłos</w:t>
      </w:r>
      <w:r>
        <w:rPr>
          <w:rFonts w:ascii="Arial" w:hAnsi="Arial" w:cs="Arial"/>
          <w:szCs w:val="24"/>
        </w:rPr>
        <w:t>zono</w:t>
      </w:r>
      <w:r w:rsidRPr="00B32532">
        <w:rPr>
          <w:rFonts w:ascii="Arial" w:hAnsi="Arial" w:cs="Arial"/>
          <w:szCs w:val="24"/>
        </w:rPr>
        <w:t xml:space="preserve">, że </w:t>
      </w:r>
      <w:r>
        <w:rPr>
          <w:rFonts w:ascii="Arial" w:hAnsi="Arial" w:cs="Arial"/>
          <w:szCs w:val="24"/>
        </w:rPr>
        <w:t xml:space="preserve">przedmiotowy wniosek </w:t>
      </w:r>
      <w:r w:rsidRPr="00B32532">
        <w:rPr>
          <w:rFonts w:ascii="Arial" w:hAnsi="Arial" w:cs="Arial"/>
          <w:szCs w:val="24"/>
        </w:rPr>
        <w:t xml:space="preserve">został zamieszczony w publicznie dostępnym wykazie danych o dokumentach zawierających informacje o </w:t>
      </w:r>
      <w:r w:rsidRPr="009F5964">
        <w:rPr>
          <w:rFonts w:ascii="Arial" w:hAnsi="Arial" w:cs="Arial"/>
          <w:szCs w:val="24"/>
        </w:rPr>
        <w:t>środowisku i jego ochronie pod numerem 613/2018 oraz o prawie wnoszenia uwag i wniosków do przedłożonej w sprawie dokumentacji. Ogłoszenie było dostępne przez 30 dni (</w:t>
      </w:r>
      <w:r w:rsidRPr="009F5964">
        <w:rPr>
          <w:rFonts w:ascii="Arial" w:hAnsi="Arial" w:cs="Arial"/>
          <w:color w:val="000000"/>
          <w:szCs w:val="24"/>
        </w:rPr>
        <w:t xml:space="preserve">od dnia </w:t>
      </w:r>
      <w:r w:rsidRPr="009F5964">
        <w:rPr>
          <w:rFonts w:ascii="Arial" w:hAnsi="Arial" w:cs="Arial"/>
          <w:color w:val="000000"/>
          <w:szCs w:val="24"/>
        </w:rPr>
        <w:br/>
      </w:r>
      <w:r w:rsidRPr="009F5964">
        <w:rPr>
          <w:rFonts w:ascii="Arial" w:hAnsi="Arial" w:cs="Arial"/>
          <w:szCs w:val="24"/>
        </w:rPr>
        <w:t>6 września 2018 r. do dnia 5 października 2018 r.</w:t>
      </w:r>
      <w:r>
        <w:rPr>
          <w:rFonts w:ascii="Arial" w:hAnsi="Arial" w:cs="Arial"/>
          <w:szCs w:val="24"/>
        </w:rPr>
        <w:t>)</w:t>
      </w:r>
      <w:r w:rsidRPr="009F5964">
        <w:rPr>
          <w:rFonts w:ascii="Arial" w:hAnsi="Arial" w:cs="Arial"/>
          <w:szCs w:val="24"/>
        </w:rPr>
        <w:t xml:space="preserve"> na tablicy ogłoszeń przy wjeździe na teren instalacji IPPC, na tablicy ogłoszeń Urzędu Miasta </w:t>
      </w:r>
      <w:r>
        <w:rPr>
          <w:rFonts w:ascii="Arial" w:hAnsi="Arial" w:cs="Arial"/>
          <w:szCs w:val="24"/>
        </w:rPr>
        <w:t>w Mielcu</w:t>
      </w:r>
      <w:r w:rsidRPr="00B32532">
        <w:rPr>
          <w:rFonts w:ascii="Arial" w:hAnsi="Arial" w:cs="Arial"/>
          <w:szCs w:val="24"/>
        </w:rPr>
        <w:t xml:space="preserve"> oraz na </w:t>
      </w:r>
      <w:r>
        <w:rPr>
          <w:rFonts w:ascii="Arial" w:hAnsi="Arial" w:cs="Arial"/>
          <w:szCs w:val="24"/>
        </w:rPr>
        <w:br/>
      </w:r>
      <w:r w:rsidRPr="00B32532">
        <w:rPr>
          <w:rFonts w:ascii="Arial" w:hAnsi="Arial" w:cs="Arial"/>
          <w:szCs w:val="24"/>
        </w:rPr>
        <w:t>stronie internetowej i tablicy ogłoszeń Urzędu Marszałkowskiego Województwa Podkarpackiego w Rzeszowie. W okresie udostępniania wniosku nie wniesiono żadnych uwag</w:t>
      </w:r>
      <w:r>
        <w:rPr>
          <w:rFonts w:ascii="Arial" w:hAnsi="Arial" w:cs="Arial"/>
          <w:szCs w:val="24"/>
        </w:rPr>
        <w:t xml:space="preserve"> </w:t>
      </w:r>
      <w:r w:rsidRPr="00B32532">
        <w:rPr>
          <w:rFonts w:ascii="Arial" w:hAnsi="Arial" w:cs="Arial"/>
          <w:szCs w:val="24"/>
        </w:rPr>
        <w:t xml:space="preserve">i wniosków. </w:t>
      </w:r>
    </w:p>
    <w:p w14:paraId="000416B2" w14:textId="77777777" w:rsidR="00D853D3" w:rsidRDefault="00D853D3" w:rsidP="00D853D3">
      <w:pPr>
        <w:pStyle w:val="Tekstpodstawowy"/>
        <w:spacing w:line="276" w:lineRule="auto"/>
        <w:ind w:firstLine="708"/>
        <w:rPr>
          <w:rFonts w:ascii="Arial" w:hAnsi="Arial" w:cs="Arial"/>
        </w:rPr>
      </w:pPr>
      <w:r w:rsidRPr="00B32532">
        <w:rPr>
          <w:rFonts w:ascii="Arial" w:hAnsi="Arial" w:cs="Arial"/>
        </w:rPr>
        <w:t xml:space="preserve">Zgodnie z art. 209 ust. 1 oraz art. 212 ustawy z dnia 27 kwietnia 2001r. </w:t>
      </w:r>
      <w:r w:rsidR="00A33220">
        <w:rPr>
          <w:rFonts w:ascii="Arial" w:hAnsi="Arial" w:cs="Arial"/>
        </w:rPr>
        <w:br/>
      </w:r>
      <w:r w:rsidRPr="00B32532">
        <w:rPr>
          <w:rFonts w:ascii="Arial" w:hAnsi="Arial" w:cs="Arial"/>
        </w:rPr>
        <w:t xml:space="preserve">Prawo ochrony środowiska </w:t>
      </w:r>
      <w:r w:rsidRPr="00A44CB2">
        <w:rPr>
          <w:rFonts w:ascii="Arial" w:hAnsi="Arial" w:cs="Arial"/>
        </w:rPr>
        <w:t>(</w:t>
      </w:r>
      <w:proofErr w:type="spellStart"/>
      <w:r w:rsidRPr="00A44CB2">
        <w:rPr>
          <w:rFonts w:ascii="Arial" w:hAnsi="Arial" w:cs="Arial"/>
        </w:rPr>
        <w:t>t.j</w:t>
      </w:r>
      <w:proofErr w:type="spellEnd"/>
      <w:r w:rsidRPr="00A44CB2">
        <w:rPr>
          <w:rFonts w:ascii="Arial" w:hAnsi="Arial" w:cs="Arial"/>
        </w:rPr>
        <w:t>. Dz. U. z 2018r., poz. 799 ze zm.) wersja</w:t>
      </w:r>
      <w:r w:rsidRPr="00B32532">
        <w:rPr>
          <w:rFonts w:ascii="Arial" w:hAnsi="Arial" w:cs="Arial"/>
        </w:rPr>
        <w:t xml:space="preserve"> elektroniczna wniosku została przesłana do Ministra Środowiska przy piśmie z dnia </w:t>
      </w:r>
      <w:r w:rsidRPr="00B32532">
        <w:rPr>
          <w:rFonts w:ascii="Arial" w:hAnsi="Arial" w:cs="Arial"/>
        </w:rPr>
        <w:br/>
      </w:r>
      <w:r w:rsidRPr="004C0F06">
        <w:rPr>
          <w:rFonts w:ascii="Arial" w:hAnsi="Arial" w:cs="Arial"/>
        </w:rPr>
        <w:t>27 sierpnia 2018 r., znak: OS</w:t>
      </w:r>
      <w:r>
        <w:rPr>
          <w:rFonts w:ascii="Arial" w:hAnsi="Arial" w:cs="Arial"/>
        </w:rPr>
        <w:t>-</w:t>
      </w:r>
      <w:r w:rsidRPr="00B32532">
        <w:rPr>
          <w:rFonts w:ascii="Arial" w:hAnsi="Arial" w:cs="Arial"/>
        </w:rPr>
        <w:t>I.7222.</w:t>
      </w:r>
      <w:r>
        <w:rPr>
          <w:rFonts w:ascii="Arial" w:hAnsi="Arial" w:cs="Arial"/>
        </w:rPr>
        <w:t>55</w:t>
      </w:r>
      <w:r w:rsidRPr="00B32532">
        <w:rPr>
          <w:rFonts w:ascii="Arial" w:hAnsi="Arial" w:cs="Arial"/>
        </w:rPr>
        <w:t>.</w:t>
      </w:r>
      <w:r>
        <w:rPr>
          <w:rFonts w:ascii="Arial" w:hAnsi="Arial" w:cs="Arial"/>
        </w:rPr>
        <w:t>1.</w:t>
      </w:r>
      <w:r w:rsidRPr="00B32532">
        <w:rPr>
          <w:rFonts w:ascii="Arial" w:hAnsi="Arial" w:cs="Arial"/>
        </w:rPr>
        <w:t>201</w:t>
      </w:r>
      <w:r>
        <w:rPr>
          <w:rFonts w:ascii="Arial" w:hAnsi="Arial" w:cs="Arial"/>
        </w:rPr>
        <w:t>8</w:t>
      </w:r>
      <w:r w:rsidRPr="00B32532">
        <w:rPr>
          <w:rFonts w:ascii="Arial" w:hAnsi="Arial" w:cs="Arial"/>
        </w:rPr>
        <w:t>.MD wraz z informacją o wysokości uiszczonej opłaty rejestracyjnej, celem rejestracji.</w:t>
      </w:r>
    </w:p>
    <w:p w14:paraId="37E75C0B" w14:textId="77777777" w:rsidR="00D853D3" w:rsidRDefault="00D853D3" w:rsidP="00D853D3">
      <w:pPr>
        <w:pStyle w:val="Tekstpodstawowy"/>
        <w:tabs>
          <w:tab w:val="num" w:pos="567"/>
        </w:tabs>
        <w:spacing w:line="276" w:lineRule="auto"/>
        <w:ind w:firstLine="708"/>
        <w:rPr>
          <w:rFonts w:ascii="Arial" w:hAnsi="Arial" w:cs="Arial"/>
        </w:rPr>
      </w:pPr>
      <w:r>
        <w:rPr>
          <w:rFonts w:ascii="Arial" w:hAnsi="Arial" w:cs="Arial"/>
        </w:rPr>
        <w:lastRenderedPageBreak/>
        <w:t>Wnioskujący Rado Sp. z o.o.</w:t>
      </w:r>
      <w:r w:rsidRPr="00B32532">
        <w:rPr>
          <w:rFonts w:ascii="Arial" w:hAnsi="Arial" w:cs="Arial"/>
        </w:rPr>
        <w:t xml:space="preserve"> nie złożył</w:t>
      </w:r>
      <w:r>
        <w:rPr>
          <w:rFonts w:ascii="Arial" w:hAnsi="Arial" w:cs="Arial"/>
        </w:rPr>
        <w:t>a</w:t>
      </w:r>
      <w:r w:rsidRPr="00B32532">
        <w:rPr>
          <w:rFonts w:ascii="Arial" w:hAnsi="Arial" w:cs="Arial"/>
        </w:rPr>
        <w:t xml:space="preserve"> wniosku o wyłączenie </w:t>
      </w:r>
      <w:r>
        <w:rPr>
          <w:rFonts w:ascii="Arial" w:hAnsi="Arial" w:cs="Arial"/>
        </w:rPr>
        <w:br/>
      </w:r>
      <w:r w:rsidRPr="00B32532">
        <w:rPr>
          <w:rFonts w:ascii="Arial" w:hAnsi="Arial" w:cs="Arial"/>
        </w:rPr>
        <w:t xml:space="preserve">z udostępniania </w:t>
      </w:r>
      <w:r w:rsidRPr="006A1E33">
        <w:rPr>
          <w:rFonts w:ascii="Arial" w:hAnsi="Arial" w:cs="Arial"/>
        </w:rPr>
        <w:t xml:space="preserve">danych zawartych w dokumentacji, w trybie art. 16 ustawy z dnia </w:t>
      </w:r>
      <w:r w:rsidRPr="006A1E33">
        <w:rPr>
          <w:rFonts w:ascii="Arial" w:hAnsi="Arial" w:cs="Arial"/>
        </w:rPr>
        <w:br/>
        <w:t xml:space="preserve">3 października 2008 r. o udostępnianiu informacji o środowisku i jego ochronie, udziale społeczeństwa w ochronie środowiska oraz o ocenach oddziaływania na środowisko </w:t>
      </w:r>
      <w:r w:rsidR="00A33220">
        <w:rPr>
          <w:rFonts w:ascii="Arial" w:hAnsi="Arial" w:cs="Arial"/>
        </w:rPr>
        <w:br/>
      </w:r>
      <w:r w:rsidRPr="00A33220">
        <w:rPr>
          <w:rFonts w:ascii="Arial" w:hAnsi="Arial" w:cs="Arial"/>
        </w:rPr>
        <w:t>( Dz. U. z 201</w:t>
      </w:r>
      <w:r w:rsidR="00A33220" w:rsidRPr="00A33220">
        <w:rPr>
          <w:rFonts w:ascii="Arial" w:hAnsi="Arial" w:cs="Arial"/>
        </w:rPr>
        <w:t>8</w:t>
      </w:r>
      <w:r w:rsidRPr="00A33220">
        <w:rPr>
          <w:rFonts w:ascii="Arial" w:hAnsi="Arial" w:cs="Arial"/>
        </w:rPr>
        <w:t xml:space="preserve"> r., poz.</w:t>
      </w:r>
      <w:r w:rsidR="00A33220" w:rsidRPr="00A33220">
        <w:rPr>
          <w:rFonts w:ascii="Arial" w:hAnsi="Arial" w:cs="Arial"/>
        </w:rPr>
        <w:t xml:space="preserve"> 2081</w:t>
      </w:r>
      <w:r w:rsidRPr="00A33220">
        <w:rPr>
          <w:rFonts w:ascii="Arial" w:hAnsi="Arial" w:cs="Arial"/>
        </w:rPr>
        <w:t xml:space="preserve"> ze zm.).</w:t>
      </w:r>
    </w:p>
    <w:p w14:paraId="41C2E05F" w14:textId="77777777" w:rsidR="00D853D3" w:rsidRPr="00A33220" w:rsidRDefault="00D853D3" w:rsidP="00A33220">
      <w:pPr>
        <w:spacing w:after="0"/>
        <w:ind w:firstLine="708"/>
        <w:jc w:val="both"/>
        <w:rPr>
          <w:rFonts w:ascii="Arial" w:hAnsi="Arial" w:cs="Arial"/>
          <w:sz w:val="24"/>
          <w:szCs w:val="24"/>
        </w:rPr>
      </w:pPr>
      <w:r w:rsidRPr="00A33220">
        <w:rPr>
          <w:rFonts w:ascii="Arial" w:hAnsi="Arial" w:cs="Arial"/>
          <w:sz w:val="24"/>
          <w:szCs w:val="24"/>
        </w:rPr>
        <w:t>Dla przedmiotowej instalacji, z</w:t>
      </w:r>
      <w:r w:rsidRPr="00A33220">
        <w:rPr>
          <w:rFonts w:ascii="Arial" w:hAnsi="Arial" w:cs="Arial"/>
          <w:color w:val="000000"/>
          <w:sz w:val="24"/>
          <w:szCs w:val="24"/>
        </w:rPr>
        <w:t>godnie z wymogiem art.</w:t>
      </w:r>
      <w:r w:rsidRPr="00A33220">
        <w:rPr>
          <w:rFonts w:ascii="Arial" w:hAnsi="Arial" w:cs="Arial"/>
          <w:sz w:val="24"/>
          <w:szCs w:val="24"/>
        </w:rPr>
        <w:t xml:space="preserve"> 208. ust. 2 pkt 4) ustawy </w:t>
      </w:r>
      <w:r w:rsidR="00A33220" w:rsidRPr="00A33220">
        <w:rPr>
          <w:rFonts w:ascii="Arial" w:hAnsi="Arial" w:cs="Arial"/>
          <w:sz w:val="24"/>
          <w:szCs w:val="24"/>
        </w:rPr>
        <w:t>Prawo ochrony środowiska</w:t>
      </w:r>
      <w:r w:rsidRPr="00A33220">
        <w:rPr>
          <w:rFonts w:ascii="Arial" w:hAnsi="Arial" w:cs="Arial"/>
          <w:sz w:val="24"/>
          <w:szCs w:val="24"/>
        </w:rPr>
        <w:t xml:space="preserve">, przedłożony został Raport początkowy o stanie zanieczyszczenia gleby, ziemi i wód gruntowych substancjami wykorzystywanymi, produkowanymi lub uwalnianymi na terenie eksploatowanej instalacji mogącymi powodować ryzyko zanieczyszczenia gleby, ziemi i wód gruntowych w rejonie instalacji. </w:t>
      </w:r>
    </w:p>
    <w:p w14:paraId="6C26840F" w14:textId="77777777" w:rsidR="00D853D3" w:rsidRPr="00E50AA5" w:rsidRDefault="00D853D3" w:rsidP="00A33220">
      <w:pPr>
        <w:spacing w:after="0"/>
        <w:ind w:firstLine="708"/>
        <w:jc w:val="both"/>
        <w:rPr>
          <w:rFonts w:ascii="Arial" w:hAnsi="Arial" w:cs="Arial"/>
          <w:sz w:val="24"/>
          <w:szCs w:val="24"/>
        </w:rPr>
      </w:pPr>
      <w:r w:rsidRPr="00D47B99">
        <w:rPr>
          <w:rFonts w:ascii="Arial" w:hAnsi="Arial" w:cs="Arial"/>
          <w:sz w:val="24"/>
          <w:szCs w:val="24"/>
        </w:rPr>
        <w:t xml:space="preserve">Raport </w:t>
      </w:r>
      <w:r>
        <w:rPr>
          <w:rFonts w:ascii="Arial" w:hAnsi="Arial" w:cs="Arial"/>
          <w:sz w:val="24"/>
          <w:szCs w:val="24"/>
        </w:rPr>
        <w:t xml:space="preserve">początkowy </w:t>
      </w:r>
      <w:r w:rsidRPr="00D47B99">
        <w:rPr>
          <w:rFonts w:ascii="Arial" w:hAnsi="Arial" w:cs="Arial"/>
          <w:sz w:val="24"/>
          <w:szCs w:val="24"/>
        </w:rPr>
        <w:t xml:space="preserve">opracowany został przez </w:t>
      </w:r>
      <w:proofErr w:type="spellStart"/>
      <w:r w:rsidRPr="00D47B99">
        <w:rPr>
          <w:rFonts w:ascii="Arial" w:hAnsi="Arial" w:cs="Arial"/>
          <w:sz w:val="24"/>
          <w:szCs w:val="24"/>
        </w:rPr>
        <w:t>Arcadis</w:t>
      </w:r>
      <w:proofErr w:type="spellEnd"/>
      <w:r w:rsidRPr="00D47B99">
        <w:rPr>
          <w:rFonts w:ascii="Arial" w:hAnsi="Arial" w:cs="Arial"/>
          <w:sz w:val="24"/>
          <w:szCs w:val="24"/>
        </w:rPr>
        <w:t xml:space="preserve"> Sp. z o.o. </w:t>
      </w:r>
      <w:r>
        <w:rPr>
          <w:rFonts w:ascii="Arial" w:hAnsi="Arial" w:cs="Arial"/>
          <w:sz w:val="24"/>
          <w:szCs w:val="24"/>
        </w:rPr>
        <w:t xml:space="preserve">z Wrocławia </w:t>
      </w:r>
      <w:r w:rsidRPr="00D47B99">
        <w:rPr>
          <w:rFonts w:ascii="Arial" w:hAnsi="Arial" w:cs="Arial"/>
          <w:sz w:val="24"/>
          <w:szCs w:val="24"/>
        </w:rPr>
        <w:t xml:space="preserve">dla terenu zlokalizowanego przy ul. Wojska Polskiego 3 w Mielcu, obejmującego działki </w:t>
      </w:r>
      <w:r w:rsidR="00A33220">
        <w:rPr>
          <w:rFonts w:ascii="Arial" w:hAnsi="Arial" w:cs="Arial"/>
          <w:sz w:val="24"/>
          <w:szCs w:val="24"/>
        </w:rPr>
        <w:br/>
      </w:r>
      <w:r w:rsidRPr="00D47B99">
        <w:rPr>
          <w:rFonts w:ascii="Arial" w:hAnsi="Arial" w:cs="Arial"/>
          <w:sz w:val="24"/>
          <w:szCs w:val="24"/>
        </w:rPr>
        <w:t>o numerach ewidencyjnych 188/4, 188/9, 188/10, 188/11, 188/12, obręb Przemysłowy</w:t>
      </w:r>
      <w:r>
        <w:rPr>
          <w:rFonts w:ascii="Arial" w:hAnsi="Arial" w:cs="Arial"/>
          <w:sz w:val="24"/>
          <w:szCs w:val="24"/>
        </w:rPr>
        <w:t>, na którym położona jest przedmiotowa instalacja. T</w:t>
      </w:r>
      <w:r w:rsidRPr="00E50AA5">
        <w:rPr>
          <w:rFonts w:ascii="Arial" w:hAnsi="Arial" w:cs="Arial"/>
          <w:sz w:val="24"/>
          <w:szCs w:val="24"/>
        </w:rPr>
        <w:t>eren t</w:t>
      </w:r>
      <w:r>
        <w:rPr>
          <w:rFonts w:ascii="Arial" w:hAnsi="Arial" w:cs="Arial"/>
          <w:sz w:val="24"/>
          <w:szCs w:val="24"/>
        </w:rPr>
        <w:t>en obejmuje</w:t>
      </w:r>
      <w:r w:rsidRPr="00E50AA5">
        <w:rPr>
          <w:rFonts w:ascii="Arial" w:hAnsi="Arial" w:cs="Arial"/>
          <w:sz w:val="24"/>
          <w:szCs w:val="24"/>
        </w:rPr>
        <w:t xml:space="preserve"> obszar </w:t>
      </w:r>
      <w:r w:rsidR="00A33220">
        <w:rPr>
          <w:rFonts w:ascii="Arial" w:hAnsi="Arial" w:cs="Arial"/>
          <w:sz w:val="24"/>
          <w:szCs w:val="24"/>
        </w:rPr>
        <w:br/>
      </w:r>
      <w:r w:rsidRPr="00E50AA5">
        <w:rPr>
          <w:rFonts w:ascii="Arial" w:hAnsi="Arial" w:cs="Arial"/>
          <w:sz w:val="24"/>
          <w:szCs w:val="24"/>
        </w:rPr>
        <w:t>o powierzchni 0,58 ha, położony w północno-wschodniej częś</w:t>
      </w:r>
      <w:r>
        <w:rPr>
          <w:rFonts w:ascii="Arial" w:hAnsi="Arial" w:cs="Arial"/>
          <w:sz w:val="24"/>
          <w:szCs w:val="24"/>
        </w:rPr>
        <w:t xml:space="preserve">ci miasta Mielec, </w:t>
      </w:r>
      <w:r w:rsidR="00A33220">
        <w:rPr>
          <w:rFonts w:ascii="Arial" w:hAnsi="Arial" w:cs="Arial"/>
          <w:sz w:val="24"/>
          <w:szCs w:val="24"/>
        </w:rPr>
        <w:br/>
      </w:r>
      <w:r w:rsidRPr="00E50AA5">
        <w:rPr>
          <w:rFonts w:ascii="Arial" w:hAnsi="Arial" w:cs="Arial"/>
          <w:sz w:val="24"/>
          <w:szCs w:val="24"/>
        </w:rPr>
        <w:t>w obrębie Specjalnej Strefy Ekonomicznej Euro</w:t>
      </w:r>
      <w:r>
        <w:rPr>
          <w:rFonts w:ascii="Arial" w:hAnsi="Arial" w:cs="Arial"/>
          <w:sz w:val="24"/>
          <w:szCs w:val="24"/>
        </w:rPr>
        <w:t xml:space="preserve"> </w:t>
      </w:r>
      <w:r w:rsidRPr="00E50AA5">
        <w:rPr>
          <w:rFonts w:ascii="Arial" w:hAnsi="Arial" w:cs="Arial"/>
          <w:sz w:val="24"/>
          <w:szCs w:val="24"/>
        </w:rPr>
        <w:t>- Park Mielec.</w:t>
      </w:r>
    </w:p>
    <w:p w14:paraId="1CA534B4" w14:textId="77777777" w:rsidR="00D853D3" w:rsidRDefault="00D853D3" w:rsidP="00A33220">
      <w:pPr>
        <w:spacing w:after="0"/>
        <w:ind w:firstLine="708"/>
        <w:jc w:val="both"/>
        <w:rPr>
          <w:rFonts w:ascii="Arial" w:hAnsi="Arial" w:cs="Arial"/>
          <w:sz w:val="24"/>
          <w:szCs w:val="24"/>
        </w:rPr>
      </w:pPr>
      <w:r w:rsidRPr="00E50AA5">
        <w:rPr>
          <w:rFonts w:ascii="Arial" w:hAnsi="Arial" w:cs="Arial"/>
          <w:sz w:val="24"/>
          <w:szCs w:val="24"/>
        </w:rPr>
        <w:t xml:space="preserve">W celu ustalenia stanu jakości gleby i ziemi oraz wód gruntowych w rejonie </w:t>
      </w:r>
      <w:r>
        <w:rPr>
          <w:rFonts w:ascii="Arial" w:hAnsi="Arial" w:cs="Arial"/>
          <w:sz w:val="24"/>
          <w:szCs w:val="24"/>
        </w:rPr>
        <w:t xml:space="preserve">przedmiotowej </w:t>
      </w:r>
      <w:r w:rsidRPr="00E50AA5">
        <w:rPr>
          <w:rFonts w:ascii="Arial" w:hAnsi="Arial" w:cs="Arial"/>
          <w:sz w:val="24"/>
          <w:szCs w:val="24"/>
        </w:rPr>
        <w:t>instalacji przeprowadzon</w:t>
      </w:r>
      <w:r>
        <w:rPr>
          <w:rFonts w:ascii="Arial" w:hAnsi="Arial" w:cs="Arial"/>
          <w:sz w:val="24"/>
          <w:szCs w:val="24"/>
        </w:rPr>
        <w:t>o</w:t>
      </w:r>
      <w:r w:rsidRPr="00E50AA5">
        <w:rPr>
          <w:rFonts w:ascii="Arial" w:hAnsi="Arial" w:cs="Arial"/>
          <w:sz w:val="24"/>
          <w:szCs w:val="24"/>
        </w:rPr>
        <w:t xml:space="preserve"> </w:t>
      </w:r>
      <w:r>
        <w:rPr>
          <w:rFonts w:ascii="Arial" w:hAnsi="Arial" w:cs="Arial"/>
          <w:sz w:val="24"/>
          <w:szCs w:val="24"/>
        </w:rPr>
        <w:t>następujące czynności</w:t>
      </w:r>
      <w:r w:rsidRPr="00E50AA5">
        <w:rPr>
          <w:rFonts w:ascii="Arial" w:hAnsi="Arial" w:cs="Arial"/>
          <w:sz w:val="24"/>
          <w:szCs w:val="24"/>
        </w:rPr>
        <w:t>:</w:t>
      </w:r>
    </w:p>
    <w:p w14:paraId="08E39D9C" w14:textId="77777777" w:rsidR="00D853D3" w:rsidRDefault="00D853D3" w:rsidP="00A33220">
      <w:pPr>
        <w:numPr>
          <w:ilvl w:val="0"/>
          <w:numId w:val="35"/>
        </w:numPr>
        <w:autoSpaceDE w:val="0"/>
        <w:autoSpaceDN w:val="0"/>
        <w:adjustRightInd w:val="0"/>
        <w:spacing w:after="0"/>
        <w:ind w:left="426" w:hanging="426"/>
        <w:jc w:val="both"/>
        <w:rPr>
          <w:rFonts w:ascii="Arial" w:hAnsi="Arial" w:cs="Arial"/>
          <w:sz w:val="24"/>
          <w:szCs w:val="24"/>
        </w:rPr>
      </w:pPr>
      <w:r w:rsidRPr="00D01198">
        <w:rPr>
          <w:rFonts w:ascii="Arial" w:hAnsi="Arial" w:cs="Arial"/>
          <w:sz w:val="24"/>
          <w:szCs w:val="24"/>
        </w:rPr>
        <w:t>przeanalizowan</w:t>
      </w:r>
      <w:r>
        <w:rPr>
          <w:rFonts w:ascii="Arial" w:hAnsi="Arial" w:cs="Arial"/>
          <w:sz w:val="24"/>
          <w:szCs w:val="24"/>
        </w:rPr>
        <w:t>o</w:t>
      </w:r>
      <w:r w:rsidRPr="00D01198">
        <w:rPr>
          <w:rFonts w:ascii="Arial" w:hAnsi="Arial" w:cs="Arial"/>
          <w:sz w:val="24"/>
          <w:szCs w:val="24"/>
        </w:rPr>
        <w:t xml:space="preserve"> uwarunkowa</w:t>
      </w:r>
      <w:r>
        <w:rPr>
          <w:rFonts w:ascii="Arial" w:hAnsi="Arial" w:cs="Arial"/>
          <w:sz w:val="24"/>
          <w:szCs w:val="24"/>
        </w:rPr>
        <w:t>nia</w:t>
      </w:r>
      <w:r w:rsidRPr="00D01198">
        <w:rPr>
          <w:rFonts w:ascii="Arial" w:hAnsi="Arial" w:cs="Arial"/>
          <w:sz w:val="24"/>
          <w:szCs w:val="24"/>
        </w:rPr>
        <w:t xml:space="preserve"> środowiskow</w:t>
      </w:r>
      <w:r>
        <w:rPr>
          <w:rFonts w:ascii="Arial" w:hAnsi="Arial" w:cs="Arial"/>
          <w:sz w:val="24"/>
          <w:szCs w:val="24"/>
        </w:rPr>
        <w:t>e</w:t>
      </w:r>
      <w:r w:rsidRPr="00D01198">
        <w:rPr>
          <w:rFonts w:ascii="Arial" w:hAnsi="Arial" w:cs="Arial"/>
          <w:sz w:val="24"/>
          <w:szCs w:val="24"/>
        </w:rPr>
        <w:t xml:space="preserve"> terenu w obrębie instalacji, </w:t>
      </w:r>
      <w:r w:rsidRPr="00D01198">
        <w:rPr>
          <w:rFonts w:ascii="Arial" w:hAnsi="Arial" w:cs="Arial"/>
          <w:sz w:val="24"/>
          <w:szCs w:val="24"/>
        </w:rPr>
        <w:br/>
        <w:t>w tym również pod kątem prowadzon</w:t>
      </w:r>
      <w:r>
        <w:rPr>
          <w:rFonts w:ascii="Arial" w:hAnsi="Arial" w:cs="Arial"/>
          <w:sz w:val="24"/>
          <w:szCs w:val="24"/>
        </w:rPr>
        <w:t>ej</w:t>
      </w:r>
      <w:r w:rsidRPr="00D01198">
        <w:rPr>
          <w:rFonts w:ascii="Arial" w:hAnsi="Arial" w:cs="Arial"/>
          <w:sz w:val="24"/>
          <w:szCs w:val="24"/>
        </w:rPr>
        <w:t xml:space="preserve"> na tym terenie działalności </w:t>
      </w:r>
      <w:r w:rsidRPr="00D01198">
        <w:rPr>
          <w:rFonts w:ascii="Arial" w:hAnsi="Arial" w:cs="Arial"/>
          <w:sz w:val="24"/>
          <w:szCs w:val="24"/>
        </w:rPr>
        <w:br/>
        <w:t>w przeszłości,</w:t>
      </w:r>
    </w:p>
    <w:p w14:paraId="1F221056" w14:textId="77777777" w:rsidR="00D853D3" w:rsidRDefault="00D853D3" w:rsidP="0073508F">
      <w:pPr>
        <w:numPr>
          <w:ilvl w:val="0"/>
          <w:numId w:val="35"/>
        </w:numPr>
        <w:autoSpaceDE w:val="0"/>
        <w:autoSpaceDN w:val="0"/>
        <w:adjustRightInd w:val="0"/>
        <w:spacing w:after="0"/>
        <w:ind w:left="426" w:hanging="426"/>
        <w:jc w:val="both"/>
        <w:rPr>
          <w:rFonts w:ascii="Arial" w:hAnsi="Arial" w:cs="Arial"/>
          <w:sz w:val="24"/>
          <w:szCs w:val="24"/>
        </w:rPr>
      </w:pPr>
      <w:r>
        <w:rPr>
          <w:rFonts w:ascii="Arial" w:hAnsi="Arial" w:cs="Arial"/>
          <w:sz w:val="24"/>
          <w:szCs w:val="24"/>
        </w:rPr>
        <w:t>pobrano próby gleby i ziemi oraz wykonano aktualne badania stanu jakości gleby i ziemi,</w:t>
      </w:r>
    </w:p>
    <w:p w14:paraId="78D98297" w14:textId="77777777" w:rsidR="00D853D3" w:rsidRPr="00D01198" w:rsidRDefault="00D853D3" w:rsidP="0073508F">
      <w:pPr>
        <w:numPr>
          <w:ilvl w:val="0"/>
          <w:numId w:val="35"/>
        </w:numPr>
        <w:autoSpaceDE w:val="0"/>
        <w:autoSpaceDN w:val="0"/>
        <w:adjustRightInd w:val="0"/>
        <w:spacing w:after="0"/>
        <w:ind w:left="426" w:hanging="426"/>
        <w:jc w:val="both"/>
        <w:rPr>
          <w:rFonts w:ascii="Arial" w:hAnsi="Arial" w:cs="Arial"/>
          <w:sz w:val="24"/>
          <w:szCs w:val="24"/>
        </w:rPr>
      </w:pPr>
      <w:r w:rsidRPr="00D01198">
        <w:rPr>
          <w:rFonts w:ascii="Arial" w:hAnsi="Arial" w:cs="Arial"/>
          <w:sz w:val="24"/>
          <w:szCs w:val="24"/>
        </w:rPr>
        <w:t>zidentyfikowan</w:t>
      </w:r>
      <w:r>
        <w:rPr>
          <w:rFonts w:ascii="Arial" w:hAnsi="Arial" w:cs="Arial"/>
          <w:sz w:val="24"/>
          <w:szCs w:val="24"/>
        </w:rPr>
        <w:t>o</w:t>
      </w:r>
      <w:r w:rsidRPr="00D01198">
        <w:rPr>
          <w:rFonts w:ascii="Arial" w:hAnsi="Arial" w:cs="Arial"/>
          <w:sz w:val="24"/>
          <w:szCs w:val="24"/>
        </w:rPr>
        <w:t xml:space="preserve"> potencjaln</w:t>
      </w:r>
      <w:r>
        <w:rPr>
          <w:rFonts w:ascii="Arial" w:hAnsi="Arial" w:cs="Arial"/>
          <w:sz w:val="24"/>
          <w:szCs w:val="24"/>
        </w:rPr>
        <w:t>e</w:t>
      </w:r>
      <w:r w:rsidRPr="00D01198">
        <w:rPr>
          <w:rFonts w:ascii="Arial" w:hAnsi="Arial" w:cs="Arial"/>
          <w:sz w:val="24"/>
          <w:szCs w:val="24"/>
        </w:rPr>
        <w:t xml:space="preserve"> źródł</w:t>
      </w:r>
      <w:r>
        <w:rPr>
          <w:rFonts w:ascii="Arial" w:hAnsi="Arial" w:cs="Arial"/>
          <w:sz w:val="24"/>
          <w:szCs w:val="24"/>
        </w:rPr>
        <w:t>a</w:t>
      </w:r>
      <w:r w:rsidRPr="00D01198">
        <w:rPr>
          <w:rFonts w:ascii="Arial" w:hAnsi="Arial" w:cs="Arial"/>
          <w:sz w:val="24"/>
          <w:szCs w:val="24"/>
        </w:rPr>
        <w:t xml:space="preserve"> substancji stwarzających zagrożenie,</w:t>
      </w:r>
    </w:p>
    <w:p w14:paraId="4B73C268" w14:textId="77777777" w:rsidR="00D853D3" w:rsidRPr="00D01198" w:rsidRDefault="00D853D3" w:rsidP="0073508F">
      <w:pPr>
        <w:numPr>
          <w:ilvl w:val="0"/>
          <w:numId w:val="35"/>
        </w:numPr>
        <w:autoSpaceDE w:val="0"/>
        <w:autoSpaceDN w:val="0"/>
        <w:adjustRightInd w:val="0"/>
        <w:spacing w:after="0"/>
        <w:ind w:left="426" w:hanging="426"/>
        <w:jc w:val="both"/>
        <w:rPr>
          <w:rFonts w:ascii="Arial" w:hAnsi="Arial" w:cs="Arial"/>
          <w:sz w:val="24"/>
          <w:szCs w:val="24"/>
        </w:rPr>
      </w:pPr>
      <w:r w:rsidRPr="00D01198">
        <w:rPr>
          <w:rFonts w:ascii="Arial" w:hAnsi="Arial" w:cs="Arial"/>
          <w:sz w:val="24"/>
          <w:szCs w:val="24"/>
        </w:rPr>
        <w:t>sporządz</w:t>
      </w:r>
      <w:r>
        <w:rPr>
          <w:rFonts w:ascii="Arial" w:hAnsi="Arial" w:cs="Arial"/>
          <w:sz w:val="24"/>
          <w:szCs w:val="24"/>
        </w:rPr>
        <w:t>ono</w:t>
      </w:r>
      <w:r w:rsidRPr="00D01198">
        <w:rPr>
          <w:rFonts w:ascii="Arial" w:hAnsi="Arial" w:cs="Arial"/>
          <w:sz w:val="24"/>
          <w:szCs w:val="24"/>
        </w:rPr>
        <w:t xml:space="preserve"> wykaz substancji stwarzających zagrożenie, które będą</w:t>
      </w:r>
      <w:r w:rsidRPr="00D01198">
        <w:rPr>
          <w:rFonts w:ascii="Arial" w:hAnsi="Arial" w:cs="Arial"/>
          <w:sz w:val="24"/>
          <w:szCs w:val="24"/>
        </w:rPr>
        <w:br/>
        <w:t>stosowane, produkowane lub uwalniane w ramach eksploatowanych instalacji,</w:t>
      </w:r>
    </w:p>
    <w:p w14:paraId="32F5EAD2" w14:textId="77777777" w:rsidR="00D853D3" w:rsidRPr="00E50AA5" w:rsidRDefault="00D853D3" w:rsidP="0073508F">
      <w:pPr>
        <w:numPr>
          <w:ilvl w:val="0"/>
          <w:numId w:val="35"/>
        </w:numPr>
        <w:autoSpaceDE w:val="0"/>
        <w:autoSpaceDN w:val="0"/>
        <w:adjustRightInd w:val="0"/>
        <w:spacing w:after="0"/>
        <w:ind w:left="426" w:hanging="426"/>
        <w:jc w:val="both"/>
        <w:rPr>
          <w:rFonts w:ascii="Arial" w:hAnsi="Arial" w:cs="Arial"/>
          <w:sz w:val="24"/>
          <w:szCs w:val="24"/>
        </w:rPr>
      </w:pPr>
      <w:r w:rsidRPr="00D01198">
        <w:rPr>
          <w:rFonts w:ascii="Arial" w:hAnsi="Arial" w:cs="Arial"/>
          <w:sz w:val="24"/>
          <w:szCs w:val="24"/>
        </w:rPr>
        <w:t>przeprowadz</w:t>
      </w:r>
      <w:r>
        <w:rPr>
          <w:rFonts w:ascii="Arial" w:hAnsi="Arial" w:cs="Arial"/>
          <w:sz w:val="24"/>
          <w:szCs w:val="24"/>
        </w:rPr>
        <w:t>ono</w:t>
      </w:r>
      <w:r w:rsidRPr="00D01198">
        <w:rPr>
          <w:rFonts w:ascii="Arial" w:hAnsi="Arial" w:cs="Arial"/>
          <w:sz w:val="24"/>
          <w:szCs w:val="24"/>
        </w:rPr>
        <w:t xml:space="preserve"> analiz</w:t>
      </w:r>
      <w:r>
        <w:rPr>
          <w:rFonts w:ascii="Arial" w:hAnsi="Arial" w:cs="Arial"/>
          <w:sz w:val="24"/>
          <w:szCs w:val="24"/>
        </w:rPr>
        <w:t>ę</w:t>
      </w:r>
      <w:r w:rsidRPr="00D01198">
        <w:rPr>
          <w:rFonts w:ascii="Arial" w:hAnsi="Arial" w:cs="Arial"/>
          <w:sz w:val="24"/>
          <w:szCs w:val="24"/>
        </w:rPr>
        <w:t xml:space="preserve"> ryzyka wystąpienia zanieczyszczenia gleby, ziemi lub wód gruntowych</w:t>
      </w:r>
      <w:r>
        <w:rPr>
          <w:rFonts w:ascii="Arial" w:hAnsi="Arial" w:cs="Arial"/>
          <w:sz w:val="24"/>
          <w:szCs w:val="24"/>
        </w:rPr>
        <w:t>.</w:t>
      </w:r>
    </w:p>
    <w:p w14:paraId="1F3E485E" w14:textId="77777777" w:rsidR="00D853D3" w:rsidRDefault="00D853D3" w:rsidP="00AF782D">
      <w:pPr>
        <w:autoSpaceDE w:val="0"/>
        <w:autoSpaceDN w:val="0"/>
        <w:adjustRightInd w:val="0"/>
        <w:spacing w:after="0"/>
        <w:ind w:firstLine="426"/>
        <w:jc w:val="both"/>
        <w:rPr>
          <w:rFonts w:ascii="Arial" w:hAnsi="Arial" w:cs="Arial"/>
          <w:sz w:val="24"/>
          <w:szCs w:val="24"/>
        </w:rPr>
      </w:pPr>
      <w:r w:rsidRPr="00EF1633">
        <w:rPr>
          <w:rFonts w:ascii="Arial" w:hAnsi="Arial" w:cs="Arial"/>
          <w:color w:val="000000"/>
          <w:sz w:val="24"/>
          <w:szCs w:val="24"/>
        </w:rPr>
        <w:t>Dominującymi gruntami występującymi na tere</w:t>
      </w:r>
      <w:r w:rsidRPr="00544CCA">
        <w:rPr>
          <w:rFonts w:ascii="Arial" w:hAnsi="Arial" w:cs="Arial"/>
          <w:color w:val="000000"/>
          <w:sz w:val="24"/>
          <w:szCs w:val="24"/>
        </w:rPr>
        <w:t>n</w:t>
      </w:r>
      <w:r>
        <w:rPr>
          <w:rFonts w:ascii="Arial" w:hAnsi="Arial" w:cs="Arial"/>
          <w:color w:val="000000"/>
          <w:sz w:val="24"/>
          <w:szCs w:val="24"/>
        </w:rPr>
        <w:t>ie, na którym zlokalizowana jest przedmiotowa instalacji są utwory piaszczyste, tj.</w:t>
      </w:r>
      <w:r w:rsidRPr="00EF1633">
        <w:rPr>
          <w:rFonts w:ascii="Arial" w:hAnsi="Arial" w:cs="Arial"/>
          <w:color w:val="000000"/>
          <w:sz w:val="24"/>
          <w:szCs w:val="24"/>
        </w:rPr>
        <w:t xml:space="preserve"> piasek, miejscami przewarstwiony mi</w:t>
      </w:r>
      <w:r w:rsidRPr="00544CCA">
        <w:rPr>
          <w:rFonts w:ascii="Arial" w:hAnsi="Arial" w:cs="Arial"/>
          <w:color w:val="000000"/>
          <w:sz w:val="24"/>
          <w:szCs w:val="24"/>
        </w:rPr>
        <w:t xml:space="preserve">eszaniną piasku i iłu lub gliny, </w:t>
      </w:r>
      <w:r w:rsidRPr="00EF1633">
        <w:rPr>
          <w:rFonts w:ascii="Arial" w:hAnsi="Arial" w:cs="Arial"/>
          <w:color w:val="000000"/>
          <w:sz w:val="24"/>
          <w:szCs w:val="24"/>
        </w:rPr>
        <w:t>charakteryzują</w:t>
      </w:r>
      <w:r w:rsidRPr="00544CCA">
        <w:rPr>
          <w:rFonts w:ascii="Arial" w:hAnsi="Arial" w:cs="Arial"/>
          <w:color w:val="000000"/>
          <w:sz w:val="24"/>
          <w:szCs w:val="24"/>
        </w:rPr>
        <w:t>ce</w:t>
      </w:r>
      <w:r w:rsidRPr="00EF1633">
        <w:rPr>
          <w:rFonts w:ascii="Arial" w:hAnsi="Arial" w:cs="Arial"/>
          <w:color w:val="000000"/>
          <w:sz w:val="24"/>
          <w:szCs w:val="24"/>
        </w:rPr>
        <w:t xml:space="preserve"> się wodoprzewodnością </w:t>
      </w:r>
      <w:r>
        <w:rPr>
          <w:rFonts w:ascii="Arial" w:hAnsi="Arial" w:cs="Arial"/>
          <w:color w:val="000000"/>
          <w:sz w:val="24"/>
          <w:szCs w:val="24"/>
        </w:rPr>
        <w:br/>
      </w:r>
      <w:r w:rsidRPr="00EF1633">
        <w:rPr>
          <w:rFonts w:ascii="Arial" w:hAnsi="Arial" w:cs="Arial"/>
          <w:color w:val="000000"/>
          <w:sz w:val="24"/>
          <w:szCs w:val="24"/>
        </w:rPr>
        <w:t>k&gt;=1*10-7 m/s.</w:t>
      </w:r>
      <w:r w:rsidRPr="00544CCA">
        <w:rPr>
          <w:rFonts w:ascii="Arial" w:hAnsi="Arial" w:cs="Arial"/>
          <w:color w:val="000000"/>
          <w:sz w:val="24"/>
          <w:szCs w:val="24"/>
        </w:rPr>
        <w:t xml:space="preserve"> </w:t>
      </w:r>
      <w:r w:rsidRPr="00EF1633">
        <w:rPr>
          <w:rFonts w:ascii="Arial" w:hAnsi="Arial" w:cs="Arial"/>
          <w:color w:val="000000"/>
          <w:sz w:val="24"/>
          <w:szCs w:val="24"/>
        </w:rPr>
        <w:t xml:space="preserve">Na terenie </w:t>
      </w:r>
      <w:r>
        <w:rPr>
          <w:rFonts w:ascii="Arial" w:hAnsi="Arial" w:cs="Arial"/>
          <w:color w:val="000000"/>
          <w:sz w:val="24"/>
          <w:szCs w:val="24"/>
        </w:rPr>
        <w:t>tym</w:t>
      </w:r>
      <w:r w:rsidRPr="00EF1633">
        <w:rPr>
          <w:rFonts w:ascii="Arial" w:hAnsi="Arial" w:cs="Arial"/>
          <w:color w:val="000000"/>
          <w:sz w:val="24"/>
          <w:szCs w:val="24"/>
        </w:rPr>
        <w:t xml:space="preserve"> nie stwierdzono gruntów antropogenicznych. </w:t>
      </w:r>
      <w:r>
        <w:rPr>
          <w:rFonts w:ascii="Arial" w:hAnsi="Arial" w:cs="Arial"/>
          <w:color w:val="000000"/>
          <w:sz w:val="24"/>
          <w:szCs w:val="24"/>
        </w:rPr>
        <w:br/>
      </w:r>
      <w:r w:rsidRPr="00544CCA">
        <w:rPr>
          <w:rFonts w:ascii="Arial" w:hAnsi="Arial" w:cs="Arial"/>
          <w:color w:val="000000"/>
          <w:sz w:val="24"/>
          <w:szCs w:val="24"/>
        </w:rPr>
        <w:t xml:space="preserve">Do głębokości wykonanych badań, tj. </w:t>
      </w:r>
      <w:r w:rsidRPr="00E87CCE">
        <w:rPr>
          <w:rFonts w:ascii="Arial" w:hAnsi="Arial" w:cs="Arial"/>
          <w:color w:val="000000"/>
          <w:sz w:val="24"/>
          <w:szCs w:val="24"/>
        </w:rPr>
        <w:t>3 m p.p.t.,</w:t>
      </w:r>
      <w:r w:rsidRPr="00544CCA">
        <w:rPr>
          <w:rFonts w:ascii="Arial" w:hAnsi="Arial" w:cs="Arial"/>
          <w:color w:val="000000"/>
          <w:sz w:val="24"/>
          <w:szCs w:val="24"/>
        </w:rPr>
        <w:t xml:space="preserve"> nie stwierdzono </w:t>
      </w:r>
      <w:r w:rsidRPr="00E87CCE">
        <w:rPr>
          <w:rFonts w:ascii="Arial" w:hAnsi="Arial" w:cs="Arial"/>
          <w:color w:val="000000"/>
          <w:sz w:val="24"/>
          <w:szCs w:val="24"/>
        </w:rPr>
        <w:t>obecności wody podziemnej</w:t>
      </w:r>
      <w:r>
        <w:rPr>
          <w:rFonts w:ascii="Arial" w:hAnsi="Arial" w:cs="Arial"/>
          <w:color w:val="000000"/>
          <w:sz w:val="24"/>
          <w:szCs w:val="24"/>
        </w:rPr>
        <w:t xml:space="preserve">. </w:t>
      </w:r>
      <w:r w:rsidRPr="00EF1633">
        <w:rPr>
          <w:rFonts w:ascii="Arial" w:hAnsi="Arial" w:cs="Arial"/>
          <w:color w:val="000000"/>
          <w:sz w:val="24"/>
          <w:szCs w:val="24"/>
        </w:rPr>
        <w:t>W trakcie prac badawczych nie zaobserwowano makroskopowych oznak zanieczyszczenia gruntów (barwa, zapach).</w:t>
      </w:r>
      <w:r>
        <w:rPr>
          <w:rFonts w:ascii="Arial" w:hAnsi="Arial" w:cs="Arial"/>
          <w:color w:val="000000"/>
          <w:sz w:val="24"/>
          <w:szCs w:val="24"/>
        </w:rPr>
        <w:t xml:space="preserve"> Analiz</w:t>
      </w:r>
      <w:r w:rsidR="00A33220">
        <w:rPr>
          <w:rFonts w:ascii="Arial" w:hAnsi="Arial" w:cs="Arial"/>
          <w:color w:val="000000"/>
          <w:sz w:val="24"/>
          <w:szCs w:val="24"/>
        </w:rPr>
        <w:t>a</w:t>
      </w:r>
      <w:r>
        <w:rPr>
          <w:rFonts w:ascii="Arial" w:hAnsi="Arial" w:cs="Arial"/>
          <w:color w:val="000000"/>
          <w:sz w:val="24"/>
          <w:szCs w:val="24"/>
        </w:rPr>
        <w:t xml:space="preserve"> gleby i gruntu przeprowadzon</w:t>
      </w:r>
      <w:r w:rsidR="00A33220">
        <w:rPr>
          <w:rFonts w:ascii="Arial" w:hAnsi="Arial" w:cs="Arial"/>
          <w:color w:val="000000"/>
          <w:sz w:val="24"/>
          <w:szCs w:val="24"/>
        </w:rPr>
        <w:t>a</w:t>
      </w:r>
      <w:r>
        <w:rPr>
          <w:rFonts w:ascii="Arial" w:hAnsi="Arial" w:cs="Arial"/>
          <w:color w:val="000000"/>
          <w:sz w:val="24"/>
          <w:szCs w:val="24"/>
        </w:rPr>
        <w:t xml:space="preserve"> </w:t>
      </w:r>
      <w:r w:rsidR="00A33220">
        <w:rPr>
          <w:rFonts w:ascii="Arial" w:hAnsi="Arial" w:cs="Arial"/>
          <w:color w:val="000000"/>
          <w:sz w:val="24"/>
          <w:szCs w:val="24"/>
        </w:rPr>
        <w:br/>
        <w:t xml:space="preserve">została </w:t>
      </w:r>
      <w:r>
        <w:rPr>
          <w:rFonts w:ascii="Arial" w:hAnsi="Arial" w:cs="Arial"/>
          <w:color w:val="000000"/>
          <w:sz w:val="24"/>
          <w:szCs w:val="24"/>
        </w:rPr>
        <w:t xml:space="preserve">w  zakresie następujących wskaźników: </w:t>
      </w:r>
      <w:r w:rsidRPr="002B09FB">
        <w:rPr>
          <w:rFonts w:ascii="Arial" w:hAnsi="Arial" w:cs="Arial"/>
          <w:color w:val="000000"/>
          <w:sz w:val="24"/>
          <w:szCs w:val="24"/>
        </w:rPr>
        <w:t xml:space="preserve">metale </w:t>
      </w:r>
      <w:r w:rsidR="00A33220">
        <w:rPr>
          <w:rFonts w:ascii="Arial" w:hAnsi="Arial" w:cs="Arial"/>
          <w:color w:val="000000"/>
          <w:sz w:val="24"/>
          <w:szCs w:val="24"/>
        </w:rPr>
        <w:t xml:space="preserve">ciężkie </w:t>
      </w:r>
      <w:r w:rsidRPr="002B09FB">
        <w:rPr>
          <w:rFonts w:ascii="Arial" w:hAnsi="Arial" w:cs="Arial"/>
          <w:color w:val="000000"/>
          <w:sz w:val="24"/>
          <w:szCs w:val="24"/>
        </w:rPr>
        <w:t xml:space="preserve">(arsen, bar, kadm, chrom, kobalt miedź, ołów, rtęć, molibden, nikiel, cyna, cynk), wielopierścieniowe węglowodory aromatyczne (WWA), węglowodory ropopochodne (ang. TPH), BTEX (benzen, toluen, etylobenzen, ksyleny), lotne związki organiczne (LZO) oraz polichlorowane </w:t>
      </w:r>
      <w:proofErr w:type="spellStart"/>
      <w:r w:rsidRPr="002B09FB">
        <w:rPr>
          <w:rFonts w:ascii="Arial" w:hAnsi="Arial" w:cs="Arial"/>
          <w:color w:val="000000"/>
          <w:sz w:val="24"/>
          <w:szCs w:val="24"/>
        </w:rPr>
        <w:t>bifenyle</w:t>
      </w:r>
      <w:proofErr w:type="spellEnd"/>
      <w:r w:rsidRPr="002B09FB">
        <w:rPr>
          <w:rFonts w:ascii="Arial" w:hAnsi="Arial" w:cs="Arial"/>
          <w:color w:val="000000"/>
          <w:sz w:val="24"/>
          <w:szCs w:val="24"/>
        </w:rPr>
        <w:t xml:space="preserve"> (PCB). </w:t>
      </w:r>
      <w:r w:rsidRPr="00B775B5">
        <w:rPr>
          <w:rFonts w:ascii="Arial" w:hAnsi="Arial" w:cs="Arial"/>
          <w:color w:val="000000"/>
          <w:sz w:val="24"/>
          <w:szCs w:val="24"/>
        </w:rPr>
        <w:t>Wyniki badań laboratoryjnych odniesion</w:t>
      </w:r>
      <w:r w:rsidR="00A33220">
        <w:rPr>
          <w:rFonts w:ascii="Arial" w:hAnsi="Arial" w:cs="Arial"/>
          <w:color w:val="000000"/>
          <w:sz w:val="24"/>
          <w:szCs w:val="24"/>
        </w:rPr>
        <w:t>e zostały</w:t>
      </w:r>
      <w:r w:rsidRPr="00B775B5">
        <w:rPr>
          <w:rFonts w:ascii="Arial" w:hAnsi="Arial" w:cs="Arial"/>
          <w:color w:val="000000"/>
          <w:sz w:val="24"/>
          <w:szCs w:val="24"/>
        </w:rPr>
        <w:t xml:space="preserve"> do Rozporządzenia Ministra Środowiska z dnia 1 września 2016 r. w sprawie sposobu prowadzenia oceny zanieczyszczenia powierzchni ziemi (Dz.U. 2016 r. poz.1395). Rozporządzenie </w:t>
      </w:r>
      <w:r>
        <w:rPr>
          <w:rFonts w:ascii="Arial" w:hAnsi="Arial" w:cs="Arial"/>
          <w:color w:val="000000"/>
          <w:sz w:val="24"/>
          <w:szCs w:val="24"/>
        </w:rPr>
        <w:t xml:space="preserve">to </w:t>
      </w:r>
      <w:r w:rsidRPr="00B775B5">
        <w:rPr>
          <w:rFonts w:ascii="Arial" w:hAnsi="Arial" w:cs="Arial"/>
          <w:color w:val="000000"/>
          <w:sz w:val="24"/>
          <w:szCs w:val="24"/>
        </w:rPr>
        <w:t xml:space="preserve">różnicuje dopuszczalne zawartości substancji powodujących </w:t>
      </w:r>
      <w:r w:rsidRPr="00B775B5">
        <w:rPr>
          <w:rFonts w:ascii="Arial" w:hAnsi="Arial" w:cs="Arial"/>
          <w:color w:val="000000"/>
          <w:sz w:val="24"/>
          <w:szCs w:val="24"/>
        </w:rPr>
        <w:lastRenderedPageBreak/>
        <w:t xml:space="preserve">ryzyko w gruntach w zależności od sposobu użytkowania terenu, zgodnie </w:t>
      </w:r>
      <w:r w:rsidR="00710305">
        <w:rPr>
          <w:rFonts w:ascii="Arial" w:hAnsi="Arial" w:cs="Arial"/>
          <w:color w:val="000000"/>
          <w:sz w:val="24"/>
          <w:szCs w:val="24"/>
        </w:rPr>
        <w:br/>
      </w:r>
      <w:r w:rsidRPr="00B775B5">
        <w:rPr>
          <w:rFonts w:ascii="Arial" w:hAnsi="Arial" w:cs="Arial"/>
          <w:color w:val="000000"/>
          <w:sz w:val="24"/>
          <w:szCs w:val="24"/>
        </w:rPr>
        <w:t xml:space="preserve">z jego przeznaczeniem wskazanym w Miejscowym Planie </w:t>
      </w:r>
      <w:r>
        <w:rPr>
          <w:rFonts w:ascii="Arial" w:hAnsi="Arial" w:cs="Arial"/>
          <w:color w:val="000000"/>
          <w:sz w:val="24"/>
          <w:szCs w:val="24"/>
        </w:rPr>
        <w:t xml:space="preserve">Zagospodarowania Przestrzennego </w:t>
      </w:r>
      <w:r w:rsidRPr="00B775B5">
        <w:rPr>
          <w:rFonts w:ascii="Arial" w:hAnsi="Arial" w:cs="Arial"/>
          <w:sz w:val="24"/>
          <w:szCs w:val="24"/>
        </w:rPr>
        <w:t>lub, w przypadku jego braku, zgodnie z ewidencją gruntów</w:t>
      </w:r>
      <w:r w:rsidR="00A33220">
        <w:rPr>
          <w:rFonts w:ascii="Arial" w:hAnsi="Arial" w:cs="Arial"/>
          <w:sz w:val="24"/>
          <w:szCs w:val="24"/>
        </w:rPr>
        <w:br/>
      </w:r>
      <w:r w:rsidRPr="00B775B5">
        <w:rPr>
          <w:rFonts w:ascii="Arial" w:hAnsi="Arial" w:cs="Arial"/>
          <w:sz w:val="24"/>
          <w:szCs w:val="24"/>
        </w:rPr>
        <w:t xml:space="preserve">i budynków oraz wprowadza podział terenów na grupy oznaczone symbolami I, II, III </w:t>
      </w:r>
      <w:r w:rsidR="00AF782D">
        <w:rPr>
          <w:rFonts w:ascii="Arial" w:hAnsi="Arial" w:cs="Arial"/>
          <w:sz w:val="24"/>
          <w:szCs w:val="24"/>
        </w:rPr>
        <w:br/>
      </w:r>
      <w:r w:rsidRPr="00B775B5">
        <w:rPr>
          <w:rFonts w:ascii="Arial" w:hAnsi="Arial" w:cs="Arial"/>
          <w:sz w:val="24"/>
          <w:szCs w:val="24"/>
        </w:rPr>
        <w:t xml:space="preserve">i IV. </w:t>
      </w:r>
      <w:r>
        <w:rPr>
          <w:rFonts w:ascii="Arial" w:hAnsi="Arial" w:cs="Arial"/>
          <w:sz w:val="24"/>
          <w:szCs w:val="24"/>
        </w:rPr>
        <w:t xml:space="preserve"> </w:t>
      </w:r>
      <w:r w:rsidRPr="002B09FB">
        <w:rPr>
          <w:rFonts w:ascii="Arial" w:hAnsi="Arial" w:cs="Arial"/>
          <w:sz w:val="24"/>
          <w:szCs w:val="24"/>
        </w:rPr>
        <w:t>Dla przedmiotowego terenu</w:t>
      </w:r>
      <w:r w:rsidR="00AF782D">
        <w:rPr>
          <w:rFonts w:ascii="Arial" w:hAnsi="Arial" w:cs="Arial"/>
          <w:sz w:val="24"/>
          <w:szCs w:val="24"/>
        </w:rPr>
        <w:t xml:space="preserve">, na którym zlokalizowana jest instalacja </w:t>
      </w:r>
      <w:r>
        <w:rPr>
          <w:rFonts w:ascii="Arial" w:hAnsi="Arial" w:cs="Arial"/>
          <w:sz w:val="24"/>
          <w:szCs w:val="24"/>
        </w:rPr>
        <w:t xml:space="preserve">obowiązuje </w:t>
      </w:r>
      <w:r w:rsidRPr="002B09FB">
        <w:rPr>
          <w:rFonts w:ascii="Arial" w:hAnsi="Arial" w:cs="Arial"/>
          <w:sz w:val="24"/>
          <w:szCs w:val="24"/>
        </w:rPr>
        <w:t xml:space="preserve">Miejscowy Plan </w:t>
      </w:r>
      <w:r>
        <w:rPr>
          <w:rFonts w:ascii="Arial" w:hAnsi="Arial" w:cs="Arial"/>
          <w:sz w:val="24"/>
          <w:szCs w:val="24"/>
        </w:rPr>
        <w:t>Zagospodarowania Przestrzennego, zgodnie z u</w:t>
      </w:r>
      <w:r w:rsidRPr="002B09FB">
        <w:rPr>
          <w:rFonts w:ascii="Arial" w:hAnsi="Arial" w:cs="Arial"/>
          <w:sz w:val="24"/>
          <w:szCs w:val="24"/>
        </w:rPr>
        <w:t>chwał</w:t>
      </w:r>
      <w:r>
        <w:rPr>
          <w:rFonts w:ascii="Arial" w:hAnsi="Arial" w:cs="Arial"/>
          <w:sz w:val="24"/>
          <w:szCs w:val="24"/>
        </w:rPr>
        <w:t>ą</w:t>
      </w:r>
      <w:r w:rsidRPr="002B09FB">
        <w:rPr>
          <w:rFonts w:ascii="Arial" w:hAnsi="Arial" w:cs="Arial"/>
          <w:sz w:val="24"/>
          <w:szCs w:val="24"/>
        </w:rPr>
        <w:t xml:space="preserve"> VI/39/2015 Rady Miejskiej w Mielcu z dnia 24 kwietnia 2015 r. w sprawie uchwalenia VII zmiany części Miejscowego planu zagospodarowania przestrzennego Specjalnej Strefy Ekonomicznej w Mielcu – Etap I. Zgodnie z MPZP obszar obejmujący przedmiotową działkę oznaczono jako teren przemysłowy (P22-P), który w myśl Rozporządzenia, zalicza się do grupy gruntów IV</w:t>
      </w:r>
      <w:r>
        <w:rPr>
          <w:rFonts w:ascii="Arial" w:hAnsi="Arial" w:cs="Arial"/>
          <w:sz w:val="24"/>
          <w:szCs w:val="24"/>
        </w:rPr>
        <w:t xml:space="preserve"> kl. </w:t>
      </w:r>
    </w:p>
    <w:p w14:paraId="336AFBF7" w14:textId="77777777" w:rsidR="00D853D3" w:rsidRDefault="00D853D3" w:rsidP="00AF782D">
      <w:pPr>
        <w:autoSpaceDE w:val="0"/>
        <w:autoSpaceDN w:val="0"/>
        <w:adjustRightInd w:val="0"/>
        <w:spacing w:after="0"/>
        <w:ind w:firstLine="708"/>
        <w:jc w:val="both"/>
        <w:rPr>
          <w:rFonts w:ascii="Arial" w:hAnsi="Arial" w:cs="Arial"/>
          <w:color w:val="000000"/>
          <w:sz w:val="24"/>
          <w:szCs w:val="24"/>
        </w:rPr>
      </w:pPr>
      <w:r w:rsidRPr="00E862A0">
        <w:rPr>
          <w:rFonts w:ascii="Arial" w:hAnsi="Arial" w:cs="Arial"/>
          <w:sz w:val="24"/>
          <w:szCs w:val="24"/>
        </w:rPr>
        <w:t xml:space="preserve">Analiza wykonanych badań laboratoryjnych jakości gruntu </w:t>
      </w:r>
      <w:r>
        <w:rPr>
          <w:rFonts w:ascii="Arial" w:hAnsi="Arial" w:cs="Arial"/>
          <w:sz w:val="24"/>
          <w:szCs w:val="24"/>
        </w:rPr>
        <w:t xml:space="preserve">i ziemi </w:t>
      </w:r>
      <w:r w:rsidRPr="00E862A0">
        <w:rPr>
          <w:rFonts w:ascii="Arial" w:hAnsi="Arial" w:cs="Arial"/>
          <w:sz w:val="24"/>
          <w:szCs w:val="24"/>
        </w:rPr>
        <w:t xml:space="preserve">nie wykazała występowania zanieczyszczeń środowiska gruntowo-wodnego na terenie </w:t>
      </w:r>
      <w:r>
        <w:rPr>
          <w:rFonts w:ascii="Arial" w:hAnsi="Arial" w:cs="Arial"/>
          <w:sz w:val="24"/>
          <w:szCs w:val="24"/>
        </w:rPr>
        <w:t>przedmiotowej i</w:t>
      </w:r>
      <w:r w:rsidRPr="00E862A0">
        <w:rPr>
          <w:rFonts w:ascii="Arial" w:hAnsi="Arial" w:cs="Arial"/>
          <w:sz w:val="24"/>
          <w:szCs w:val="24"/>
        </w:rPr>
        <w:t xml:space="preserve">nstalacji. </w:t>
      </w:r>
      <w:r w:rsidRPr="00B775B5">
        <w:rPr>
          <w:rFonts w:ascii="Arial" w:hAnsi="Arial" w:cs="Arial"/>
          <w:color w:val="000000"/>
          <w:sz w:val="24"/>
          <w:szCs w:val="24"/>
        </w:rPr>
        <w:t xml:space="preserve">W próbkach pobranych ze strefy 0,0–0,25 m p.p.t. obejmujących tereny biologicznie czynne nie zidentyfikowano przekroczeń dopuszczalnych zawartości dla żadnej z </w:t>
      </w:r>
      <w:r>
        <w:rPr>
          <w:rFonts w:ascii="Arial" w:hAnsi="Arial" w:cs="Arial"/>
          <w:color w:val="000000"/>
          <w:sz w:val="24"/>
          <w:szCs w:val="24"/>
        </w:rPr>
        <w:t xml:space="preserve">ww. </w:t>
      </w:r>
      <w:r w:rsidRPr="00B775B5">
        <w:rPr>
          <w:rFonts w:ascii="Arial" w:hAnsi="Arial" w:cs="Arial"/>
          <w:color w:val="000000"/>
          <w:sz w:val="24"/>
          <w:szCs w:val="24"/>
        </w:rPr>
        <w:t xml:space="preserve">analizowanych substancji. W badanych próbkach pobranych z głębokości poniżej 0,25 m p.p.t., nie stwierdzono przekroczeń dopuszczalnych stężeń dla </w:t>
      </w:r>
      <w:r>
        <w:rPr>
          <w:rFonts w:ascii="Arial" w:hAnsi="Arial" w:cs="Arial"/>
          <w:color w:val="000000"/>
          <w:sz w:val="24"/>
          <w:szCs w:val="24"/>
        </w:rPr>
        <w:t>g</w:t>
      </w:r>
      <w:r w:rsidRPr="00B775B5">
        <w:rPr>
          <w:rFonts w:ascii="Arial" w:hAnsi="Arial" w:cs="Arial"/>
          <w:color w:val="000000"/>
          <w:sz w:val="24"/>
          <w:szCs w:val="24"/>
        </w:rPr>
        <w:t xml:space="preserve">rupy gruntów IV </w:t>
      </w:r>
      <w:r>
        <w:rPr>
          <w:rFonts w:ascii="Arial" w:hAnsi="Arial" w:cs="Arial"/>
          <w:color w:val="000000"/>
          <w:sz w:val="24"/>
          <w:szCs w:val="24"/>
        </w:rPr>
        <w:t xml:space="preserve">kl. </w:t>
      </w:r>
      <w:r w:rsidRPr="00B775B5">
        <w:rPr>
          <w:rFonts w:ascii="Arial" w:hAnsi="Arial" w:cs="Arial"/>
          <w:color w:val="000000"/>
          <w:sz w:val="24"/>
          <w:szCs w:val="24"/>
        </w:rPr>
        <w:t xml:space="preserve">w odniesieniu do badanych substancji. </w:t>
      </w:r>
    </w:p>
    <w:p w14:paraId="2A5106F4" w14:textId="77777777" w:rsidR="00D853D3" w:rsidRPr="00255730" w:rsidRDefault="00D853D3" w:rsidP="00AF782D">
      <w:pPr>
        <w:autoSpaceDE w:val="0"/>
        <w:autoSpaceDN w:val="0"/>
        <w:adjustRightInd w:val="0"/>
        <w:spacing w:after="0"/>
        <w:ind w:firstLine="708"/>
        <w:jc w:val="both"/>
        <w:rPr>
          <w:rFonts w:ascii="Arial" w:hAnsi="Arial" w:cs="Arial"/>
          <w:sz w:val="24"/>
          <w:szCs w:val="24"/>
        </w:rPr>
      </w:pPr>
      <w:r>
        <w:rPr>
          <w:rFonts w:ascii="Arial" w:hAnsi="Arial" w:cs="Arial"/>
          <w:sz w:val="24"/>
          <w:szCs w:val="24"/>
        </w:rPr>
        <w:t>W</w:t>
      </w:r>
      <w:r w:rsidRPr="001912F0">
        <w:rPr>
          <w:rFonts w:ascii="Arial" w:hAnsi="Arial" w:cs="Arial"/>
          <w:color w:val="000000"/>
          <w:sz w:val="24"/>
          <w:szCs w:val="24"/>
        </w:rPr>
        <w:t xml:space="preserve"> przypadku prawidłowej eksploatacji instalacji, głównym źródłem uwalnianych substancji stwarzających zagrożenie będzie emisja spalin z pojazdów </w:t>
      </w:r>
      <w:r>
        <w:rPr>
          <w:rFonts w:ascii="Arial" w:hAnsi="Arial" w:cs="Arial"/>
          <w:color w:val="000000"/>
          <w:sz w:val="24"/>
          <w:szCs w:val="24"/>
        </w:rPr>
        <w:t>dostarczających odpady</w:t>
      </w:r>
      <w:r w:rsidRPr="001912F0">
        <w:rPr>
          <w:rFonts w:ascii="Arial" w:hAnsi="Arial" w:cs="Arial"/>
          <w:color w:val="000000"/>
          <w:sz w:val="24"/>
          <w:szCs w:val="24"/>
        </w:rPr>
        <w:t xml:space="preserve"> na teren Zakładu. Analiza rozprzestrzeniania się zanieczyszczeń w powietrzu wykazała, że dopuszczalne poziomy emitowanych zanieczyszczeń nie będą przekroczone, a prawidłowa eksploatacja maszyn i urządzeń nie spowoduje zanieczyszczenia środowiska </w:t>
      </w:r>
      <w:proofErr w:type="spellStart"/>
      <w:r w:rsidRPr="001912F0">
        <w:rPr>
          <w:rFonts w:ascii="Arial" w:hAnsi="Arial" w:cs="Arial"/>
          <w:color w:val="000000"/>
          <w:sz w:val="24"/>
          <w:szCs w:val="24"/>
        </w:rPr>
        <w:t>wodno</w:t>
      </w:r>
      <w:proofErr w:type="spellEnd"/>
      <w:r w:rsidRPr="001912F0">
        <w:rPr>
          <w:rFonts w:ascii="Arial" w:hAnsi="Arial" w:cs="Arial"/>
          <w:color w:val="000000"/>
          <w:sz w:val="24"/>
          <w:szCs w:val="24"/>
        </w:rPr>
        <w:t xml:space="preserve"> – gruntowego.</w:t>
      </w:r>
      <w:r>
        <w:rPr>
          <w:rFonts w:ascii="Arial" w:hAnsi="Arial" w:cs="Arial"/>
          <w:color w:val="000000"/>
          <w:sz w:val="24"/>
          <w:szCs w:val="24"/>
        </w:rPr>
        <w:t xml:space="preserve"> W instalacji nie będą powstawać ścieki technologiczne (w procesie nie będzie wykorzystywana woda,  stosowane będzie czyszczenie na sucho), w</w:t>
      </w:r>
      <w:r w:rsidRPr="001912F0">
        <w:rPr>
          <w:rFonts w:ascii="Arial" w:hAnsi="Arial" w:cs="Arial"/>
          <w:color w:val="000000"/>
          <w:sz w:val="24"/>
          <w:szCs w:val="24"/>
        </w:rPr>
        <w:t xml:space="preserve"> związku z powyższym ryzyko wystąpienia zanieczyszczeń gleby, ziemi  i wód gruntowych podczas prawidłowej eksploatacji instalacji </w:t>
      </w:r>
      <w:r w:rsidRPr="00547307">
        <w:rPr>
          <w:rFonts w:ascii="Arial" w:hAnsi="Arial" w:cs="Arial"/>
          <w:color w:val="000000"/>
          <w:sz w:val="24"/>
          <w:szCs w:val="24"/>
        </w:rPr>
        <w:t xml:space="preserve">będzie zminimalizowane. </w:t>
      </w:r>
      <w:r w:rsidRPr="00255730">
        <w:rPr>
          <w:rFonts w:ascii="Arial" w:hAnsi="Arial" w:cs="Arial"/>
          <w:color w:val="000000"/>
          <w:sz w:val="24"/>
          <w:szCs w:val="24"/>
        </w:rPr>
        <w:t>Eksploatacja instalacji ma charakter regionalny</w:t>
      </w:r>
      <w:r w:rsidR="00AF782D">
        <w:rPr>
          <w:rFonts w:ascii="Arial" w:hAnsi="Arial" w:cs="Arial"/>
          <w:color w:val="000000"/>
          <w:sz w:val="24"/>
          <w:szCs w:val="24"/>
        </w:rPr>
        <w:br/>
      </w:r>
      <w:r w:rsidRPr="00255730">
        <w:rPr>
          <w:rFonts w:ascii="Arial" w:hAnsi="Arial" w:cs="Arial"/>
          <w:color w:val="000000"/>
          <w:sz w:val="24"/>
          <w:szCs w:val="24"/>
        </w:rPr>
        <w:t>i ogranicza się do działek</w:t>
      </w:r>
      <w:r>
        <w:rPr>
          <w:rFonts w:ascii="Arial" w:hAnsi="Arial" w:cs="Arial"/>
          <w:color w:val="000000"/>
          <w:sz w:val="24"/>
          <w:szCs w:val="24"/>
        </w:rPr>
        <w:t>,</w:t>
      </w:r>
      <w:r w:rsidRPr="00255730">
        <w:rPr>
          <w:rFonts w:ascii="Arial" w:hAnsi="Arial" w:cs="Arial"/>
          <w:color w:val="000000"/>
          <w:sz w:val="24"/>
          <w:szCs w:val="24"/>
        </w:rPr>
        <w:t xml:space="preserve"> do których Wnioskodawca posiada tytuł prawny. Instalacj</w:t>
      </w:r>
      <w:r>
        <w:rPr>
          <w:rFonts w:ascii="Arial" w:hAnsi="Arial" w:cs="Arial"/>
          <w:color w:val="000000"/>
          <w:sz w:val="24"/>
          <w:szCs w:val="24"/>
        </w:rPr>
        <w:t>a,</w:t>
      </w:r>
      <w:r w:rsidRPr="00255730">
        <w:rPr>
          <w:rFonts w:ascii="Arial" w:hAnsi="Arial" w:cs="Arial"/>
          <w:color w:val="000000"/>
          <w:sz w:val="24"/>
          <w:szCs w:val="24"/>
        </w:rPr>
        <w:t xml:space="preserve"> </w:t>
      </w:r>
      <w:r>
        <w:rPr>
          <w:rFonts w:ascii="Arial" w:hAnsi="Arial" w:cs="Arial"/>
          <w:color w:val="000000"/>
          <w:sz w:val="24"/>
          <w:szCs w:val="24"/>
        </w:rPr>
        <w:t xml:space="preserve">w konsekwencji nałożonych obowiązków </w:t>
      </w:r>
      <w:r w:rsidRPr="00255730">
        <w:rPr>
          <w:rFonts w:ascii="Arial" w:hAnsi="Arial" w:cs="Arial"/>
          <w:color w:val="000000"/>
          <w:sz w:val="24"/>
          <w:szCs w:val="24"/>
        </w:rPr>
        <w:t>wyposażon</w:t>
      </w:r>
      <w:r>
        <w:rPr>
          <w:rFonts w:ascii="Arial" w:hAnsi="Arial" w:cs="Arial"/>
          <w:color w:val="000000"/>
          <w:sz w:val="24"/>
          <w:szCs w:val="24"/>
        </w:rPr>
        <w:t>a</w:t>
      </w:r>
      <w:r w:rsidRPr="00255730">
        <w:rPr>
          <w:rFonts w:ascii="Arial" w:hAnsi="Arial" w:cs="Arial"/>
          <w:color w:val="000000"/>
          <w:sz w:val="24"/>
          <w:szCs w:val="24"/>
        </w:rPr>
        <w:t xml:space="preserve"> i użytkowan</w:t>
      </w:r>
      <w:r>
        <w:rPr>
          <w:rFonts w:ascii="Arial" w:hAnsi="Arial" w:cs="Arial"/>
          <w:color w:val="000000"/>
          <w:sz w:val="24"/>
          <w:szCs w:val="24"/>
        </w:rPr>
        <w:t>a</w:t>
      </w:r>
      <w:r w:rsidRPr="00255730">
        <w:rPr>
          <w:rFonts w:ascii="Arial" w:hAnsi="Arial" w:cs="Arial"/>
          <w:color w:val="000000"/>
          <w:sz w:val="24"/>
          <w:szCs w:val="24"/>
        </w:rPr>
        <w:t xml:space="preserve"> </w:t>
      </w:r>
      <w:r>
        <w:rPr>
          <w:rFonts w:ascii="Arial" w:hAnsi="Arial" w:cs="Arial"/>
          <w:color w:val="000000"/>
          <w:sz w:val="24"/>
          <w:szCs w:val="24"/>
        </w:rPr>
        <w:t xml:space="preserve">będzie </w:t>
      </w:r>
      <w:r w:rsidRPr="00255730">
        <w:rPr>
          <w:rFonts w:ascii="Arial" w:hAnsi="Arial" w:cs="Arial"/>
          <w:color w:val="000000"/>
          <w:sz w:val="24"/>
          <w:szCs w:val="24"/>
        </w:rPr>
        <w:t xml:space="preserve">w sposób zapewniający osiągnięcie poziomu </w:t>
      </w:r>
      <w:r>
        <w:rPr>
          <w:rFonts w:ascii="Arial" w:hAnsi="Arial" w:cs="Arial"/>
          <w:color w:val="000000"/>
          <w:sz w:val="24"/>
          <w:szCs w:val="24"/>
        </w:rPr>
        <w:t>wystarczających</w:t>
      </w:r>
      <w:r w:rsidRPr="00255730">
        <w:rPr>
          <w:rFonts w:ascii="Arial" w:hAnsi="Arial" w:cs="Arial"/>
          <w:color w:val="000000"/>
          <w:sz w:val="24"/>
          <w:szCs w:val="24"/>
        </w:rPr>
        <w:t xml:space="preserve"> standardów jakości środowiska</w:t>
      </w:r>
      <w:r>
        <w:rPr>
          <w:rFonts w:ascii="Arial" w:hAnsi="Arial" w:cs="Arial"/>
          <w:color w:val="000000"/>
          <w:sz w:val="24"/>
          <w:szCs w:val="24"/>
        </w:rPr>
        <w:t>,</w:t>
      </w:r>
      <w:r w:rsidRPr="00255730">
        <w:rPr>
          <w:rFonts w:ascii="Arial" w:hAnsi="Arial" w:cs="Arial"/>
          <w:color w:val="000000"/>
          <w:sz w:val="24"/>
          <w:szCs w:val="24"/>
        </w:rPr>
        <w:t xml:space="preserve"> przy którym ilość i szkodliwość dla życia, zdrowia ludzi lub dla środowiska odpadów </w:t>
      </w:r>
      <w:r w:rsidR="00AF782D">
        <w:rPr>
          <w:rFonts w:ascii="Arial" w:hAnsi="Arial" w:cs="Arial"/>
          <w:color w:val="000000"/>
          <w:sz w:val="24"/>
          <w:szCs w:val="24"/>
        </w:rPr>
        <w:br/>
      </w:r>
      <w:r w:rsidRPr="00255730">
        <w:rPr>
          <w:rFonts w:ascii="Arial" w:hAnsi="Arial" w:cs="Arial"/>
          <w:color w:val="000000"/>
          <w:sz w:val="24"/>
          <w:szCs w:val="24"/>
        </w:rPr>
        <w:t xml:space="preserve">i innych emisji powstających wskutek przekształcania </w:t>
      </w:r>
      <w:r w:rsidRPr="00A10E66">
        <w:rPr>
          <w:rFonts w:ascii="Arial" w:hAnsi="Arial" w:cs="Arial"/>
          <w:color w:val="000000"/>
          <w:sz w:val="24"/>
          <w:szCs w:val="24"/>
        </w:rPr>
        <w:t>odpadów będzie zminimalizowana do wartości dopuszczalnych i zalecanych. Zastosowana w instalacji technologia, rozwiązania techniczne i organizacyjne pozwalać będą na dotrzymanie obowiązujących standardów jakości środowiska.</w:t>
      </w:r>
      <w:r>
        <w:rPr>
          <w:rFonts w:ascii="Arial" w:hAnsi="Arial" w:cs="Arial"/>
          <w:color w:val="000000"/>
          <w:sz w:val="24"/>
          <w:szCs w:val="24"/>
        </w:rPr>
        <w:t xml:space="preserve"> Cały proces przetwarzania odpadów, w tym zarówno rozładunek odpadów jak i ich magazynowanie odbywać się będzie </w:t>
      </w:r>
      <w:r w:rsidR="00AF782D">
        <w:rPr>
          <w:rFonts w:ascii="Arial" w:hAnsi="Arial" w:cs="Arial"/>
          <w:color w:val="000000"/>
          <w:sz w:val="24"/>
          <w:szCs w:val="24"/>
        </w:rPr>
        <w:br/>
      </w:r>
      <w:r>
        <w:rPr>
          <w:rFonts w:ascii="Arial" w:hAnsi="Arial" w:cs="Arial"/>
          <w:color w:val="000000"/>
          <w:sz w:val="24"/>
          <w:szCs w:val="24"/>
        </w:rPr>
        <w:t xml:space="preserve">w hali technologicznej na powierzchni szczelnej, </w:t>
      </w:r>
      <w:r w:rsidRPr="00255730">
        <w:rPr>
          <w:rFonts w:ascii="Arial" w:hAnsi="Arial" w:cs="Arial"/>
          <w:color w:val="000000"/>
          <w:sz w:val="24"/>
          <w:szCs w:val="24"/>
        </w:rPr>
        <w:t>co wyklucza</w:t>
      </w:r>
      <w:r>
        <w:rPr>
          <w:rFonts w:ascii="Arial" w:hAnsi="Arial" w:cs="Arial"/>
          <w:color w:val="000000"/>
          <w:sz w:val="24"/>
          <w:szCs w:val="24"/>
        </w:rPr>
        <w:t>ć będzie</w:t>
      </w:r>
      <w:r w:rsidRPr="00255730">
        <w:rPr>
          <w:rFonts w:ascii="Arial" w:hAnsi="Arial" w:cs="Arial"/>
          <w:color w:val="000000"/>
          <w:sz w:val="24"/>
          <w:szCs w:val="24"/>
        </w:rPr>
        <w:t xml:space="preserve"> kontakt odpadów </w:t>
      </w:r>
      <w:r>
        <w:rPr>
          <w:rFonts w:ascii="Arial" w:hAnsi="Arial" w:cs="Arial"/>
          <w:color w:val="000000"/>
          <w:sz w:val="24"/>
          <w:szCs w:val="24"/>
        </w:rPr>
        <w:t>z wodami opadowymi i roztopowymi. Odpady wykorzystywane</w:t>
      </w:r>
      <w:r>
        <w:rPr>
          <w:rFonts w:ascii="Arial" w:hAnsi="Arial" w:cs="Arial"/>
          <w:color w:val="000000"/>
          <w:sz w:val="24"/>
          <w:szCs w:val="24"/>
        </w:rPr>
        <w:br/>
      </w:r>
      <w:r w:rsidRPr="00255730">
        <w:rPr>
          <w:rFonts w:ascii="Arial" w:hAnsi="Arial" w:cs="Arial"/>
          <w:color w:val="000000"/>
          <w:sz w:val="24"/>
          <w:szCs w:val="24"/>
        </w:rPr>
        <w:t xml:space="preserve">w procesach technologicznych przechowywane </w:t>
      </w:r>
      <w:r>
        <w:rPr>
          <w:rFonts w:ascii="Arial" w:hAnsi="Arial" w:cs="Arial"/>
          <w:color w:val="000000"/>
          <w:sz w:val="24"/>
          <w:szCs w:val="24"/>
        </w:rPr>
        <w:t>będą</w:t>
      </w:r>
      <w:r w:rsidRPr="00255730">
        <w:rPr>
          <w:rFonts w:ascii="Arial" w:hAnsi="Arial" w:cs="Arial"/>
          <w:color w:val="000000"/>
          <w:sz w:val="24"/>
          <w:szCs w:val="24"/>
        </w:rPr>
        <w:t xml:space="preserve"> w odpowiednio oznakowanych pojemnikach</w:t>
      </w:r>
      <w:r>
        <w:rPr>
          <w:rFonts w:ascii="Arial" w:hAnsi="Arial" w:cs="Arial"/>
          <w:color w:val="000000"/>
          <w:sz w:val="24"/>
          <w:szCs w:val="24"/>
        </w:rPr>
        <w:t>, kontenerach, koszach metalowych</w:t>
      </w:r>
      <w:r w:rsidRPr="00255730">
        <w:rPr>
          <w:rFonts w:ascii="Arial" w:hAnsi="Arial" w:cs="Arial"/>
          <w:color w:val="000000"/>
          <w:sz w:val="24"/>
          <w:szCs w:val="24"/>
        </w:rPr>
        <w:t xml:space="preserve"> oraz magazynowane </w:t>
      </w:r>
      <w:r>
        <w:rPr>
          <w:rFonts w:ascii="Arial" w:hAnsi="Arial" w:cs="Arial"/>
          <w:color w:val="000000"/>
          <w:sz w:val="24"/>
          <w:szCs w:val="24"/>
        </w:rPr>
        <w:t xml:space="preserve">będą selektywnie </w:t>
      </w:r>
      <w:r w:rsidRPr="00255730">
        <w:rPr>
          <w:rFonts w:ascii="Arial" w:hAnsi="Arial" w:cs="Arial"/>
          <w:color w:val="000000"/>
          <w:sz w:val="24"/>
          <w:szCs w:val="24"/>
        </w:rPr>
        <w:t xml:space="preserve">w </w:t>
      </w:r>
      <w:r>
        <w:rPr>
          <w:rFonts w:ascii="Arial" w:hAnsi="Arial" w:cs="Arial"/>
          <w:color w:val="000000"/>
          <w:sz w:val="24"/>
          <w:szCs w:val="24"/>
        </w:rPr>
        <w:t xml:space="preserve">wydzielonych miejscach w hali. </w:t>
      </w:r>
      <w:r w:rsidRPr="00255730">
        <w:rPr>
          <w:rFonts w:ascii="Arial" w:hAnsi="Arial" w:cs="Arial"/>
          <w:color w:val="000000"/>
          <w:sz w:val="24"/>
          <w:szCs w:val="24"/>
        </w:rPr>
        <w:t xml:space="preserve"> </w:t>
      </w:r>
      <w:r>
        <w:rPr>
          <w:rFonts w:ascii="Arial" w:hAnsi="Arial" w:cs="Arial"/>
          <w:color w:val="000000"/>
          <w:sz w:val="24"/>
          <w:szCs w:val="24"/>
        </w:rPr>
        <w:t xml:space="preserve">W  procesie produkcyjnym oprócz odpadów nie będą wykorzystywane żadne inne substancje. Ponadto, </w:t>
      </w:r>
      <w:r w:rsidRPr="00255730">
        <w:rPr>
          <w:rFonts w:ascii="Arial" w:hAnsi="Arial" w:cs="Arial"/>
          <w:color w:val="000000"/>
          <w:sz w:val="24"/>
          <w:szCs w:val="24"/>
        </w:rPr>
        <w:t xml:space="preserve">Zakład </w:t>
      </w:r>
      <w:r w:rsidRPr="00255730">
        <w:rPr>
          <w:rFonts w:ascii="Arial" w:hAnsi="Arial" w:cs="Arial"/>
          <w:color w:val="000000"/>
          <w:sz w:val="24"/>
          <w:szCs w:val="24"/>
        </w:rPr>
        <w:lastRenderedPageBreak/>
        <w:t>podejm</w:t>
      </w:r>
      <w:r>
        <w:rPr>
          <w:rFonts w:ascii="Arial" w:hAnsi="Arial" w:cs="Arial"/>
          <w:color w:val="000000"/>
          <w:sz w:val="24"/>
          <w:szCs w:val="24"/>
        </w:rPr>
        <w:t>ował będzie</w:t>
      </w:r>
      <w:r w:rsidRPr="00255730">
        <w:rPr>
          <w:rFonts w:ascii="Arial" w:hAnsi="Arial" w:cs="Arial"/>
          <w:color w:val="000000"/>
          <w:sz w:val="24"/>
          <w:szCs w:val="24"/>
        </w:rPr>
        <w:t xml:space="preserve"> działania umożliwiające ograniczenie negatywnego oddziaływania </w:t>
      </w:r>
      <w:r w:rsidRPr="00255730">
        <w:rPr>
          <w:rFonts w:ascii="Arial" w:hAnsi="Arial" w:cs="Arial"/>
          <w:sz w:val="24"/>
          <w:szCs w:val="24"/>
        </w:rPr>
        <w:t xml:space="preserve">inwestycji na środowisko, </w:t>
      </w:r>
      <w:r>
        <w:rPr>
          <w:rFonts w:ascii="Arial" w:hAnsi="Arial" w:cs="Arial"/>
          <w:sz w:val="24"/>
          <w:szCs w:val="24"/>
        </w:rPr>
        <w:t>poprzez</w:t>
      </w:r>
      <w:r w:rsidRPr="00255730">
        <w:rPr>
          <w:rFonts w:ascii="Arial" w:hAnsi="Arial" w:cs="Arial"/>
          <w:sz w:val="24"/>
          <w:szCs w:val="24"/>
        </w:rPr>
        <w:t>:</w:t>
      </w:r>
    </w:p>
    <w:p w14:paraId="0184786A" w14:textId="77777777" w:rsidR="00D853D3" w:rsidRPr="00255730" w:rsidRDefault="00D853D3" w:rsidP="00AF782D">
      <w:pPr>
        <w:numPr>
          <w:ilvl w:val="0"/>
          <w:numId w:val="36"/>
        </w:numPr>
        <w:tabs>
          <w:tab w:val="clear" w:pos="720"/>
          <w:tab w:val="num" w:pos="426"/>
        </w:tabs>
        <w:suppressAutoHyphens/>
        <w:spacing w:after="0"/>
        <w:ind w:left="426" w:hanging="426"/>
        <w:jc w:val="both"/>
        <w:rPr>
          <w:rFonts w:ascii="Arial" w:hAnsi="Arial" w:cs="Arial"/>
          <w:sz w:val="24"/>
          <w:szCs w:val="24"/>
        </w:rPr>
      </w:pPr>
      <w:r w:rsidRPr="00255730">
        <w:rPr>
          <w:rFonts w:ascii="Arial" w:hAnsi="Arial" w:cs="Arial"/>
          <w:sz w:val="24"/>
          <w:szCs w:val="24"/>
        </w:rPr>
        <w:t>przestrzeganie zasad związanych z realizowanym procesem technologicznym, przepisów BHP oraz instrukcji eksploatacji instalacji oraz odpowiedni</w:t>
      </w:r>
      <w:r>
        <w:rPr>
          <w:rFonts w:ascii="Arial" w:hAnsi="Arial" w:cs="Arial"/>
          <w:sz w:val="24"/>
          <w:szCs w:val="24"/>
        </w:rPr>
        <w:t>ch</w:t>
      </w:r>
      <w:r w:rsidRPr="00255730">
        <w:rPr>
          <w:rFonts w:ascii="Arial" w:hAnsi="Arial" w:cs="Arial"/>
          <w:sz w:val="24"/>
          <w:szCs w:val="24"/>
        </w:rPr>
        <w:t xml:space="preserve"> zarządz</w:t>
      </w:r>
      <w:r>
        <w:rPr>
          <w:rFonts w:ascii="Arial" w:hAnsi="Arial" w:cs="Arial"/>
          <w:sz w:val="24"/>
          <w:szCs w:val="24"/>
        </w:rPr>
        <w:t>eń</w:t>
      </w:r>
      <w:r w:rsidRPr="00255730">
        <w:rPr>
          <w:rFonts w:ascii="Arial" w:hAnsi="Arial" w:cs="Arial"/>
          <w:sz w:val="24"/>
          <w:szCs w:val="24"/>
        </w:rPr>
        <w:t>,</w:t>
      </w:r>
    </w:p>
    <w:p w14:paraId="520C2FB5" w14:textId="77777777" w:rsidR="00D853D3" w:rsidRPr="00255730" w:rsidRDefault="00D853D3" w:rsidP="00AF782D">
      <w:pPr>
        <w:numPr>
          <w:ilvl w:val="0"/>
          <w:numId w:val="36"/>
        </w:numPr>
        <w:tabs>
          <w:tab w:val="clear" w:pos="720"/>
          <w:tab w:val="num" w:pos="426"/>
        </w:tabs>
        <w:suppressAutoHyphens/>
        <w:spacing w:after="0"/>
        <w:ind w:left="426" w:hanging="426"/>
        <w:jc w:val="both"/>
        <w:rPr>
          <w:rFonts w:ascii="Arial" w:hAnsi="Arial" w:cs="Arial"/>
          <w:sz w:val="24"/>
          <w:szCs w:val="24"/>
        </w:rPr>
      </w:pPr>
      <w:r w:rsidRPr="00255730">
        <w:rPr>
          <w:rFonts w:ascii="Arial" w:hAnsi="Arial" w:cs="Arial"/>
          <w:sz w:val="24"/>
          <w:szCs w:val="24"/>
        </w:rPr>
        <w:t>eksploatowanie instalacji w sposób zapewniający właściwe funkcjonowanie urządzeń stanowiących jej wyposażenie,</w:t>
      </w:r>
      <w:r w:rsidRPr="00255730">
        <w:rPr>
          <w:rFonts w:ascii="Arial" w:hAnsi="Arial" w:cs="Arial"/>
          <w:color w:val="000000"/>
          <w:sz w:val="24"/>
          <w:szCs w:val="24"/>
        </w:rPr>
        <w:t xml:space="preserve"> bieżące kontrolowanie i utrzymywanie</w:t>
      </w:r>
      <w:r w:rsidR="00AF782D">
        <w:rPr>
          <w:rFonts w:ascii="Arial" w:hAnsi="Arial" w:cs="Arial"/>
          <w:color w:val="000000"/>
          <w:sz w:val="24"/>
          <w:szCs w:val="24"/>
        </w:rPr>
        <w:br/>
      </w:r>
      <w:r w:rsidRPr="00255730">
        <w:rPr>
          <w:rFonts w:ascii="Arial" w:hAnsi="Arial" w:cs="Arial"/>
          <w:color w:val="000000"/>
          <w:sz w:val="24"/>
          <w:szCs w:val="24"/>
        </w:rPr>
        <w:t xml:space="preserve">w należytym stanie </w:t>
      </w:r>
      <w:r>
        <w:rPr>
          <w:rFonts w:ascii="Arial" w:hAnsi="Arial" w:cs="Arial"/>
          <w:color w:val="000000"/>
          <w:sz w:val="24"/>
          <w:szCs w:val="24"/>
        </w:rPr>
        <w:t>technicznym,</w:t>
      </w:r>
    </w:p>
    <w:p w14:paraId="388F0B3F" w14:textId="77777777" w:rsidR="00D853D3" w:rsidRPr="00255730" w:rsidRDefault="00D853D3" w:rsidP="00AF782D">
      <w:pPr>
        <w:numPr>
          <w:ilvl w:val="0"/>
          <w:numId w:val="36"/>
        </w:numPr>
        <w:tabs>
          <w:tab w:val="clear" w:pos="720"/>
          <w:tab w:val="num" w:pos="426"/>
        </w:tabs>
        <w:suppressAutoHyphens/>
        <w:spacing w:after="0"/>
        <w:ind w:left="426" w:hanging="426"/>
        <w:jc w:val="both"/>
        <w:rPr>
          <w:rFonts w:ascii="Arial" w:hAnsi="Arial" w:cs="Arial"/>
          <w:sz w:val="24"/>
          <w:szCs w:val="24"/>
        </w:rPr>
      </w:pPr>
      <w:r w:rsidRPr="00255730">
        <w:rPr>
          <w:rFonts w:ascii="Arial" w:hAnsi="Arial" w:cs="Arial"/>
          <w:sz w:val="24"/>
          <w:szCs w:val="24"/>
        </w:rPr>
        <w:t>przyjmowanie do odzysku wyłącznie odpadów dopuszczonych niniejszym pozwoleniem,</w:t>
      </w:r>
    </w:p>
    <w:p w14:paraId="62AF42AE" w14:textId="77777777" w:rsidR="00D853D3" w:rsidRDefault="00D853D3" w:rsidP="00AF782D">
      <w:pPr>
        <w:numPr>
          <w:ilvl w:val="0"/>
          <w:numId w:val="36"/>
        </w:numPr>
        <w:tabs>
          <w:tab w:val="clear" w:pos="720"/>
          <w:tab w:val="num" w:pos="426"/>
        </w:tabs>
        <w:suppressAutoHyphens/>
        <w:spacing w:after="0"/>
        <w:ind w:left="426" w:hanging="426"/>
        <w:jc w:val="both"/>
        <w:rPr>
          <w:rFonts w:ascii="Arial" w:hAnsi="Arial" w:cs="Arial"/>
          <w:color w:val="000000"/>
          <w:sz w:val="24"/>
          <w:szCs w:val="24"/>
        </w:rPr>
      </w:pPr>
      <w:r w:rsidRPr="00255730">
        <w:rPr>
          <w:rFonts w:ascii="Arial" w:hAnsi="Arial" w:cs="Arial"/>
          <w:color w:val="000000"/>
          <w:sz w:val="24"/>
          <w:szCs w:val="24"/>
        </w:rPr>
        <w:t>realizowanie procesów technologicznych zg</w:t>
      </w:r>
      <w:r>
        <w:rPr>
          <w:rFonts w:ascii="Arial" w:hAnsi="Arial" w:cs="Arial"/>
          <w:color w:val="000000"/>
          <w:sz w:val="24"/>
          <w:szCs w:val="24"/>
        </w:rPr>
        <w:t>odnie z posiadanym pozwoleniem.</w:t>
      </w:r>
    </w:p>
    <w:p w14:paraId="789E0265" w14:textId="77777777" w:rsidR="00D853D3" w:rsidRPr="006346B6" w:rsidRDefault="00D853D3" w:rsidP="00AF782D">
      <w:pPr>
        <w:spacing w:after="0"/>
        <w:ind w:firstLine="426"/>
        <w:jc w:val="both"/>
        <w:rPr>
          <w:rFonts w:ascii="Arial" w:hAnsi="Arial" w:cs="Arial"/>
          <w:sz w:val="12"/>
          <w:szCs w:val="24"/>
        </w:rPr>
      </w:pPr>
    </w:p>
    <w:p w14:paraId="60CEE030" w14:textId="77777777" w:rsidR="00D853D3" w:rsidRPr="00973BF9" w:rsidRDefault="00D853D3" w:rsidP="008C7A20">
      <w:pPr>
        <w:spacing w:after="0"/>
        <w:ind w:firstLine="426"/>
        <w:jc w:val="both"/>
        <w:rPr>
          <w:rFonts w:ascii="Arial" w:hAnsi="Arial" w:cs="Arial"/>
          <w:b/>
          <w:sz w:val="24"/>
          <w:szCs w:val="24"/>
        </w:rPr>
      </w:pPr>
      <w:r>
        <w:rPr>
          <w:rFonts w:ascii="Arial" w:hAnsi="Arial" w:cs="Arial"/>
          <w:sz w:val="24"/>
          <w:szCs w:val="24"/>
        </w:rPr>
        <w:t xml:space="preserve">W toku prowadzonego postępowania o udzielenie </w:t>
      </w:r>
      <w:r w:rsidRPr="007741D9">
        <w:rPr>
          <w:rFonts w:ascii="Arial" w:hAnsi="Arial" w:cs="Arial"/>
          <w:sz w:val="24"/>
          <w:szCs w:val="24"/>
        </w:rPr>
        <w:t>Rado Sp. z o.o., Ławnica 240, 39-331 Chorzelów pozwolenia zintegrowanego</w:t>
      </w:r>
      <w:r>
        <w:rPr>
          <w:rFonts w:ascii="Arial" w:hAnsi="Arial" w:cs="Arial"/>
          <w:sz w:val="24"/>
          <w:szCs w:val="24"/>
        </w:rPr>
        <w:t>, u</w:t>
      </w:r>
      <w:r w:rsidRPr="00544CCA">
        <w:rPr>
          <w:rFonts w:ascii="Arial" w:hAnsi="Arial" w:cs="Arial"/>
          <w:sz w:val="24"/>
          <w:szCs w:val="24"/>
        </w:rPr>
        <w:t xml:space="preserve">stawą z dnia 20 lipca 2018 r. </w:t>
      </w:r>
      <w:r>
        <w:rPr>
          <w:rFonts w:ascii="Arial" w:hAnsi="Arial" w:cs="Arial"/>
          <w:sz w:val="24"/>
          <w:szCs w:val="24"/>
        </w:rPr>
        <w:br/>
      </w:r>
      <w:r w:rsidRPr="00544CCA">
        <w:rPr>
          <w:rFonts w:ascii="Arial" w:hAnsi="Arial" w:cs="Arial"/>
          <w:sz w:val="24"/>
          <w:szCs w:val="24"/>
        </w:rPr>
        <w:t>o zmianie ustawy o odpadach oraz niektórych innych ustaw (Dz.U. z 2018 r., poz.1592)</w:t>
      </w:r>
      <w:r>
        <w:rPr>
          <w:rFonts w:ascii="Arial" w:hAnsi="Arial" w:cs="Arial"/>
          <w:sz w:val="24"/>
          <w:szCs w:val="24"/>
        </w:rPr>
        <w:t xml:space="preserve">, </w:t>
      </w:r>
      <w:r w:rsidRPr="00AF782D">
        <w:rPr>
          <w:rFonts w:ascii="Arial" w:hAnsi="Arial" w:cs="Arial"/>
          <w:sz w:val="24"/>
          <w:szCs w:val="24"/>
        </w:rPr>
        <w:t>która weszła w życie w dniu 5 września 2019 r. wprowadzone</w:t>
      </w:r>
      <w:r w:rsidRPr="00544CCA">
        <w:rPr>
          <w:rFonts w:ascii="Arial" w:hAnsi="Arial" w:cs="Arial"/>
          <w:sz w:val="24"/>
          <w:szCs w:val="24"/>
        </w:rPr>
        <w:t xml:space="preserve"> zostały zmiany w ustawie o odpadach oraz w ustawie Prawo ochrony środowiska w zakresie wymagań dotyczących wydawania pozwoleń zintegrowanych uwzględniających zbieranie lub przetwarzanie odpadów. </w:t>
      </w:r>
      <w:r>
        <w:rPr>
          <w:rFonts w:ascii="Arial" w:hAnsi="Arial" w:cs="Arial"/>
          <w:sz w:val="24"/>
          <w:szCs w:val="24"/>
        </w:rPr>
        <w:t>Ty</w:t>
      </w:r>
      <w:r w:rsidRPr="00544CCA">
        <w:rPr>
          <w:rFonts w:ascii="Arial" w:hAnsi="Arial" w:cs="Arial"/>
          <w:sz w:val="24"/>
          <w:szCs w:val="24"/>
        </w:rPr>
        <w:t xml:space="preserve">m samym </w:t>
      </w:r>
      <w:r>
        <w:rPr>
          <w:rFonts w:ascii="Arial" w:hAnsi="Arial" w:cs="Arial"/>
          <w:sz w:val="24"/>
          <w:szCs w:val="24"/>
        </w:rPr>
        <w:t xml:space="preserve">z uwagi, iż w przedmiotowej instalacji realizowane będą procesy przetwarzania odpadów niebezpiecznych oraz odpadów innych niż niebezpieczne, </w:t>
      </w:r>
      <w:r w:rsidRPr="00973BF9">
        <w:rPr>
          <w:rFonts w:ascii="Arial" w:hAnsi="Arial" w:cs="Arial"/>
          <w:sz w:val="24"/>
          <w:szCs w:val="24"/>
        </w:rPr>
        <w:t xml:space="preserve">na podstawie art. 9 ust. 2 ww. ustawy </w:t>
      </w:r>
      <w:r w:rsidR="00AF782D">
        <w:rPr>
          <w:rFonts w:ascii="Arial" w:hAnsi="Arial" w:cs="Arial"/>
          <w:sz w:val="24"/>
          <w:szCs w:val="24"/>
        </w:rPr>
        <w:t>wezwano</w:t>
      </w:r>
      <w:r w:rsidRPr="00973BF9">
        <w:rPr>
          <w:rFonts w:ascii="Arial" w:hAnsi="Arial" w:cs="Arial"/>
          <w:sz w:val="24"/>
          <w:szCs w:val="24"/>
        </w:rPr>
        <w:t xml:space="preserve"> </w:t>
      </w:r>
      <w:r w:rsidRPr="008C7A20">
        <w:rPr>
          <w:rFonts w:ascii="Arial" w:hAnsi="Arial" w:cs="Arial"/>
          <w:sz w:val="24"/>
          <w:szCs w:val="24"/>
        </w:rPr>
        <w:t xml:space="preserve">Wnioskującego do uzupełnienia przedłożonego wniosku w celu dostosowania go do obowiązujących przepisów prawa. </w:t>
      </w:r>
      <w:r w:rsidR="008C7A20" w:rsidRPr="008C7A20">
        <w:rPr>
          <w:rFonts w:ascii="Arial" w:hAnsi="Arial" w:cs="Arial"/>
          <w:color w:val="000000"/>
          <w:sz w:val="24"/>
          <w:szCs w:val="24"/>
        </w:rPr>
        <w:t>Przy piśmie z dnia</w:t>
      </w:r>
      <w:r w:rsidRPr="008C7A20">
        <w:rPr>
          <w:rFonts w:ascii="Arial" w:hAnsi="Arial" w:cs="Arial"/>
          <w:color w:val="000000"/>
          <w:sz w:val="24"/>
          <w:szCs w:val="24"/>
        </w:rPr>
        <w:t xml:space="preserve"> </w:t>
      </w:r>
      <w:r w:rsidRPr="008C7A20">
        <w:rPr>
          <w:rFonts w:ascii="Arial" w:eastAsia="Arial Unicode MS" w:hAnsi="Arial" w:cs="Arial"/>
          <w:sz w:val="24"/>
          <w:szCs w:val="24"/>
        </w:rPr>
        <w:t>6 grudnia 2018r. (data wpływu: 11 grudnia 2018 r.)</w:t>
      </w:r>
      <w:r w:rsidRPr="008C7A20">
        <w:rPr>
          <w:rFonts w:ascii="Arial" w:eastAsia="Arial Unicode MS" w:hAnsi="Arial" w:cs="Arial"/>
        </w:rPr>
        <w:t xml:space="preserve"> </w:t>
      </w:r>
      <w:r w:rsidRPr="008C7A20">
        <w:rPr>
          <w:rFonts w:ascii="Arial" w:hAnsi="Arial" w:cs="Arial"/>
          <w:color w:val="000000"/>
          <w:sz w:val="24"/>
          <w:szCs w:val="24"/>
        </w:rPr>
        <w:t xml:space="preserve">Wnioskujący </w:t>
      </w:r>
      <w:r w:rsidRPr="008C7A20">
        <w:rPr>
          <w:rFonts w:ascii="Arial" w:hAnsi="Arial" w:cs="Arial"/>
          <w:sz w:val="24"/>
          <w:szCs w:val="24"/>
        </w:rPr>
        <w:t xml:space="preserve">przedłożył wymaganą dokumentację, w tym m.in.: przedłożył </w:t>
      </w:r>
      <w:r w:rsidR="008C7A20">
        <w:rPr>
          <w:rFonts w:ascii="Arial" w:hAnsi="Arial" w:cs="Arial"/>
          <w:sz w:val="24"/>
          <w:szCs w:val="24"/>
        </w:rPr>
        <w:t xml:space="preserve">stosowne </w:t>
      </w:r>
      <w:r w:rsidRPr="008C7A20">
        <w:rPr>
          <w:rFonts w:ascii="Arial" w:hAnsi="Arial" w:cs="Arial"/>
          <w:sz w:val="24"/>
          <w:szCs w:val="24"/>
        </w:rPr>
        <w:t>zaświadczenia i oświadczenia</w:t>
      </w:r>
      <w:r w:rsidRPr="00973BF9">
        <w:rPr>
          <w:rFonts w:ascii="Arial" w:hAnsi="Arial" w:cs="Arial"/>
          <w:sz w:val="24"/>
          <w:szCs w:val="24"/>
        </w:rPr>
        <w:t xml:space="preserve">, przedstawił proponowaną wysokość i formę zabezpieczenia roszczeń, przedłożył operat przeciwpożarowy sporządzony przez uprawnionego rzeczoznawcę </w:t>
      </w:r>
      <w:r w:rsidRPr="00973BF9">
        <w:rPr>
          <w:rFonts w:ascii="Arial" w:hAnsi="Arial" w:cs="Arial"/>
          <w:color w:val="000000"/>
          <w:sz w:val="24"/>
          <w:szCs w:val="24"/>
        </w:rPr>
        <w:t xml:space="preserve">do spraw zabezpieczeń przeciwpożarowych oraz </w:t>
      </w:r>
      <w:r w:rsidRPr="00973BF9">
        <w:rPr>
          <w:rFonts w:ascii="Arial" w:hAnsi="Arial" w:cs="Arial"/>
          <w:sz w:val="24"/>
          <w:szCs w:val="24"/>
        </w:rPr>
        <w:t>postanowienie, o którym mowa w art. 184 ust. 4 pkt. 6) ustawy Prawo ochrony środowiska</w:t>
      </w:r>
      <w:r>
        <w:rPr>
          <w:rFonts w:ascii="Arial" w:hAnsi="Arial" w:cs="Arial"/>
          <w:sz w:val="24"/>
          <w:szCs w:val="24"/>
        </w:rPr>
        <w:t>. Ponadto, uzupełnił</w:t>
      </w:r>
      <w:r w:rsidRPr="00973BF9">
        <w:rPr>
          <w:rFonts w:ascii="Arial" w:hAnsi="Arial" w:cs="Arial"/>
          <w:color w:val="000000"/>
          <w:sz w:val="24"/>
          <w:szCs w:val="24"/>
        </w:rPr>
        <w:t xml:space="preserve"> zakres wniosku</w:t>
      </w:r>
      <w:r>
        <w:rPr>
          <w:rFonts w:ascii="Arial" w:hAnsi="Arial" w:cs="Arial"/>
          <w:color w:val="000000"/>
          <w:sz w:val="24"/>
          <w:szCs w:val="24"/>
        </w:rPr>
        <w:t xml:space="preserve"> wskazując:</w:t>
      </w:r>
      <w:r w:rsidRPr="00973BF9">
        <w:rPr>
          <w:rFonts w:ascii="Arial" w:hAnsi="Arial" w:cs="Arial"/>
          <w:sz w:val="24"/>
          <w:szCs w:val="24"/>
        </w:rPr>
        <w:t xml:space="preserve"> maksymalną masę poszczególnych rodzajów odpadów i maksymalną łączną masę wszystkich rodzajów odpadów, które </w:t>
      </w:r>
      <w:r>
        <w:rPr>
          <w:rFonts w:ascii="Arial" w:hAnsi="Arial" w:cs="Arial"/>
          <w:sz w:val="24"/>
          <w:szCs w:val="24"/>
        </w:rPr>
        <w:t>będą</w:t>
      </w:r>
      <w:r w:rsidRPr="00973BF9">
        <w:rPr>
          <w:rFonts w:ascii="Arial" w:hAnsi="Arial" w:cs="Arial"/>
          <w:sz w:val="24"/>
          <w:szCs w:val="24"/>
        </w:rPr>
        <w:t xml:space="preserve"> magazynowane w tym samym czasie oraz które </w:t>
      </w:r>
      <w:r>
        <w:rPr>
          <w:rFonts w:ascii="Arial" w:hAnsi="Arial" w:cs="Arial"/>
          <w:sz w:val="24"/>
          <w:szCs w:val="24"/>
        </w:rPr>
        <w:t>będą</w:t>
      </w:r>
      <w:r w:rsidRPr="00973BF9">
        <w:rPr>
          <w:rFonts w:ascii="Arial" w:hAnsi="Arial" w:cs="Arial"/>
          <w:sz w:val="24"/>
          <w:szCs w:val="24"/>
        </w:rPr>
        <w:t xml:space="preserve"> magazynowane w okresie roku</w:t>
      </w:r>
      <w:r>
        <w:rPr>
          <w:rFonts w:ascii="Arial" w:hAnsi="Arial" w:cs="Arial"/>
          <w:sz w:val="24"/>
          <w:szCs w:val="24"/>
        </w:rPr>
        <w:t xml:space="preserve"> na terenie przedmiotowej instalacji</w:t>
      </w:r>
      <w:r w:rsidRPr="00973BF9">
        <w:rPr>
          <w:rFonts w:ascii="Arial" w:hAnsi="Arial" w:cs="Arial"/>
          <w:sz w:val="24"/>
          <w:szCs w:val="24"/>
        </w:rPr>
        <w:t>,</w:t>
      </w:r>
      <w:r>
        <w:rPr>
          <w:rFonts w:ascii="Arial" w:hAnsi="Arial" w:cs="Arial"/>
          <w:sz w:val="24"/>
          <w:szCs w:val="24"/>
        </w:rPr>
        <w:t xml:space="preserve"> wskazał </w:t>
      </w:r>
      <w:r w:rsidRPr="00973BF9">
        <w:rPr>
          <w:rFonts w:ascii="Arial" w:hAnsi="Arial" w:cs="Arial"/>
          <w:sz w:val="24"/>
          <w:szCs w:val="24"/>
        </w:rPr>
        <w:t xml:space="preserve">największą masę odpadów, które </w:t>
      </w:r>
      <w:r>
        <w:rPr>
          <w:rFonts w:ascii="Arial" w:hAnsi="Arial" w:cs="Arial"/>
          <w:sz w:val="24"/>
          <w:szCs w:val="24"/>
        </w:rPr>
        <w:t>będą</w:t>
      </w:r>
      <w:r w:rsidRPr="00973BF9">
        <w:rPr>
          <w:rFonts w:ascii="Arial" w:hAnsi="Arial" w:cs="Arial"/>
          <w:sz w:val="24"/>
          <w:szCs w:val="24"/>
        </w:rPr>
        <w:t xml:space="preserve"> magazynowane w tym samym czasie w </w:t>
      </w:r>
      <w:r>
        <w:rPr>
          <w:rFonts w:ascii="Arial" w:hAnsi="Arial" w:cs="Arial"/>
          <w:sz w:val="24"/>
          <w:szCs w:val="24"/>
        </w:rPr>
        <w:t xml:space="preserve">hali technologicznej </w:t>
      </w:r>
      <w:r w:rsidRPr="00973BF9">
        <w:rPr>
          <w:rFonts w:ascii="Arial" w:hAnsi="Arial" w:cs="Arial"/>
          <w:sz w:val="24"/>
          <w:szCs w:val="24"/>
        </w:rPr>
        <w:t xml:space="preserve"> wynikającej z wymiarów miejsc</w:t>
      </w:r>
      <w:r>
        <w:rPr>
          <w:rFonts w:ascii="Arial" w:hAnsi="Arial" w:cs="Arial"/>
          <w:sz w:val="24"/>
          <w:szCs w:val="24"/>
        </w:rPr>
        <w:t xml:space="preserve"> magazynowania odpadów oraz o</w:t>
      </w:r>
      <w:r w:rsidR="008C7A20">
        <w:rPr>
          <w:rFonts w:ascii="Arial" w:hAnsi="Arial" w:cs="Arial"/>
          <w:sz w:val="24"/>
          <w:szCs w:val="24"/>
        </w:rPr>
        <w:t>k</w:t>
      </w:r>
      <w:r>
        <w:rPr>
          <w:rFonts w:ascii="Arial" w:hAnsi="Arial" w:cs="Arial"/>
          <w:sz w:val="24"/>
          <w:szCs w:val="24"/>
        </w:rPr>
        <w:t xml:space="preserve">reślił </w:t>
      </w:r>
      <w:r w:rsidRPr="00973BF9">
        <w:rPr>
          <w:rFonts w:ascii="Arial" w:hAnsi="Arial" w:cs="Arial"/>
          <w:sz w:val="24"/>
          <w:szCs w:val="24"/>
        </w:rPr>
        <w:t xml:space="preserve">całkowitą pojemność (wyrażoną w Mg) instalacji, </w:t>
      </w:r>
      <w:r>
        <w:rPr>
          <w:rFonts w:ascii="Arial" w:hAnsi="Arial" w:cs="Arial"/>
          <w:sz w:val="24"/>
          <w:szCs w:val="24"/>
        </w:rPr>
        <w:t xml:space="preserve">a także przedstawił propozycję </w:t>
      </w:r>
      <w:r w:rsidRPr="00973BF9">
        <w:rPr>
          <w:rFonts w:ascii="Arial" w:hAnsi="Arial" w:cs="Arial"/>
          <w:color w:val="000000"/>
          <w:sz w:val="24"/>
          <w:szCs w:val="24"/>
        </w:rPr>
        <w:t>monitorowania procesów technologicznych istotnych z punktu widzenia wymagań ochrony przeciwpożarowej.</w:t>
      </w:r>
      <w:r w:rsidRPr="00973BF9">
        <w:rPr>
          <w:rFonts w:ascii="&amp;quot" w:hAnsi="&amp;quot"/>
          <w:b/>
          <w:bCs/>
          <w:color w:val="000000"/>
          <w:sz w:val="24"/>
          <w:szCs w:val="24"/>
        </w:rPr>
        <w:t xml:space="preserve"> </w:t>
      </w:r>
    </w:p>
    <w:p w14:paraId="7B7B893F" w14:textId="77777777" w:rsidR="00F3309E" w:rsidRDefault="00F3309E" w:rsidP="00F3309E">
      <w:pPr>
        <w:pStyle w:val="Tekstpodstawowy"/>
        <w:spacing w:line="276" w:lineRule="auto"/>
        <w:ind w:firstLine="708"/>
        <w:rPr>
          <w:rFonts w:ascii="Arial" w:hAnsi="Arial" w:cs="Arial"/>
        </w:rPr>
      </w:pPr>
      <w:r>
        <w:rPr>
          <w:rFonts w:ascii="Arial" w:hAnsi="Arial" w:cs="Arial"/>
        </w:rPr>
        <w:t xml:space="preserve">Ponadto, </w:t>
      </w:r>
      <w:r w:rsidRPr="00044E64">
        <w:rPr>
          <w:rFonts w:ascii="Arial" w:hAnsi="Arial" w:cs="Arial"/>
        </w:rPr>
        <w:t xml:space="preserve">w dniu </w:t>
      </w:r>
      <w:r>
        <w:rPr>
          <w:rFonts w:ascii="Arial" w:hAnsi="Arial" w:cs="Arial"/>
        </w:rPr>
        <w:t xml:space="preserve">28 lutego 2019r. </w:t>
      </w:r>
      <w:r w:rsidRPr="00044E64">
        <w:rPr>
          <w:rFonts w:ascii="Arial" w:hAnsi="Arial" w:cs="Arial"/>
        </w:rPr>
        <w:t xml:space="preserve">Rado Sp. z o.o. przedłożyła Aneks  do przedmiotowego wniosku, w którym z wniosku wyłączony został II etap eksploatacji instalacji </w:t>
      </w:r>
      <w:r>
        <w:rPr>
          <w:rFonts w:ascii="Arial" w:hAnsi="Arial" w:cs="Arial"/>
        </w:rPr>
        <w:t>w zakresie</w:t>
      </w:r>
      <w:r w:rsidRPr="00044E64">
        <w:rPr>
          <w:rFonts w:ascii="Arial" w:hAnsi="Arial" w:cs="Arial"/>
        </w:rPr>
        <w:t xml:space="preserve"> uruchomienia linii technologiczn</w:t>
      </w:r>
      <w:r>
        <w:rPr>
          <w:rFonts w:ascii="Arial" w:hAnsi="Arial" w:cs="Arial"/>
        </w:rPr>
        <w:t>ych</w:t>
      </w:r>
      <w:r w:rsidRPr="00044E64">
        <w:rPr>
          <w:rFonts w:ascii="Arial" w:hAnsi="Arial" w:cs="Arial"/>
        </w:rPr>
        <w:t xml:space="preserve"> do odzysku metali szlachetnych z płytek PCB oraz do produkcji proszków miedzi. </w:t>
      </w:r>
      <w:r>
        <w:rPr>
          <w:rFonts w:ascii="Arial" w:hAnsi="Arial" w:cs="Arial"/>
        </w:rPr>
        <w:t xml:space="preserve">Z tego też względu, </w:t>
      </w:r>
      <w:r w:rsidR="00EB12BB">
        <w:rPr>
          <w:rFonts w:ascii="Arial" w:hAnsi="Arial" w:cs="Arial"/>
        </w:rPr>
        <w:br/>
      </w:r>
      <w:r>
        <w:rPr>
          <w:rFonts w:ascii="Arial" w:hAnsi="Arial" w:cs="Arial"/>
        </w:rPr>
        <w:t>iż ostatecznie zawężony został zakres wniosku w stosunku do już przedłożonego, Organ nie ponawiał ogłoszenia o wniosku i  możliwości składania uwag i wniosków.</w:t>
      </w:r>
    </w:p>
    <w:p w14:paraId="4D4D20BC" w14:textId="77777777" w:rsidR="00F07D29" w:rsidRDefault="00F3309E" w:rsidP="0057490A">
      <w:pPr>
        <w:tabs>
          <w:tab w:val="left" w:pos="426"/>
        </w:tabs>
        <w:spacing w:after="0"/>
        <w:jc w:val="both"/>
        <w:rPr>
          <w:rFonts w:ascii="Arial" w:hAnsi="Arial" w:cs="Arial"/>
          <w:sz w:val="24"/>
          <w:szCs w:val="24"/>
        </w:rPr>
      </w:pPr>
      <w:r w:rsidRPr="00F3309E">
        <w:rPr>
          <w:rFonts w:ascii="Arial" w:hAnsi="Arial" w:cs="Arial"/>
          <w:sz w:val="24"/>
          <w:szCs w:val="24"/>
        </w:rPr>
        <w:lastRenderedPageBreak/>
        <w:tab/>
        <w:t xml:space="preserve"> </w:t>
      </w:r>
      <w:r w:rsidR="00942FE8">
        <w:rPr>
          <w:rFonts w:ascii="Arial" w:hAnsi="Arial" w:cs="Arial"/>
          <w:sz w:val="24"/>
          <w:szCs w:val="24"/>
        </w:rPr>
        <w:t xml:space="preserve">  </w:t>
      </w:r>
      <w:r w:rsidR="00A01FB4" w:rsidRPr="00F3309E">
        <w:rPr>
          <w:rFonts w:ascii="Arial" w:hAnsi="Arial" w:cs="Arial"/>
          <w:color w:val="000000"/>
          <w:sz w:val="24"/>
          <w:szCs w:val="24"/>
        </w:rPr>
        <w:t>W toku prowadzonego postępowania</w:t>
      </w:r>
      <w:r w:rsidR="00D853D3" w:rsidRPr="00F3309E">
        <w:rPr>
          <w:rFonts w:ascii="Arial" w:hAnsi="Arial" w:cs="Arial"/>
          <w:color w:val="000000"/>
          <w:sz w:val="24"/>
          <w:szCs w:val="24"/>
        </w:rPr>
        <w:t>,</w:t>
      </w:r>
      <w:r w:rsidR="00A01FB4" w:rsidRPr="00F3309E">
        <w:rPr>
          <w:rFonts w:ascii="Arial" w:hAnsi="Arial" w:cs="Arial"/>
          <w:color w:val="000000"/>
          <w:sz w:val="24"/>
          <w:szCs w:val="24"/>
        </w:rPr>
        <w:t xml:space="preserve"> na wniosek </w:t>
      </w:r>
      <w:r w:rsidR="00A01FB4" w:rsidRPr="00F3309E">
        <w:rPr>
          <w:rFonts w:ascii="Arial" w:hAnsi="Arial" w:cs="Arial"/>
          <w:sz w:val="24"/>
          <w:szCs w:val="24"/>
        </w:rPr>
        <w:t>Marszałka Województwa Podkarpackiego przeprowadzona została kontrola przedmiotowej instalacji do przetwarzania odpadów</w:t>
      </w:r>
      <w:r w:rsidR="00111ABB">
        <w:rPr>
          <w:rFonts w:ascii="Arial" w:hAnsi="Arial" w:cs="Arial"/>
          <w:sz w:val="24"/>
          <w:szCs w:val="24"/>
        </w:rPr>
        <w:t>.</w:t>
      </w:r>
      <w:r w:rsidR="00A01FB4" w:rsidRPr="00F3309E">
        <w:rPr>
          <w:rFonts w:ascii="Arial" w:hAnsi="Arial" w:cs="Arial"/>
          <w:sz w:val="24"/>
          <w:szCs w:val="24"/>
        </w:rPr>
        <w:t xml:space="preserve"> </w:t>
      </w:r>
    </w:p>
    <w:p w14:paraId="22EDA70A" w14:textId="77777777" w:rsidR="00D853D3" w:rsidRPr="00F3309E" w:rsidRDefault="00F07D29" w:rsidP="00101D0F">
      <w:pPr>
        <w:tabs>
          <w:tab w:val="left" w:pos="426"/>
        </w:tabs>
        <w:spacing w:after="0"/>
        <w:jc w:val="both"/>
        <w:rPr>
          <w:rFonts w:ascii="Arial" w:hAnsi="Arial" w:cs="Arial"/>
          <w:sz w:val="24"/>
          <w:szCs w:val="24"/>
        </w:rPr>
      </w:pPr>
      <w:r>
        <w:rPr>
          <w:rFonts w:ascii="Arial" w:hAnsi="Arial" w:cs="Arial"/>
          <w:sz w:val="24"/>
          <w:szCs w:val="24"/>
        </w:rPr>
        <w:tab/>
      </w:r>
      <w:r w:rsidR="00942FE8">
        <w:rPr>
          <w:rFonts w:ascii="Arial" w:hAnsi="Arial" w:cs="Arial"/>
          <w:sz w:val="24"/>
          <w:szCs w:val="24"/>
        </w:rPr>
        <w:t xml:space="preserve">  </w:t>
      </w:r>
      <w:r w:rsidR="00A01FB4" w:rsidRPr="00F3309E">
        <w:rPr>
          <w:rFonts w:ascii="Arial" w:hAnsi="Arial" w:cs="Arial"/>
          <w:sz w:val="24"/>
          <w:szCs w:val="24"/>
        </w:rPr>
        <w:t xml:space="preserve">Działając na podstawie </w:t>
      </w:r>
      <w:r w:rsidR="00D853D3" w:rsidRPr="00F3309E">
        <w:rPr>
          <w:rFonts w:ascii="Arial" w:hAnsi="Arial" w:cs="Arial"/>
          <w:color w:val="000000"/>
          <w:sz w:val="24"/>
          <w:szCs w:val="24"/>
        </w:rPr>
        <w:t xml:space="preserve">art. 183c. ust. 1 i 2 ustawy z dnia 27 kwietnia 2001 r. Prawo ochrony środowiska (Dz. U. z 2018 r., poz. 799 z </w:t>
      </w:r>
      <w:proofErr w:type="spellStart"/>
      <w:r w:rsidR="00D853D3" w:rsidRPr="00F3309E">
        <w:rPr>
          <w:rFonts w:ascii="Arial" w:hAnsi="Arial" w:cs="Arial"/>
          <w:color w:val="000000"/>
          <w:sz w:val="24"/>
          <w:szCs w:val="24"/>
        </w:rPr>
        <w:t>późn</w:t>
      </w:r>
      <w:proofErr w:type="spellEnd"/>
      <w:r w:rsidR="00D853D3" w:rsidRPr="00F3309E">
        <w:rPr>
          <w:rFonts w:ascii="Arial" w:hAnsi="Arial" w:cs="Arial"/>
          <w:color w:val="000000"/>
          <w:sz w:val="24"/>
          <w:szCs w:val="24"/>
        </w:rPr>
        <w:t>. zm.), p</w:t>
      </w:r>
      <w:r w:rsidR="00D853D3" w:rsidRPr="00F3309E">
        <w:rPr>
          <w:rFonts w:ascii="Arial" w:hAnsi="Arial" w:cs="Arial"/>
          <w:sz w:val="24"/>
          <w:szCs w:val="24"/>
        </w:rPr>
        <w:t xml:space="preserve">ismem z dnia </w:t>
      </w:r>
      <w:r>
        <w:rPr>
          <w:rFonts w:ascii="Arial" w:hAnsi="Arial" w:cs="Arial"/>
          <w:sz w:val="24"/>
          <w:szCs w:val="24"/>
        </w:rPr>
        <w:br/>
      </w:r>
      <w:r w:rsidR="00D853D3" w:rsidRPr="00F3309E">
        <w:rPr>
          <w:rFonts w:ascii="Arial" w:hAnsi="Arial" w:cs="Arial"/>
          <w:sz w:val="24"/>
          <w:szCs w:val="24"/>
        </w:rPr>
        <w:t xml:space="preserve">20 grudnia 2018 r., znak: </w:t>
      </w:r>
      <w:r w:rsidR="00D853D3" w:rsidRPr="00F3309E">
        <w:rPr>
          <w:rFonts w:ascii="Arial" w:hAnsi="Arial" w:cs="Arial"/>
          <w:color w:val="000000"/>
          <w:sz w:val="24"/>
          <w:szCs w:val="24"/>
        </w:rPr>
        <w:t xml:space="preserve">OS-I.7222.55.1.2018.MD </w:t>
      </w:r>
      <w:r w:rsidR="00111ABB">
        <w:rPr>
          <w:rFonts w:ascii="Arial" w:hAnsi="Arial" w:cs="Arial"/>
          <w:sz w:val="24"/>
          <w:szCs w:val="24"/>
        </w:rPr>
        <w:t>wystąpiono</w:t>
      </w:r>
      <w:r w:rsidR="00D853D3" w:rsidRPr="00F3309E">
        <w:rPr>
          <w:rFonts w:ascii="Arial" w:hAnsi="Arial" w:cs="Arial"/>
          <w:sz w:val="24"/>
          <w:szCs w:val="24"/>
        </w:rPr>
        <w:t xml:space="preserve"> do Komendanta Powiatowego Państwowej Straży Pożarnej w Mielcu o </w:t>
      </w:r>
      <w:r w:rsidR="00D853D3" w:rsidRPr="00F3309E">
        <w:rPr>
          <w:rFonts w:ascii="Arial" w:hAnsi="Arial" w:cs="Arial"/>
          <w:color w:val="000000"/>
          <w:sz w:val="24"/>
          <w:szCs w:val="24"/>
        </w:rPr>
        <w:t xml:space="preserve">przeprowadzenie kontroli </w:t>
      </w:r>
      <w:r w:rsidR="00111ABB">
        <w:rPr>
          <w:rFonts w:ascii="Arial" w:hAnsi="Arial" w:cs="Arial"/>
          <w:color w:val="000000"/>
          <w:sz w:val="24"/>
          <w:szCs w:val="24"/>
        </w:rPr>
        <w:br/>
      </w:r>
      <w:r w:rsidR="00861832">
        <w:rPr>
          <w:rFonts w:ascii="Arial" w:hAnsi="Arial" w:cs="Arial"/>
          <w:color w:val="000000"/>
          <w:sz w:val="24"/>
          <w:szCs w:val="24"/>
        </w:rPr>
        <w:t xml:space="preserve">w zakresie spełnienia </w:t>
      </w:r>
      <w:r w:rsidR="00101D0F">
        <w:rPr>
          <w:rFonts w:ascii="Arial" w:hAnsi="Arial" w:cs="Arial"/>
          <w:color w:val="000000"/>
          <w:sz w:val="24"/>
          <w:szCs w:val="24"/>
        </w:rPr>
        <w:t xml:space="preserve">przez przedmiotową instalację </w:t>
      </w:r>
      <w:r w:rsidR="00861832">
        <w:rPr>
          <w:rFonts w:ascii="Arial" w:hAnsi="Arial" w:cs="Arial"/>
          <w:color w:val="000000"/>
          <w:sz w:val="24"/>
          <w:szCs w:val="24"/>
        </w:rPr>
        <w:t xml:space="preserve">wymagań określonych </w:t>
      </w:r>
      <w:r w:rsidR="00111ABB">
        <w:rPr>
          <w:rFonts w:ascii="Arial" w:hAnsi="Arial" w:cs="Arial"/>
          <w:color w:val="000000"/>
          <w:sz w:val="24"/>
          <w:szCs w:val="24"/>
        </w:rPr>
        <w:br/>
      </w:r>
      <w:r w:rsidR="00861832">
        <w:rPr>
          <w:rFonts w:ascii="Arial" w:hAnsi="Arial" w:cs="Arial"/>
          <w:color w:val="000000"/>
          <w:sz w:val="24"/>
          <w:szCs w:val="24"/>
        </w:rPr>
        <w:t xml:space="preserve">w przepisach </w:t>
      </w:r>
      <w:r w:rsidR="00101D0F">
        <w:rPr>
          <w:rFonts w:ascii="Arial" w:hAnsi="Arial" w:cs="Arial"/>
          <w:color w:val="000000"/>
          <w:sz w:val="24"/>
          <w:szCs w:val="24"/>
        </w:rPr>
        <w:t xml:space="preserve">dotyczących </w:t>
      </w:r>
      <w:r w:rsidR="00861832">
        <w:rPr>
          <w:rFonts w:ascii="Arial" w:hAnsi="Arial" w:cs="Arial"/>
          <w:color w:val="000000"/>
          <w:sz w:val="24"/>
          <w:szCs w:val="24"/>
        </w:rPr>
        <w:t>ochrony przeciwpożarowej</w:t>
      </w:r>
      <w:r w:rsidR="00101D0F">
        <w:rPr>
          <w:rFonts w:ascii="Arial" w:hAnsi="Arial" w:cs="Arial"/>
          <w:color w:val="000000"/>
          <w:sz w:val="24"/>
          <w:szCs w:val="24"/>
        </w:rPr>
        <w:t xml:space="preserve"> oraz w zakresie zgodności </w:t>
      </w:r>
      <w:r w:rsidR="00111ABB">
        <w:rPr>
          <w:rFonts w:ascii="Arial" w:hAnsi="Arial" w:cs="Arial"/>
          <w:color w:val="000000"/>
          <w:sz w:val="24"/>
          <w:szCs w:val="24"/>
        </w:rPr>
        <w:br/>
      </w:r>
      <w:r w:rsidR="00101D0F">
        <w:rPr>
          <w:rFonts w:ascii="Arial" w:hAnsi="Arial" w:cs="Arial"/>
          <w:color w:val="000000"/>
          <w:sz w:val="24"/>
          <w:szCs w:val="24"/>
        </w:rPr>
        <w:t>z warunkami ochrony przeciwpożarowej</w:t>
      </w:r>
      <w:r w:rsidR="00111ABB">
        <w:rPr>
          <w:rFonts w:ascii="Arial" w:hAnsi="Arial" w:cs="Arial"/>
          <w:color w:val="000000"/>
          <w:sz w:val="24"/>
          <w:szCs w:val="24"/>
        </w:rPr>
        <w:t>, o których mowa w operacie przeciwpożarowym.</w:t>
      </w:r>
      <w:r w:rsidR="00D853D3" w:rsidRPr="00F3309E">
        <w:rPr>
          <w:rFonts w:ascii="Arial" w:hAnsi="Arial" w:cs="Arial"/>
          <w:color w:val="000000"/>
          <w:sz w:val="24"/>
          <w:szCs w:val="24"/>
        </w:rPr>
        <w:t xml:space="preserve"> </w:t>
      </w:r>
      <w:r w:rsidR="00101D0F">
        <w:rPr>
          <w:rFonts w:ascii="Arial" w:hAnsi="Arial" w:cs="Arial"/>
          <w:color w:val="000000"/>
          <w:sz w:val="24"/>
          <w:szCs w:val="24"/>
        </w:rPr>
        <w:t xml:space="preserve">W dniu </w:t>
      </w:r>
      <w:r w:rsidR="00D853D3" w:rsidRPr="00F3309E">
        <w:rPr>
          <w:rFonts w:ascii="Arial" w:hAnsi="Arial" w:cs="Arial"/>
          <w:sz w:val="24"/>
          <w:szCs w:val="24"/>
        </w:rPr>
        <w:t>4 grudnia 2018</w:t>
      </w:r>
      <w:r w:rsidR="008C7A20" w:rsidRPr="00F3309E">
        <w:rPr>
          <w:rFonts w:ascii="Arial" w:hAnsi="Arial" w:cs="Arial"/>
          <w:sz w:val="24"/>
          <w:szCs w:val="24"/>
        </w:rPr>
        <w:t xml:space="preserve"> </w:t>
      </w:r>
      <w:r w:rsidR="00D853D3" w:rsidRPr="00F3309E">
        <w:rPr>
          <w:rFonts w:ascii="Arial" w:hAnsi="Arial" w:cs="Arial"/>
          <w:sz w:val="24"/>
          <w:szCs w:val="24"/>
        </w:rPr>
        <w:t>r.</w:t>
      </w:r>
      <w:r w:rsidR="00101D0F" w:rsidRPr="00101D0F">
        <w:rPr>
          <w:rFonts w:ascii="Arial" w:hAnsi="Arial" w:cs="Arial"/>
          <w:sz w:val="24"/>
          <w:szCs w:val="24"/>
        </w:rPr>
        <w:t xml:space="preserve"> </w:t>
      </w:r>
      <w:r w:rsidR="00101D0F" w:rsidRPr="00F3309E">
        <w:rPr>
          <w:rFonts w:ascii="Arial" w:hAnsi="Arial" w:cs="Arial"/>
          <w:sz w:val="24"/>
          <w:szCs w:val="24"/>
        </w:rPr>
        <w:t>Komendant Powiatowy Państwowej Straży Pożarnej w Mielcu</w:t>
      </w:r>
      <w:r w:rsidR="00101D0F">
        <w:rPr>
          <w:rFonts w:ascii="Arial" w:hAnsi="Arial" w:cs="Arial"/>
          <w:sz w:val="24"/>
          <w:szCs w:val="24"/>
        </w:rPr>
        <w:t xml:space="preserve"> wydał postanowienie </w:t>
      </w:r>
      <w:r w:rsidR="00D853D3" w:rsidRPr="00F3309E">
        <w:rPr>
          <w:rFonts w:ascii="Arial" w:hAnsi="Arial" w:cs="Arial"/>
          <w:sz w:val="24"/>
          <w:szCs w:val="24"/>
        </w:rPr>
        <w:t xml:space="preserve">znak: PZ.5560.1.21.2.2018 </w:t>
      </w:r>
      <w:r w:rsidR="00111ABB">
        <w:rPr>
          <w:rFonts w:ascii="Arial" w:hAnsi="Arial" w:cs="Arial"/>
          <w:sz w:val="24"/>
          <w:szCs w:val="24"/>
        </w:rPr>
        <w:br/>
      </w:r>
      <w:r w:rsidR="00101D0F">
        <w:rPr>
          <w:rFonts w:ascii="Arial" w:hAnsi="Arial" w:cs="Arial"/>
          <w:sz w:val="24"/>
          <w:szCs w:val="24"/>
        </w:rPr>
        <w:t>w przedmiocie spełnienia</w:t>
      </w:r>
      <w:r w:rsidR="00111ABB">
        <w:rPr>
          <w:rFonts w:ascii="Arial" w:hAnsi="Arial" w:cs="Arial"/>
          <w:sz w:val="24"/>
          <w:szCs w:val="24"/>
        </w:rPr>
        <w:t xml:space="preserve"> </w:t>
      </w:r>
      <w:r w:rsidR="00101D0F">
        <w:rPr>
          <w:rFonts w:ascii="Arial" w:hAnsi="Arial" w:cs="Arial"/>
          <w:sz w:val="24"/>
          <w:szCs w:val="24"/>
        </w:rPr>
        <w:t xml:space="preserve">przez ww. instalację wymagań określonych w przepisach dotyczących ochrony przeciwpożarowej oraz w zakresie zgodności z warunkami </w:t>
      </w:r>
      <w:r w:rsidR="00D853D3" w:rsidRPr="00F3309E">
        <w:rPr>
          <w:rFonts w:ascii="Arial" w:hAnsi="Arial" w:cs="Arial"/>
          <w:sz w:val="24"/>
          <w:szCs w:val="24"/>
        </w:rPr>
        <w:t>ochrony przeciwpożarowej zawartych w przedłożonym przez Rado Sp. z o.o. operacie przeciwpożarowym z października 2018r. pn.: „Operat przeciwpożarowy dla instalacji do przetwarzania odpadowego sprzętu elektrycznego i elektronicznego, płytek PCB oraz kabli telekomunikacyjnych i energetycznych.”</w:t>
      </w:r>
    </w:p>
    <w:p w14:paraId="122DDCD7" w14:textId="77777777" w:rsidR="00A01FB4" w:rsidRDefault="00A01FB4" w:rsidP="00111ABB">
      <w:pPr>
        <w:spacing w:after="0"/>
        <w:ind w:firstLine="567"/>
        <w:jc w:val="both"/>
        <w:rPr>
          <w:rFonts w:ascii="Arial" w:eastAsia="Times New Roman" w:hAnsi="Arial" w:cs="Arial"/>
          <w:sz w:val="24"/>
          <w:szCs w:val="24"/>
        </w:rPr>
      </w:pPr>
      <w:r>
        <w:rPr>
          <w:rFonts w:ascii="Arial" w:hAnsi="Arial" w:cs="Arial"/>
          <w:color w:val="000000"/>
          <w:sz w:val="24"/>
          <w:szCs w:val="24"/>
        </w:rPr>
        <w:t xml:space="preserve">Ponadto, zgodnie z </w:t>
      </w:r>
      <w:r w:rsidRPr="00A01FB4">
        <w:rPr>
          <w:rFonts w:ascii="Arial" w:eastAsia="Times New Roman" w:hAnsi="Arial" w:cs="Arial"/>
          <w:sz w:val="24"/>
          <w:szCs w:val="24"/>
          <w:lang w:eastAsia="ar-SA"/>
        </w:rPr>
        <w:t xml:space="preserve">art. 41a. ust. 1 i 2  </w:t>
      </w:r>
      <w:r w:rsidRPr="00A01FB4">
        <w:rPr>
          <w:rFonts w:ascii="Arial" w:eastAsia="Times New Roman" w:hAnsi="Arial" w:cs="Arial"/>
          <w:color w:val="000000"/>
          <w:sz w:val="24"/>
          <w:szCs w:val="24"/>
          <w:lang w:eastAsia="ar-SA"/>
        </w:rPr>
        <w:t xml:space="preserve">ustawy z dnia 14 grudnia 2012 r. </w:t>
      </w:r>
      <w:r w:rsidRPr="00A01FB4">
        <w:rPr>
          <w:rFonts w:ascii="Arial" w:eastAsia="Times New Roman" w:hAnsi="Arial" w:cs="Arial"/>
          <w:color w:val="000000"/>
          <w:sz w:val="24"/>
          <w:szCs w:val="24"/>
          <w:lang w:eastAsia="ar-SA"/>
        </w:rPr>
        <w:br/>
        <w:t xml:space="preserve">o odpadach (Dz. U. z 2018 r., poz. 992 z </w:t>
      </w:r>
      <w:proofErr w:type="spellStart"/>
      <w:r w:rsidRPr="00A01FB4">
        <w:rPr>
          <w:rFonts w:ascii="Arial" w:eastAsia="Times New Roman" w:hAnsi="Arial" w:cs="Arial"/>
          <w:color w:val="000000"/>
          <w:sz w:val="24"/>
          <w:szCs w:val="24"/>
          <w:lang w:eastAsia="ar-SA"/>
        </w:rPr>
        <w:t>późn</w:t>
      </w:r>
      <w:proofErr w:type="spellEnd"/>
      <w:r w:rsidRPr="00A01FB4">
        <w:rPr>
          <w:rFonts w:ascii="Arial" w:eastAsia="Times New Roman" w:hAnsi="Arial" w:cs="Arial"/>
          <w:color w:val="000000"/>
          <w:sz w:val="24"/>
          <w:szCs w:val="24"/>
          <w:lang w:eastAsia="ar-SA"/>
        </w:rPr>
        <w:t xml:space="preserve">. zm.), </w:t>
      </w:r>
      <w:r w:rsidR="00F3309E">
        <w:rPr>
          <w:rFonts w:ascii="Arial" w:eastAsia="Times New Roman" w:hAnsi="Arial" w:cs="Arial"/>
          <w:color w:val="000000"/>
          <w:sz w:val="24"/>
          <w:szCs w:val="24"/>
          <w:lang w:eastAsia="ar-SA"/>
        </w:rPr>
        <w:t xml:space="preserve">pismem z dnia </w:t>
      </w:r>
      <w:r w:rsidR="00861832">
        <w:rPr>
          <w:rFonts w:ascii="Arial" w:eastAsia="Times New Roman" w:hAnsi="Arial" w:cs="Arial"/>
          <w:color w:val="000000"/>
          <w:sz w:val="24"/>
          <w:szCs w:val="24"/>
          <w:lang w:eastAsia="ar-SA"/>
        </w:rPr>
        <w:br/>
      </w:r>
      <w:r w:rsidR="00F3309E">
        <w:rPr>
          <w:rFonts w:ascii="Arial" w:eastAsia="Times New Roman" w:hAnsi="Arial" w:cs="Arial"/>
          <w:color w:val="000000"/>
          <w:sz w:val="24"/>
          <w:szCs w:val="24"/>
          <w:lang w:eastAsia="ar-SA"/>
        </w:rPr>
        <w:t xml:space="preserve">1 kwietnia 2019 r. </w:t>
      </w:r>
      <w:r w:rsidR="00111ABB">
        <w:rPr>
          <w:rFonts w:ascii="Arial" w:eastAsia="Times New Roman" w:hAnsi="Arial" w:cs="Arial"/>
          <w:color w:val="000000"/>
          <w:sz w:val="24"/>
          <w:szCs w:val="24"/>
          <w:lang w:eastAsia="ar-SA"/>
        </w:rPr>
        <w:t>wystąpiono</w:t>
      </w:r>
      <w:r w:rsidR="00861832">
        <w:rPr>
          <w:rFonts w:ascii="Arial" w:eastAsia="Times New Roman" w:hAnsi="Arial" w:cs="Arial"/>
          <w:color w:val="000000"/>
          <w:sz w:val="24"/>
          <w:szCs w:val="24"/>
          <w:lang w:eastAsia="ar-SA"/>
        </w:rPr>
        <w:t xml:space="preserve"> z wnioskiem </w:t>
      </w:r>
      <w:r w:rsidR="00F3309E">
        <w:rPr>
          <w:rFonts w:ascii="Arial" w:eastAsia="Times New Roman" w:hAnsi="Arial" w:cs="Arial"/>
          <w:color w:val="000000"/>
          <w:sz w:val="24"/>
          <w:szCs w:val="24"/>
          <w:lang w:eastAsia="ar-SA"/>
        </w:rPr>
        <w:t>do Podkarpackiego Wojewódzkiego Inspektora Ochrony Środowiska w Rzeszowie, delegatura w Tarnobrzegu</w:t>
      </w:r>
      <w:r w:rsidR="00861832">
        <w:rPr>
          <w:rFonts w:ascii="Arial" w:eastAsia="Times New Roman" w:hAnsi="Arial" w:cs="Arial"/>
          <w:color w:val="000000"/>
          <w:sz w:val="24"/>
          <w:szCs w:val="24"/>
          <w:lang w:eastAsia="ar-SA"/>
        </w:rPr>
        <w:t>,</w:t>
      </w:r>
      <w:r w:rsidR="00F3309E">
        <w:rPr>
          <w:rFonts w:ascii="Arial" w:eastAsia="Times New Roman" w:hAnsi="Arial" w:cs="Arial"/>
          <w:color w:val="000000"/>
          <w:sz w:val="24"/>
          <w:szCs w:val="24"/>
          <w:lang w:eastAsia="ar-SA"/>
        </w:rPr>
        <w:t xml:space="preserve"> </w:t>
      </w:r>
      <w:r w:rsidR="00111ABB">
        <w:rPr>
          <w:rFonts w:ascii="Arial" w:eastAsia="Times New Roman" w:hAnsi="Arial" w:cs="Arial"/>
          <w:color w:val="000000"/>
          <w:sz w:val="24"/>
          <w:szCs w:val="24"/>
          <w:lang w:eastAsia="ar-SA"/>
        </w:rPr>
        <w:br/>
      </w:r>
      <w:r w:rsidR="00F3309E">
        <w:rPr>
          <w:rFonts w:ascii="Arial" w:eastAsia="Times New Roman" w:hAnsi="Arial" w:cs="Arial"/>
          <w:color w:val="000000"/>
          <w:sz w:val="24"/>
          <w:szCs w:val="24"/>
          <w:lang w:eastAsia="ar-SA"/>
        </w:rPr>
        <w:t xml:space="preserve">o </w:t>
      </w:r>
      <w:r w:rsidRPr="00A01FB4">
        <w:rPr>
          <w:rFonts w:ascii="Arial" w:eastAsia="Times New Roman" w:hAnsi="Arial" w:cs="Arial"/>
          <w:sz w:val="24"/>
          <w:szCs w:val="24"/>
          <w:lang w:eastAsia="ar-SA"/>
        </w:rPr>
        <w:t>przeprowadzenie kontroli ww. instalacji</w:t>
      </w:r>
      <w:r w:rsidR="00861832">
        <w:rPr>
          <w:rFonts w:ascii="Arial" w:eastAsia="Times New Roman" w:hAnsi="Arial" w:cs="Arial"/>
          <w:sz w:val="24"/>
          <w:szCs w:val="24"/>
          <w:lang w:eastAsia="ar-SA"/>
        </w:rPr>
        <w:t xml:space="preserve"> w zakresie spełnienia </w:t>
      </w:r>
      <w:r w:rsidR="00861832">
        <w:rPr>
          <w:rFonts w:ascii="Arial" w:eastAsia="Times New Roman" w:hAnsi="Arial" w:cs="Arial"/>
          <w:sz w:val="24"/>
          <w:szCs w:val="24"/>
        </w:rPr>
        <w:t xml:space="preserve">wymagań </w:t>
      </w:r>
      <w:r w:rsidR="00111ABB">
        <w:rPr>
          <w:rFonts w:ascii="Arial" w:eastAsia="Times New Roman" w:hAnsi="Arial" w:cs="Arial"/>
          <w:sz w:val="24"/>
          <w:szCs w:val="24"/>
        </w:rPr>
        <w:t>określonych w przepisach ochrony środowiska.</w:t>
      </w:r>
      <w:r w:rsidR="00522AD2">
        <w:rPr>
          <w:rFonts w:ascii="Arial" w:eastAsia="Times New Roman" w:hAnsi="Arial" w:cs="Arial"/>
          <w:sz w:val="24"/>
          <w:szCs w:val="24"/>
        </w:rPr>
        <w:t xml:space="preserve"> W przedmiotowej kontroli oraz oględzinach instalacji w dniu 10 kwietnia 2019 r., zgodnie z art. 41a. ust. 1 w/w ustawy o odpadach uczestniczyli przedstawiciele Marszałka Województwa Podkarpackiego. </w:t>
      </w:r>
    </w:p>
    <w:p w14:paraId="047DCC0C" w14:textId="77777777" w:rsidR="00111ABB" w:rsidRDefault="00111ABB" w:rsidP="00111ABB">
      <w:pPr>
        <w:spacing w:after="0"/>
        <w:ind w:firstLine="567"/>
        <w:jc w:val="both"/>
        <w:rPr>
          <w:rFonts w:ascii="Arial" w:hAnsi="Arial" w:cs="Arial"/>
          <w:sz w:val="24"/>
          <w:szCs w:val="24"/>
        </w:rPr>
      </w:pPr>
      <w:r>
        <w:rPr>
          <w:rFonts w:ascii="Arial" w:eastAsia="Times New Roman" w:hAnsi="Arial" w:cs="Arial"/>
          <w:sz w:val="24"/>
          <w:szCs w:val="24"/>
        </w:rPr>
        <w:t>Po przeprowadzeniu w dniach od 10 kwietnia 2019 r. do 24 kwietnia 2019 r. kontroli przedmiotowej instalacji</w:t>
      </w:r>
      <w:r w:rsidR="00E22697">
        <w:rPr>
          <w:rFonts w:ascii="Arial" w:eastAsia="Times New Roman" w:hAnsi="Arial" w:cs="Arial"/>
          <w:sz w:val="24"/>
          <w:szCs w:val="24"/>
        </w:rPr>
        <w:t>,</w:t>
      </w:r>
      <w:r>
        <w:rPr>
          <w:rFonts w:ascii="Arial" w:eastAsia="Times New Roman" w:hAnsi="Arial" w:cs="Arial"/>
          <w:sz w:val="24"/>
          <w:szCs w:val="24"/>
        </w:rPr>
        <w:t xml:space="preserve"> </w:t>
      </w:r>
      <w:r>
        <w:rPr>
          <w:rFonts w:ascii="Arial" w:eastAsia="Times New Roman" w:hAnsi="Arial" w:cs="Arial"/>
          <w:color w:val="000000"/>
          <w:sz w:val="24"/>
          <w:szCs w:val="24"/>
          <w:lang w:eastAsia="ar-SA"/>
        </w:rPr>
        <w:t>Podkarpacki Wojewódzk</w:t>
      </w:r>
      <w:r w:rsidR="00E22697">
        <w:rPr>
          <w:rFonts w:ascii="Arial" w:eastAsia="Times New Roman" w:hAnsi="Arial" w:cs="Arial"/>
          <w:color w:val="000000"/>
          <w:sz w:val="24"/>
          <w:szCs w:val="24"/>
          <w:lang w:eastAsia="ar-SA"/>
        </w:rPr>
        <w:t>i</w:t>
      </w:r>
      <w:r>
        <w:rPr>
          <w:rFonts w:ascii="Arial" w:eastAsia="Times New Roman" w:hAnsi="Arial" w:cs="Arial"/>
          <w:color w:val="000000"/>
          <w:sz w:val="24"/>
          <w:szCs w:val="24"/>
          <w:lang w:eastAsia="ar-SA"/>
        </w:rPr>
        <w:t xml:space="preserve"> Inspektor Ochrony Środowiska w Rzeszowie, </w:t>
      </w:r>
      <w:r w:rsidRPr="00E22697">
        <w:rPr>
          <w:rFonts w:ascii="Arial" w:eastAsia="Times New Roman" w:hAnsi="Arial" w:cs="Arial"/>
          <w:color w:val="000000"/>
          <w:sz w:val="24"/>
          <w:szCs w:val="24"/>
          <w:lang w:eastAsia="ar-SA"/>
        </w:rPr>
        <w:t xml:space="preserve">delegatura w Tarnobrzegu, </w:t>
      </w:r>
      <w:r w:rsidR="00E22697" w:rsidRPr="00E22697">
        <w:rPr>
          <w:rFonts w:ascii="Arial" w:eastAsia="Times New Roman" w:hAnsi="Arial" w:cs="Arial"/>
          <w:color w:val="000000"/>
          <w:sz w:val="24"/>
          <w:szCs w:val="24"/>
          <w:lang w:eastAsia="ar-SA"/>
        </w:rPr>
        <w:t xml:space="preserve">w dniu 6 maja 2019 r. </w:t>
      </w:r>
      <w:r w:rsidRPr="00E22697">
        <w:rPr>
          <w:rFonts w:ascii="Arial" w:eastAsia="Times New Roman" w:hAnsi="Arial" w:cs="Arial"/>
          <w:color w:val="000000"/>
          <w:sz w:val="24"/>
          <w:szCs w:val="24"/>
          <w:lang w:eastAsia="ar-SA"/>
        </w:rPr>
        <w:t xml:space="preserve">wydał postanowienie </w:t>
      </w:r>
      <w:r w:rsidR="0076072D">
        <w:rPr>
          <w:rFonts w:ascii="Arial" w:eastAsia="Times New Roman" w:hAnsi="Arial" w:cs="Arial"/>
          <w:color w:val="000000"/>
          <w:sz w:val="24"/>
          <w:szCs w:val="24"/>
          <w:lang w:eastAsia="ar-SA"/>
        </w:rPr>
        <w:t xml:space="preserve">znak: DTWI.7060.40.2019.ASO </w:t>
      </w:r>
      <w:r w:rsidR="00E22697">
        <w:rPr>
          <w:rFonts w:ascii="Arial" w:eastAsia="Times New Roman" w:hAnsi="Arial" w:cs="Arial"/>
          <w:color w:val="000000"/>
          <w:sz w:val="24"/>
          <w:szCs w:val="24"/>
          <w:lang w:eastAsia="ar-SA"/>
        </w:rPr>
        <w:t xml:space="preserve">stwierdzające, że instalacje, obiekty budowlane, miejsca </w:t>
      </w:r>
      <w:r w:rsidR="00E22697" w:rsidRPr="00E22697">
        <w:rPr>
          <w:rFonts w:ascii="Arial" w:eastAsia="Times New Roman" w:hAnsi="Arial" w:cs="Arial"/>
          <w:sz w:val="24"/>
          <w:szCs w:val="24"/>
          <w:lang w:eastAsia="ar-SA"/>
        </w:rPr>
        <w:t xml:space="preserve">magazynowania odpadów, zlokalizowane na działkach </w:t>
      </w:r>
      <w:r w:rsidR="0076072D">
        <w:rPr>
          <w:rFonts w:ascii="Arial" w:eastAsia="Times New Roman" w:hAnsi="Arial" w:cs="Arial"/>
          <w:sz w:val="24"/>
          <w:szCs w:val="24"/>
          <w:lang w:eastAsia="ar-SA"/>
        </w:rPr>
        <w:br/>
      </w:r>
      <w:r w:rsidR="00E22697" w:rsidRPr="00E22697">
        <w:rPr>
          <w:rFonts w:ascii="Arial" w:hAnsi="Arial" w:cs="Arial"/>
          <w:sz w:val="24"/>
          <w:szCs w:val="24"/>
        </w:rPr>
        <w:t xml:space="preserve">o numerach ewidencyjnych </w:t>
      </w:r>
      <w:r w:rsidR="00E22697" w:rsidRPr="00D47B99">
        <w:rPr>
          <w:rFonts w:ascii="Arial" w:hAnsi="Arial" w:cs="Arial"/>
          <w:sz w:val="24"/>
          <w:szCs w:val="24"/>
        </w:rPr>
        <w:t>188/4, 188/9, 188/10, 188/11, 188/12</w:t>
      </w:r>
      <w:r w:rsidR="00E22697">
        <w:rPr>
          <w:rFonts w:ascii="Arial" w:hAnsi="Arial" w:cs="Arial"/>
          <w:sz w:val="24"/>
          <w:szCs w:val="24"/>
        </w:rPr>
        <w:t xml:space="preserve"> przy </w:t>
      </w:r>
      <w:r w:rsidR="00522AD2">
        <w:rPr>
          <w:rFonts w:ascii="Arial" w:hAnsi="Arial" w:cs="Arial"/>
          <w:sz w:val="24"/>
          <w:szCs w:val="24"/>
        </w:rPr>
        <w:br/>
      </w:r>
      <w:r w:rsidR="00E22697">
        <w:rPr>
          <w:rFonts w:ascii="Arial" w:hAnsi="Arial" w:cs="Arial"/>
          <w:sz w:val="24"/>
          <w:szCs w:val="24"/>
        </w:rPr>
        <w:t>ul. Wojska Polskiego 3 w Mielcu</w:t>
      </w:r>
      <w:r w:rsidR="00522AD2">
        <w:rPr>
          <w:rFonts w:ascii="Arial" w:hAnsi="Arial" w:cs="Arial"/>
          <w:sz w:val="24"/>
          <w:szCs w:val="24"/>
        </w:rPr>
        <w:t>,</w:t>
      </w:r>
      <w:r w:rsidR="00E22697">
        <w:rPr>
          <w:rFonts w:ascii="Arial" w:hAnsi="Arial" w:cs="Arial"/>
          <w:sz w:val="24"/>
          <w:szCs w:val="24"/>
        </w:rPr>
        <w:t xml:space="preserve"> zarządzane przez Rado Sp. z o.o.</w:t>
      </w:r>
      <w:r w:rsidR="0076072D">
        <w:rPr>
          <w:rFonts w:ascii="Arial" w:hAnsi="Arial" w:cs="Arial"/>
          <w:sz w:val="24"/>
          <w:szCs w:val="24"/>
        </w:rPr>
        <w:t xml:space="preserve">, Ławnica 240, </w:t>
      </w:r>
      <w:r w:rsidR="0076072D">
        <w:rPr>
          <w:rFonts w:ascii="Arial" w:hAnsi="Arial" w:cs="Arial"/>
          <w:sz w:val="24"/>
          <w:szCs w:val="24"/>
        </w:rPr>
        <w:br/>
        <w:t>39-331 Chorzelów spełniają wymagania określone w przepisach ochrony środowiska.</w:t>
      </w:r>
    </w:p>
    <w:p w14:paraId="690994B7" w14:textId="77777777" w:rsidR="0076072D" w:rsidRPr="00E22697" w:rsidRDefault="0076072D" w:rsidP="009657BE">
      <w:pPr>
        <w:spacing w:after="0"/>
        <w:ind w:firstLine="567"/>
        <w:jc w:val="both"/>
        <w:rPr>
          <w:rFonts w:ascii="Arial" w:eastAsia="Times New Roman" w:hAnsi="Arial" w:cs="Arial"/>
          <w:color w:val="FF0000"/>
          <w:sz w:val="24"/>
          <w:szCs w:val="24"/>
        </w:rPr>
      </w:pPr>
      <w:r>
        <w:rPr>
          <w:rFonts w:ascii="Arial" w:hAnsi="Arial" w:cs="Arial"/>
          <w:sz w:val="24"/>
          <w:szCs w:val="24"/>
        </w:rPr>
        <w:t xml:space="preserve">Kontrola w w/w zakresie udokumentowana została protokołem kontroli </w:t>
      </w:r>
      <w:r>
        <w:rPr>
          <w:rFonts w:ascii="Arial" w:hAnsi="Arial" w:cs="Arial"/>
          <w:sz w:val="24"/>
          <w:szCs w:val="24"/>
        </w:rPr>
        <w:br/>
        <w:t>nr DEL-TARNOB53/2019</w:t>
      </w:r>
      <w:r w:rsidR="00522AD2">
        <w:rPr>
          <w:rFonts w:ascii="Arial" w:hAnsi="Arial" w:cs="Arial"/>
          <w:sz w:val="24"/>
          <w:szCs w:val="24"/>
        </w:rPr>
        <w:t xml:space="preserve"> z dnia 24 kwietnia 2019r. w </w:t>
      </w:r>
      <w:r w:rsidR="009657BE">
        <w:rPr>
          <w:rFonts w:ascii="Arial" w:hAnsi="Arial" w:cs="Arial"/>
          <w:sz w:val="24"/>
          <w:szCs w:val="24"/>
        </w:rPr>
        <w:t xml:space="preserve"> przedłożonym do Marszałka Województwa Podkarpackiego w dniu 25 kwietnia 2019 r.</w:t>
      </w:r>
    </w:p>
    <w:p w14:paraId="2F9B1EB4" w14:textId="77777777" w:rsidR="008C7A20" w:rsidRDefault="00A01FB4" w:rsidP="00E22697">
      <w:pPr>
        <w:suppressAutoHyphens/>
        <w:autoSpaceDE w:val="0"/>
        <w:autoSpaceDN w:val="0"/>
        <w:adjustRightInd w:val="0"/>
        <w:spacing w:after="0"/>
        <w:ind w:firstLine="708"/>
        <w:jc w:val="both"/>
        <w:rPr>
          <w:rFonts w:ascii="Arial" w:hAnsi="Arial" w:cs="Arial"/>
          <w:sz w:val="24"/>
          <w:szCs w:val="24"/>
        </w:rPr>
      </w:pPr>
      <w:r w:rsidRPr="00A01FB4">
        <w:rPr>
          <w:rFonts w:ascii="Arial" w:eastAsia="Times New Roman" w:hAnsi="Arial" w:cs="Arial"/>
          <w:color w:val="000000"/>
          <w:sz w:val="24"/>
          <w:szCs w:val="24"/>
          <w:lang w:eastAsia="ar-SA"/>
        </w:rPr>
        <w:t xml:space="preserve">Jednocześnie uwzględniając zapisy </w:t>
      </w:r>
      <w:r w:rsidR="008C7A20" w:rsidRPr="00892E8A">
        <w:rPr>
          <w:rFonts w:ascii="Arial" w:hAnsi="Arial" w:cs="Arial"/>
          <w:sz w:val="24"/>
          <w:szCs w:val="24"/>
        </w:rPr>
        <w:t xml:space="preserve">art. 41 ust. </w:t>
      </w:r>
      <w:r w:rsidR="008C7A20">
        <w:rPr>
          <w:rFonts w:ascii="Arial" w:hAnsi="Arial" w:cs="Arial"/>
          <w:sz w:val="24"/>
          <w:szCs w:val="24"/>
        </w:rPr>
        <w:t>6a.</w:t>
      </w:r>
      <w:r w:rsidR="008C7A20" w:rsidRPr="00892E8A">
        <w:rPr>
          <w:rFonts w:ascii="Arial" w:hAnsi="Arial" w:cs="Arial"/>
          <w:sz w:val="24"/>
          <w:szCs w:val="24"/>
        </w:rPr>
        <w:t xml:space="preserve"> ustawy z dnia </w:t>
      </w:r>
      <w:r w:rsidR="00F3309E">
        <w:rPr>
          <w:rFonts w:ascii="Arial" w:hAnsi="Arial" w:cs="Arial"/>
          <w:sz w:val="24"/>
          <w:szCs w:val="24"/>
        </w:rPr>
        <w:br/>
      </w:r>
      <w:r w:rsidR="008C7A20" w:rsidRPr="00892E8A">
        <w:rPr>
          <w:rFonts w:ascii="Arial" w:hAnsi="Arial" w:cs="Arial"/>
          <w:sz w:val="24"/>
          <w:szCs w:val="24"/>
        </w:rPr>
        <w:t xml:space="preserve">14 grudnia 2012 r. o odpadach (Dz. U. z 2018 r., poz. 992 z </w:t>
      </w:r>
      <w:proofErr w:type="spellStart"/>
      <w:r w:rsidR="008C7A20" w:rsidRPr="00892E8A">
        <w:rPr>
          <w:rFonts w:ascii="Arial" w:hAnsi="Arial" w:cs="Arial"/>
          <w:sz w:val="24"/>
          <w:szCs w:val="24"/>
        </w:rPr>
        <w:t>późn</w:t>
      </w:r>
      <w:proofErr w:type="spellEnd"/>
      <w:r w:rsidR="008C7A20" w:rsidRPr="00892E8A">
        <w:rPr>
          <w:rFonts w:ascii="Arial" w:hAnsi="Arial" w:cs="Arial"/>
          <w:sz w:val="24"/>
          <w:szCs w:val="24"/>
        </w:rPr>
        <w:t>. zm.)</w:t>
      </w:r>
      <w:r w:rsidR="008C7A20">
        <w:rPr>
          <w:rFonts w:ascii="Arial" w:hAnsi="Arial" w:cs="Arial"/>
          <w:sz w:val="24"/>
          <w:szCs w:val="24"/>
        </w:rPr>
        <w:t xml:space="preserve"> </w:t>
      </w:r>
      <w:r w:rsidR="00F3309E">
        <w:rPr>
          <w:rFonts w:ascii="Arial" w:hAnsi="Arial" w:cs="Arial"/>
          <w:sz w:val="24"/>
          <w:szCs w:val="24"/>
        </w:rPr>
        <w:t>zwrócono</w:t>
      </w:r>
      <w:r w:rsidR="008C7A20">
        <w:rPr>
          <w:rFonts w:ascii="Arial" w:hAnsi="Arial" w:cs="Arial"/>
          <w:sz w:val="24"/>
          <w:szCs w:val="24"/>
        </w:rPr>
        <w:t xml:space="preserve"> się również w dniu </w:t>
      </w:r>
      <w:r w:rsidR="008A114F">
        <w:rPr>
          <w:rFonts w:ascii="Arial" w:hAnsi="Arial" w:cs="Arial"/>
          <w:sz w:val="24"/>
          <w:szCs w:val="24"/>
        </w:rPr>
        <w:t>8</w:t>
      </w:r>
      <w:r w:rsidR="00F3309E">
        <w:rPr>
          <w:rFonts w:ascii="Arial" w:hAnsi="Arial" w:cs="Arial"/>
          <w:sz w:val="24"/>
          <w:szCs w:val="24"/>
        </w:rPr>
        <w:t xml:space="preserve"> kwietnia</w:t>
      </w:r>
      <w:r w:rsidR="008C7A20">
        <w:rPr>
          <w:rFonts w:ascii="Arial" w:hAnsi="Arial" w:cs="Arial"/>
          <w:sz w:val="24"/>
          <w:szCs w:val="24"/>
        </w:rPr>
        <w:t xml:space="preserve"> 2019</w:t>
      </w:r>
      <w:r w:rsidR="00F3309E">
        <w:rPr>
          <w:rFonts w:ascii="Arial" w:hAnsi="Arial" w:cs="Arial"/>
          <w:sz w:val="24"/>
          <w:szCs w:val="24"/>
        </w:rPr>
        <w:t xml:space="preserve"> </w:t>
      </w:r>
      <w:r w:rsidR="008C7A20">
        <w:rPr>
          <w:rFonts w:ascii="Arial" w:hAnsi="Arial" w:cs="Arial"/>
          <w:sz w:val="24"/>
          <w:szCs w:val="24"/>
        </w:rPr>
        <w:t xml:space="preserve">r. do </w:t>
      </w:r>
      <w:r w:rsidR="008C7A20" w:rsidRPr="00111ABB">
        <w:rPr>
          <w:rFonts w:ascii="Arial" w:hAnsi="Arial" w:cs="Arial"/>
          <w:sz w:val="24"/>
          <w:szCs w:val="24"/>
        </w:rPr>
        <w:t xml:space="preserve">Prezydenta Miasta </w:t>
      </w:r>
      <w:r w:rsidR="00F3309E" w:rsidRPr="00111ABB">
        <w:rPr>
          <w:rFonts w:ascii="Arial" w:hAnsi="Arial" w:cs="Arial"/>
          <w:sz w:val="24"/>
          <w:szCs w:val="24"/>
        </w:rPr>
        <w:t>Mielca</w:t>
      </w:r>
      <w:r w:rsidR="00E22697">
        <w:rPr>
          <w:rFonts w:ascii="Arial" w:hAnsi="Arial" w:cs="Arial"/>
          <w:sz w:val="24"/>
          <w:szCs w:val="24"/>
        </w:rPr>
        <w:t>,</w:t>
      </w:r>
      <w:r w:rsidR="008C7A20">
        <w:rPr>
          <w:rFonts w:ascii="Arial" w:hAnsi="Arial" w:cs="Arial"/>
          <w:sz w:val="24"/>
          <w:szCs w:val="24"/>
        </w:rPr>
        <w:t xml:space="preserve"> </w:t>
      </w:r>
      <w:r w:rsidR="00E22697">
        <w:rPr>
          <w:rFonts w:ascii="Arial" w:hAnsi="Arial" w:cs="Arial"/>
          <w:sz w:val="24"/>
          <w:szCs w:val="24"/>
        </w:rPr>
        <w:t xml:space="preserve">jako organu </w:t>
      </w:r>
      <w:r w:rsidR="008C7A20">
        <w:rPr>
          <w:rFonts w:ascii="Arial" w:hAnsi="Arial" w:cs="Arial"/>
          <w:sz w:val="24"/>
          <w:szCs w:val="24"/>
        </w:rPr>
        <w:t xml:space="preserve">właściwego ze względu na miejsce prowadzenia działalności </w:t>
      </w:r>
      <w:r w:rsidR="00E22697">
        <w:rPr>
          <w:rFonts w:ascii="Arial" w:hAnsi="Arial" w:cs="Arial"/>
          <w:sz w:val="24"/>
          <w:szCs w:val="24"/>
        </w:rPr>
        <w:t xml:space="preserve">przez Rado Sp. z o.o. </w:t>
      </w:r>
      <w:r w:rsidR="00E22697">
        <w:rPr>
          <w:rFonts w:ascii="Arial" w:hAnsi="Arial" w:cs="Arial"/>
          <w:sz w:val="24"/>
          <w:szCs w:val="24"/>
        </w:rPr>
        <w:br/>
      </w:r>
      <w:r w:rsidR="008C7A20">
        <w:rPr>
          <w:rFonts w:ascii="Arial" w:hAnsi="Arial" w:cs="Arial"/>
          <w:sz w:val="24"/>
          <w:szCs w:val="24"/>
        </w:rPr>
        <w:t xml:space="preserve">w zakresie przetwarzania odpadów </w:t>
      </w:r>
      <w:r w:rsidR="008C7A20" w:rsidRPr="00892E8A">
        <w:rPr>
          <w:rFonts w:ascii="Arial" w:hAnsi="Arial" w:cs="Arial"/>
          <w:sz w:val="24"/>
          <w:szCs w:val="24"/>
        </w:rPr>
        <w:t xml:space="preserve">o </w:t>
      </w:r>
      <w:r w:rsidR="008C7A20">
        <w:rPr>
          <w:rFonts w:ascii="Arial" w:hAnsi="Arial" w:cs="Arial"/>
          <w:sz w:val="24"/>
          <w:szCs w:val="24"/>
        </w:rPr>
        <w:t>wydanie opinii</w:t>
      </w:r>
      <w:r w:rsidR="008C7A20" w:rsidRPr="00892E8A">
        <w:rPr>
          <w:rFonts w:ascii="Arial" w:hAnsi="Arial" w:cs="Arial"/>
          <w:sz w:val="24"/>
          <w:szCs w:val="24"/>
        </w:rPr>
        <w:t xml:space="preserve"> </w:t>
      </w:r>
      <w:r w:rsidR="008C7A20">
        <w:rPr>
          <w:rFonts w:ascii="Arial" w:hAnsi="Arial" w:cs="Arial"/>
          <w:sz w:val="24"/>
          <w:szCs w:val="24"/>
        </w:rPr>
        <w:t xml:space="preserve">dotyczącej </w:t>
      </w:r>
      <w:r w:rsidR="008A114F">
        <w:rPr>
          <w:rFonts w:ascii="Arial" w:hAnsi="Arial" w:cs="Arial"/>
          <w:sz w:val="24"/>
          <w:szCs w:val="24"/>
        </w:rPr>
        <w:t>przedmiotowej</w:t>
      </w:r>
      <w:r w:rsidR="008C7A20">
        <w:rPr>
          <w:rFonts w:ascii="Arial" w:hAnsi="Arial" w:cs="Arial"/>
          <w:sz w:val="24"/>
          <w:szCs w:val="24"/>
        </w:rPr>
        <w:t xml:space="preserve"> </w:t>
      </w:r>
      <w:r w:rsidR="008C7A20" w:rsidRPr="00892E8A">
        <w:rPr>
          <w:rFonts w:ascii="Arial" w:hAnsi="Arial" w:cs="Arial"/>
          <w:sz w:val="24"/>
          <w:szCs w:val="24"/>
        </w:rPr>
        <w:t>instalacji</w:t>
      </w:r>
      <w:r w:rsidR="008C7A20">
        <w:rPr>
          <w:rFonts w:ascii="Arial" w:hAnsi="Arial" w:cs="Arial"/>
          <w:sz w:val="24"/>
          <w:szCs w:val="24"/>
        </w:rPr>
        <w:t xml:space="preserve">. </w:t>
      </w:r>
      <w:r w:rsidR="00CD5B10">
        <w:rPr>
          <w:rFonts w:ascii="Arial" w:hAnsi="Arial" w:cs="Arial"/>
          <w:sz w:val="24"/>
          <w:szCs w:val="24"/>
        </w:rPr>
        <w:t xml:space="preserve">Prezydent Miasta Mielca </w:t>
      </w:r>
      <w:r w:rsidR="00111ABB">
        <w:rPr>
          <w:rFonts w:ascii="Arial" w:hAnsi="Arial" w:cs="Arial"/>
          <w:sz w:val="24"/>
          <w:szCs w:val="24"/>
        </w:rPr>
        <w:t>nie wyda</w:t>
      </w:r>
      <w:r w:rsidR="00CD5B10">
        <w:rPr>
          <w:rFonts w:ascii="Arial" w:hAnsi="Arial" w:cs="Arial"/>
          <w:sz w:val="24"/>
          <w:szCs w:val="24"/>
        </w:rPr>
        <w:t>ł opinii</w:t>
      </w:r>
      <w:r w:rsidR="00111ABB">
        <w:rPr>
          <w:rFonts w:ascii="Arial" w:hAnsi="Arial" w:cs="Arial"/>
          <w:sz w:val="24"/>
          <w:szCs w:val="24"/>
        </w:rPr>
        <w:t xml:space="preserve"> w terminie określonym </w:t>
      </w:r>
      <w:r w:rsidR="00E22697">
        <w:rPr>
          <w:rFonts w:ascii="Arial" w:hAnsi="Arial" w:cs="Arial"/>
          <w:sz w:val="24"/>
          <w:szCs w:val="24"/>
        </w:rPr>
        <w:br/>
      </w:r>
      <w:r w:rsidR="00111ABB">
        <w:rPr>
          <w:rFonts w:ascii="Arial" w:hAnsi="Arial" w:cs="Arial"/>
          <w:sz w:val="24"/>
          <w:szCs w:val="24"/>
        </w:rPr>
        <w:t>w art. 106 §</w:t>
      </w:r>
      <w:r w:rsidR="00CD5B10">
        <w:rPr>
          <w:rFonts w:ascii="Arial" w:hAnsi="Arial" w:cs="Arial"/>
          <w:sz w:val="24"/>
          <w:szCs w:val="24"/>
        </w:rPr>
        <w:t xml:space="preserve"> 3 ustawy z dnia 14 czerwca 1960 r. Kodeks postępowania </w:t>
      </w:r>
      <w:r w:rsidR="00CD5B10">
        <w:rPr>
          <w:rFonts w:ascii="Arial" w:hAnsi="Arial" w:cs="Arial"/>
          <w:sz w:val="24"/>
          <w:szCs w:val="24"/>
        </w:rPr>
        <w:lastRenderedPageBreak/>
        <w:t xml:space="preserve">administracyjnego (Dz. U. z 2018r., poz. 2096 ze zm.), tym samym w myśl </w:t>
      </w:r>
      <w:r w:rsidR="00E22697">
        <w:rPr>
          <w:rFonts w:ascii="Arial" w:hAnsi="Arial" w:cs="Arial"/>
          <w:sz w:val="24"/>
          <w:szCs w:val="24"/>
        </w:rPr>
        <w:br/>
      </w:r>
      <w:r w:rsidR="00CD5B10">
        <w:rPr>
          <w:rFonts w:ascii="Arial" w:hAnsi="Arial" w:cs="Arial"/>
          <w:sz w:val="24"/>
          <w:szCs w:val="24"/>
        </w:rPr>
        <w:t xml:space="preserve">art. 41 ust. 6b. ustawy </w:t>
      </w:r>
      <w:r w:rsidR="00CD5B10" w:rsidRPr="00A01FB4">
        <w:rPr>
          <w:rFonts w:ascii="Arial" w:eastAsia="Times New Roman" w:hAnsi="Arial" w:cs="Arial"/>
          <w:color w:val="000000"/>
          <w:sz w:val="24"/>
          <w:szCs w:val="24"/>
          <w:lang w:eastAsia="ar-SA"/>
        </w:rPr>
        <w:t xml:space="preserve">z dnia 14 grudnia 2012 r. o odpadach (Dz. U. z 2018 r., poz. 992 z </w:t>
      </w:r>
      <w:proofErr w:type="spellStart"/>
      <w:r w:rsidR="00CD5B10" w:rsidRPr="00A01FB4">
        <w:rPr>
          <w:rFonts w:ascii="Arial" w:eastAsia="Times New Roman" w:hAnsi="Arial" w:cs="Arial"/>
          <w:color w:val="000000"/>
          <w:sz w:val="24"/>
          <w:szCs w:val="24"/>
          <w:lang w:eastAsia="ar-SA"/>
        </w:rPr>
        <w:t>późn</w:t>
      </w:r>
      <w:proofErr w:type="spellEnd"/>
      <w:r w:rsidR="00CD5B10" w:rsidRPr="00A01FB4">
        <w:rPr>
          <w:rFonts w:ascii="Arial" w:eastAsia="Times New Roman" w:hAnsi="Arial" w:cs="Arial"/>
          <w:color w:val="000000"/>
          <w:sz w:val="24"/>
          <w:szCs w:val="24"/>
          <w:lang w:eastAsia="ar-SA"/>
        </w:rPr>
        <w:t>. zm.)</w:t>
      </w:r>
      <w:r w:rsidR="00CD5B10">
        <w:rPr>
          <w:rFonts w:ascii="Arial" w:hAnsi="Arial" w:cs="Arial"/>
          <w:sz w:val="24"/>
          <w:szCs w:val="24"/>
        </w:rPr>
        <w:t xml:space="preserve"> przyjęto, że </w:t>
      </w:r>
      <w:r w:rsidR="008A114F">
        <w:rPr>
          <w:rFonts w:ascii="Arial" w:hAnsi="Arial" w:cs="Arial"/>
          <w:sz w:val="24"/>
          <w:szCs w:val="24"/>
        </w:rPr>
        <w:t xml:space="preserve">dla ww. instalacji </w:t>
      </w:r>
      <w:r w:rsidR="00CD5B10">
        <w:rPr>
          <w:rFonts w:ascii="Arial" w:hAnsi="Arial" w:cs="Arial"/>
          <w:sz w:val="24"/>
          <w:szCs w:val="24"/>
        </w:rPr>
        <w:t>wydana została opinia pozytywna.</w:t>
      </w:r>
    </w:p>
    <w:p w14:paraId="6CF59A48" w14:textId="77777777" w:rsidR="00D853D3" w:rsidRPr="001A217C" w:rsidRDefault="00D853D3" w:rsidP="00260B00">
      <w:pPr>
        <w:tabs>
          <w:tab w:val="left" w:pos="426"/>
        </w:tabs>
        <w:spacing w:after="0"/>
        <w:jc w:val="both"/>
        <w:rPr>
          <w:rFonts w:ascii="Arial" w:hAnsi="Arial" w:cs="Arial"/>
          <w:sz w:val="24"/>
          <w:szCs w:val="24"/>
        </w:rPr>
      </w:pPr>
      <w:r>
        <w:rPr>
          <w:rFonts w:ascii="Arial" w:hAnsi="Arial" w:cs="Arial"/>
          <w:sz w:val="24"/>
          <w:szCs w:val="24"/>
        </w:rPr>
        <w:tab/>
      </w:r>
      <w:r w:rsidRPr="0033081F">
        <w:rPr>
          <w:rFonts w:ascii="Arial" w:hAnsi="Arial" w:cs="Arial"/>
          <w:sz w:val="24"/>
          <w:szCs w:val="24"/>
        </w:rPr>
        <w:t>Uwzględniając wniosek Rado Sp. z o.o., Ławnica</w:t>
      </w:r>
      <w:r w:rsidRPr="007741D9">
        <w:rPr>
          <w:rFonts w:ascii="Arial" w:hAnsi="Arial" w:cs="Arial"/>
          <w:sz w:val="24"/>
          <w:szCs w:val="24"/>
        </w:rPr>
        <w:t xml:space="preserve"> 240, 39-331 Chorzelów </w:t>
      </w:r>
      <w:r>
        <w:rPr>
          <w:rFonts w:ascii="Arial" w:hAnsi="Arial" w:cs="Arial"/>
          <w:sz w:val="24"/>
          <w:szCs w:val="24"/>
        </w:rPr>
        <w:br/>
      </w:r>
      <w:r w:rsidRPr="007741D9">
        <w:rPr>
          <w:rFonts w:ascii="Arial" w:hAnsi="Arial" w:cs="Arial"/>
          <w:sz w:val="24"/>
          <w:szCs w:val="24"/>
        </w:rPr>
        <w:t xml:space="preserve">o udzielenie </w:t>
      </w:r>
      <w:r>
        <w:rPr>
          <w:rFonts w:ascii="Arial" w:hAnsi="Arial" w:cs="Arial"/>
          <w:sz w:val="24"/>
          <w:szCs w:val="24"/>
        </w:rPr>
        <w:t xml:space="preserve">Spółce </w:t>
      </w:r>
      <w:r w:rsidRPr="007741D9">
        <w:rPr>
          <w:rFonts w:ascii="Arial" w:hAnsi="Arial" w:cs="Arial"/>
          <w:sz w:val="24"/>
          <w:szCs w:val="24"/>
        </w:rPr>
        <w:t xml:space="preserve">pozwolenia zintegrowanego </w:t>
      </w:r>
      <w:r w:rsidRPr="007741D9">
        <w:rPr>
          <w:rFonts w:ascii="Arial" w:hAnsi="Arial" w:cs="Arial"/>
          <w:color w:val="000000"/>
          <w:sz w:val="24"/>
          <w:szCs w:val="24"/>
        </w:rPr>
        <w:t xml:space="preserve">na </w:t>
      </w:r>
      <w:r w:rsidRPr="007741D9">
        <w:rPr>
          <w:rFonts w:ascii="Arial" w:hAnsi="Arial" w:cs="Arial"/>
          <w:sz w:val="24"/>
          <w:szCs w:val="24"/>
        </w:rPr>
        <w:t xml:space="preserve">eksploatację w Mielcu na terenie SSE EURO-PARK Mielec przy ul. Wojska Polskiego 3 instalacji do przetwarzania </w:t>
      </w:r>
      <w:r w:rsidRPr="00502419">
        <w:rPr>
          <w:rFonts w:ascii="Arial" w:hAnsi="Arial" w:cs="Arial"/>
          <w:sz w:val="24"/>
          <w:szCs w:val="24"/>
        </w:rPr>
        <w:t xml:space="preserve">odpadowego sprzętu elektrycznego i elektronicznego, płytek PCB oraz kabli telekomunikacyjnych i energetycznych o zdolności przetwarzania 41 Mg/dobę </w:t>
      </w:r>
      <w:r w:rsidRPr="00502419">
        <w:rPr>
          <w:rFonts w:ascii="Arial" w:hAnsi="Arial" w:cs="Arial"/>
          <w:sz w:val="24"/>
          <w:szCs w:val="24"/>
        </w:rPr>
        <w:br/>
        <w:t>(w tym odpadów niebezpiecznych 24,</w:t>
      </w:r>
      <w:r>
        <w:rPr>
          <w:rFonts w:ascii="Arial" w:hAnsi="Arial" w:cs="Arial"/>
          <w:sz w:val="24"/>
          <w:szCs w:val="24"/>
        </w:rPr>
        <w:t xml:space="preserve">1 Mg/dobę) </w:t>
      </w:r>
      <w:r w:rsidRPr="00A10E66">
        <w:rPr>
          <w:rFonts w:ascii="Arial" w:hAnsi="Arial" w:cs="Arial"/>
          <w:sz w:val="24"/>
          <w:szCs w:val="24"/>
        </w:rPr>
        <w:t>oraz prze</w:t>
      </w:r>
      <w:r>
        <w:rPr>
          <w:rFonts w:ascii="Arial" w:hAnsi="Arial" w:cs="Arial"/>
          <w:sz w:val="24"/>
          <w:szCs w:val="24"/>
        </w:rPr>
        <w:t xml:space="preserve">dłożone dokumenty, </w:t>
      </w:r>
      <w:r>
        <w:rPr>
          <w:rFonts w:ascii="Arial" w:hAnsi="Arial" w:cs="Arial"/>
          <w:sz w:val="24"/>
          <w:szCs w:val="24"/>
        </w:rPr>
        <w:br/>
        <w:t>w tym decyzję</w:t>
      </w:r>
      <w:r w:rsidRPr="00A10E66">
        <w:rPr>
          <w:rFonts w:ascii="Arial" w:hAnsi="Arial" w:cs="Arial"/>
          <w:sz w:val="24"/>
          <w:szCs w:val="24"/>
        </w:rPr>
        <w:t xml:space="preserve"> </w:t>
      </w:r>
      <w:r>
        <w:rPr>
          <w:rFonts w:ascii="Arial" w:hAnsi="Arial" w:cs="Arial"/>
          <w:sz w:val="24"/>
          <w:szCs w:val="24"/>
        </w:rPr>
        <w:t xml:space="preserve">Prezydenta Miasta Mielca z dnia 5 marca 2018r., znak: </w:t>
      </w:r>
      <w:r>
        <w:rPr>
          <w:rFonts w:ascii="Arial" w:hAnsi="Arial" w:cs="Arial"/>
          <w:sz w:val="24"/>
          <w:szCs w:val="24"/>
        </w:rPr>
        <w:br/>
        <w:t xml:space="preserve">OŚZK-OŚ.6220.31.2017.LN-27 o środowiskowych uwarunkowaniach </w:t>
      </w:r>
      <w:r w:rsidRPr="00A10E66">
        <w:rPr>
          <w:rFonts w:ascii="Arial" w:hAnsi="Arial" w:cs="Arial"/>
          <w:sz w:val="24"/>
          <w:szCs w:val="24"/>
        </w:rPr>
        <w:t xml:space="preserve">zgody na realizację </w:t>
      </w:r>
      <w:r>
        <w:rPr>
          <w:rFonts w:ascii="Arial" w:hAnsi="Arial" w:cs="Arial"/>
          <w:sz w:val="24"/>
          <w:szCs w:val="24"/>
        </w:rPr>
        <w:t xml:space="preserve">ww. </w:t>
      </w:r>
      <w:r w:rsidRPr="00A10E66">
        <w:rPr>
          <w:rFonts w:ascii="Arial" w:hAnsi="Arial" w:cs="Arial"/>
          <w:sz w:val="24"/>
          <w:szCs w:val="24"/>
        </w:rPr>
        <w:t>przedsięwzię</w:t>
      </w:r>
      <w:r>
        <w:rPr>
          <w:rFonts w:ascii="Arial" w:hAnsi="Arial" w:cs="Arial"/>
          <w:sz w:val="24"/>
          <w:szCs w:val="24"/>
        </w:rPr>
        <w:t xml:space="preserve">cia (po przeprowadzeniu oceny oddziaływania ww. przedsięwzięcia na środowisko), </w:t>
      </w:r>
      <w:r w:rsidRPr="00A10E66">
        <w:rPr>
          <w:rFonts w:ascii="Arial" w:hAnsi="Arial" w:cs="Arial"/>
          <w:sz w:val="24"/>
          <w:szCs w:val="24"/>
        </w:rPr>
        <w:t>w niniejszej decyzji udzielono Spółce pozwolenia zintegrowanego na eksploatację i</w:t>
      </w:r>
      <w:r>
        <w:rPr>
          <w:rFonts w:ascii="Arial" w:hAnsi="Arial" w:cs="Arial"/>
          <w:sz w:val="24"/>
          <w:szCs w:val="24"/>
        </w:rPr>
        <w:t xml:space="preserve">nstalacji IPPC przeznaczonej do </w:t>
      </w:r>
      <w:r w:rsidRPr="001A217C">
        <w:rPr>
          <w:rFonts w:ascii="Arial" w:hAnsi="Arial" w:cs="Arial"/>
          <w:sz w:val="24"/>
          <w:szCs w:val="24"/>
        </w:rPr>
        <w:t xml:space="preserve">przetwarzania odpadów niebezpiecznych oraz odpadów innych niż niebezpieczne, w tym </w:t>
      </w:r>
      <w:r w:rsidRPr="001A217C">
        <w:rPr>
          <w:rFonts w:ascii="Arial" w:hAnsi="Arial" w:cs="Arial"/>
          <w:sz w:val="24"/>
          <w:szCs w:val="24"/>
        </w:rPr>
        <w:br/>
        <w:t>w szczególności:</w:t>
      </w:r>
    </w:p>
    <w:p w14:paraId="252CB385" w14:textId="77777777" w:rsidR="00D853D3" w:rsidRPr="001A217C" w:rsidRDefault="00D853D3" w:rsidP="00260B00">
      <w:pPr>
        <w:numPr>
          <w:ilvl w:val="0"/>
          <w:numId w:val="37"/>
        </w:numPr>
        <w:spacing w:after="0"/>
        <w:ind w:left="567" w:hanging="425"/>
        <w:jc w:val="both"/>
        <w:rPr>
          <w:rFonts w:ascii="Arial" w:hAnsi="Arial" w:cs="Arial"/>
          <w:sz w:val="24"/>
          <w:szCs w:val="24"/>
        </w:rPr>
      </w:pPr>
      <w:r w:rsidRPr="001A217C">
        <w:rPr>
          <w:rFonts w:ascii="Arial" w:hAnsi="Arial" w:cs="Arial"/>
          <w:sz w:val="24"/>
          <w:szCs w:val="24"/>
        </w:rPr>
        <w:t xml:space="preserve">zużytego sprzętu elektrycznego i elektronicznego z podgrup 09 01, 16 02, </w:t>
      </w:r>
      <w:r>
        <w:rPr>
          <w:rFonts w:ascii="Arial" w:hAnsi="Arial" w:cs="Arial"/>
          <w:sz w:val="24"/>
          <w:szCs w:val="24"/>
        </w:rPr>
        <w:br/>
      </w:r>
      <w:r w:rsidRPr="001A217C">
        <w:rPr>
          <w:rFonts w:ascii="Arial" w:hAnsi="Arial" w:cs="Arial"/>
          <w:sz w:val="24"/>
          <w:szCs w:val="24"/>
        </w:rPr>
        <w:t>16 80</w:t>
      </w:r>
      <w:r>
        <w:rPr>
          <w:rFonts w:ascii="Arial" w:hAnsi="Arial" w:cs="Arial"/>
          <w:sz w:val="24"/>
          <w:szCs w:val="24"/>
        </w:rPr>
        <w:t xml:space="preserve"> i 20 01 w maksymalnej ilości 7 260 </w:t>
      </w:r>
      <w:r w:rsidRPr="00040268">
        <w:rPr>
          <w:rFonts w:ascii="Arial" w:hAnsi="Arial" w:cs="Arial"/>
          <w:sz w:val="24"/>
          <w:szCs w:val="24"/>
        </w:rPr>
        <w:t>Mg/rok</w:t>
      </w:r>
      <w:r>
        <w:rPr>
          <w:rFonts w:ascii="Arial" w:hAnsi="Arial" w:cs="Arial"/>
          <w:sz w:val="24"/>
          <w:szCs w:val="24"/>
        </w:rPr>
        <w:t>, 41 Mg/dobę,</w:t>
      </w:r>
    </w:p>
    <w:p w14:paraId="3EEFB66E" w14:textId="77777777" w:rsidR="00D853D3" w:rsidRPr="001A217C" w:rsidRDefault="00D853D3" w:rsidP="0073508F">
      <w:pPr>
        <w:numPr>
          <w:ilvl w:val="0"/>
          <w:numId w:val="37"/>
        </w:numPr>
        <w:spacing w:after="0"/>
        <w:ind w:left="567" w:hanging="425"/>
        <w:rPr>
          <w:rFonts w:ascii="Arial" w:hAnsi="Arial" w:cs="Arial"/>
          <w:sz w:val="24"/>
          <w:szCs w:val="24"/>
        </w:rPr>
      </w:pPr>
      <w:r>
        <w:rPr>
          <w:rFonts w:ascii="Arial" w:hAnsi="Arial" w:cs="Arial"/>
          <w:sz w:val="24"/>
          <w:szCs w:val="24"/>
        </w:rPr>
        <w:t>płytek PCB o kodzie 16 02 16 w maksymalnej ilości 350 Mg/rok, 1,0 Mg/dobę,</w:t>
      </w:r>
    </w:p>
    <w:p w14:paraId="0D366DE2" w14:textId="77777777" w:rsidR="00D853D3" w:rsidRPr="000045D7" w:rsidRDefault="00D853D3" w:rsidP="0073508F">
      <w:pPr>
        <w:numPr>
          <w:ilvl w:val="0"/>
          <w:numId w:val="37"/>
        </w:numPr>
        <w:spacing w:after="0"/>
        <w:ind w:left="567" w:hanging="425"/>
        <w:jc w:val="both"/>
        <w:rPr>
          <w:rFonts w:ascii="Arial" w:hAnsi="Arial" w:cs="Arial"/>
          <w:sz w:val="24"/>
          <w:szCs w:val="24"/>
        </w:rPr>
      </w:pPr>
      <w:r w:rsidRPr="001A217C">
        <w:rPr>
          <w:rFonts w:ascii="Arial" w:hAnsi="Arial" w:cs="Arial"/>
          <w:sz w:val="24"/>
          <w:szCs w:val="24"/>
        </w:rPr>
        <w:t>odpadowych kabli elektrycznych i telekomunikacy</w:t>
      </w:r>
      <w:r>
        <w:rPr>
          <w:rFonts w:ascii="Arial" w:hAnsi="Arial" w:cs="Arial"/>
          <w:sz w:val="24"/>
          <w:szCs w:val="24"/>
        </w:rPr>
        <w:t>jnych z podgrupy 17 04</w:t>
      </w:r>
      <w:r>
        <w:rPr>
          <w:rFonts w:ascii="Arial" w:hAnsi="Arial" w:cs="Arial"/>
          <w:sz w:val="24"/>
          <w:szCs w:val="24"/>
        </w:rPr>
        <w:br/>
        <w:t xml:space="preserve"> i 16 03 w maksymalnej ilości 3 000 Mg/rok, </w:t>
      </w:r>
      <w:r w:rsidRPr="000045D7">
        <w:rPr>
          <w:rFonts w:ascii="Arial" w:hAnsi="Arial" w:cs="Arial"/>
          <w:sz w:val="24"/>
          <w:szCs w:val="24"/>
        </w:rPr>
        <w:t>12</w:t>
      </w:r>
      <w:r>
        <w:rPr>
          <w:rFonts w:ascii="Arial" w:hAnsi="Arial" w:cs="Arial"/>
          <w:sz w:val="24"/>
          <w:szCs w:val="24"/>
        </w:rPr>
        <w:t xml:space="preserve"> Mg/dobę.</w:t>
      </w:r>
    </w:p>
    <w:p w14:paraId="7C223B5C" w14:textId="77777777" w:rsidR="00D853D3" w:rsidRPr="006442E5" w:rsidRDefault="00D853D3" w:rsidP="00F8046D">
      <w:pPr>
        <w:spacing w:after="0"/>
        <w:jc w:val="both"/>
        <w:rPr>
          <w:rFonts w:ascii="Arial" w:hAnsi="Arial" w:cs="Arial"/>
          <w:sz w:val="24"/>
          <w:szCs w:val="24"/>
        </w:rPr>
      </w:pPr>
      <w:r>
        <w:rPr>
          <w:rFonts w:ascii="Arial" w:hAnsi="Arial" w:cs="Arial"/>
          <w:sz w:val="24"/>
          <w:szCs w:val="24"/>
        </w:rPr>
        <w:t>Przedmiotowa instalacja do odzysku odpadów niebezpiecznych i innych niż niebezpieczne pr</w:t>
      </w:r>
      <w:r w:rsidR="00C516E0">
        <w:rPr>
          <w:rFonts w:ascii="Arial" w:hAnsi="Arial" w:cs="Arial"/>
          <w:sz w:val="24"/>
          <w:szCs w:val="24"/>
        </w:rPr>
        <w:t>a</w:t>
      </w:r>
      <w:r>
        <w:rPr>
          <w:rFonts w:ascii="Arial" w:hAnsi="Arial" w:cs="Arial"/>
          <w:sz w:val="24"/>
          <w:szCs w:val="24"/>
        </w:rPr>
        <w:t xml:space="preserve">cować będzie 250 dni w roku. </w:t>
      </w:r>
      <w:r w:rsidRPr="00040268">
        <w:rPr>
          <w:rFonts w:ascii="Arial" w:hAnsi="Arial" w:cs="Arial"/>
          <w:sz w:val="24"/>
          <w:szCs w:val="24"/>
        </w:rPr>
        <w:t xml:space="preserve">Maksymalna zdolność przetwarzania </w:t>
      </w:r>
      <w:r>
        <w:rPr>
          <w:rFonts w:ascii="Arial" w:hAnsi="Arial" w:cs="Arial"/>
          <w:sz w:val="24"/>
          <w:szCs w:val="24"/>
        </w:rPr>
        <w:t xml:space="preserve">instalacji </w:t>
      </w:r>
      <w:r w:rsidRPr="00040268">
        <w:rPr>
          <w:rFonts w:ascii="Arial" w:hAnsi="Arial" w:cs="Arial"/>
          <w:sz w:val="24"/>
          <w:szCs w:val="24"/>
        </w:rPr>
        <w:t xml:space="preserve">wynosić </w:t>
      </w:r>
      <w:r w:rsidRPr="000045D7">
        <w:rPr>
          <w:rFonts w:ascii="Arial" w:hAnsi="Arial" w:cs="Arial"/>
          <w:sz w:val="24"/>
          <w:szCs w:val="24"/>
        </w:rPr>
        <w:t xml:space="preserve">będzie </w:t>
      </w:r>
      <w:r w:rsidR="00E866FD">
        <w:rPr>
          <w:rFonts w:ascii="Arial" w:hAnsi="Arial" w:cs="Arial"/>
          <w:sz w:val="24"/>
          <w:szCs w:val="24"/>
        </w:rPr>
        <w:t xml:space="preserve">łącznie </w:t>
      </w:r>
      <w:r w:rsidR="00E866FD" w:rsidRPr="00E866FD">
        <w:rPr>
          <w:rFonts w:ascii="Arial" w:hAnsi="Arial" w:cs="Arial"/>
          <w:sz w:val="24"/>
          <w:szCs w:val="24"/>
        </w:rPr>
        <w:t>10</w:t>
      </w:r>
      <w:r w:rsidRPr="00E866FD">
        <w:rPr>
          <w:rFonts w:ascii="Arial" w:hAnsi="Arial" w:cs="Arial"/>
          <w:sz w:val="24"/>
          <w:szCs w:val="24"/>
        </w:rPr>
        <w:t> 260 Mg odpadów w roku, 41 Mg na dobę  (w tym odpadów niebezpiecznych 24,1 Mg/dobę).</w:t>
      </w:r>
    </w:p>
    <w:p w14:paraId="484C2478" w14:textId="77777777" w:rsidR="00D853D3" w:rsidRPr="00311772" w:rsidRDefault="00D853D3" w:rsidP="00F8046D">
      <w:pPr>
        <w:spacing w:after="0"/>
        <w:ind w:firstLine="708"/>
        <w:jc w:val="both"/>
        <w:rPr>
          <w:rFonts w:ascii="Arial" w:eastAsia="TimesNewRoman" w:hAnsi="Arial" w:cs="Arial"/>
          <w:sz w:val="24"/>
          <w:szCs w:val="24"/>
        </w:rPr>
      </w:pPr>
      <w:r w:rsidRPr="0095241C">
        <w:rPr>
          <w:rFonts w:ascii="Arial" w:hAnsi="Arial" w:cs="Arial"/>
          <w:sz w:val="24"/>
          <w:szCs w:val="24"/>
        </w:rPr>
        <w:t xml:space="preserve">Jak ustalono, przedmiotowa instalacja położona jest w północno-wschodniej części miasta Mielec, przy ul. Wojska Polskiego 3, na działkach o numerach ewidencyjnych 188/4, 188/9, 188/10, 188/11, 188/12 obręb Przemysłowy,  </w:t>
      </w:r>
      <w:r w:rsidRPr="0095241C">
        <w:rPr>
          <w:rFonts w:ascii="Arial" w:hAnsi="Arial" w:cs="Arial"/>
          <w:sz w:val="24"/>
          <w:szCs w:val="24"/>
        </w:rPr>
        <w:br/>
      </w:r>
      <w:r w:rsidRPr="00F8046D">
        <w:rPr>
          <w:rFonts w:ascii="Arial" w:hAnsi="Arial" w:cs="Arial"/>
          <w:sz w:val="24"/>
          <w:szCs w:val="24"/>
        </w:rPr>
        <w:t xml:space="preserve">do których tytuł prawny posiada Rado Sp. z o.o., Ławnica 240, 39-331 Chorzelów (tytuł prawny do instalacji: </w:t>
      </w:r>
      <w:r w:rsidRPr="00F8046D">
        <w:rPr>
          <w:rFonts w:ascii="Arial" w:hAnsi="Arial" w:cs="Arial"/>
          <w:spacing w:val="-3"/>
          <w:sz w:val="24"/>
          <w:szCs w:val="24"/>
        </w:rPr>
        <w:t xml:space="preserve">prawo użytkowania wieczystego działek </w:t>
      </w:r>
      <w:r w:rsidR="00F8046D" w:rsidRPr="00F8046D">
        <w:rPr>
          <w:rFonts w:ascii="Arial" w:hAnsi="Arial" w:cs="Arial"/>
          <w:spacing w:val="-3"/>
          <w:sz w:val="24"/>
          <w:szCs w:val="24"/>
        </w:rPr>
        <w:t xml:space="preserve">o nr ew. </w:t>
      </w:r>
      <w:r w:rsidRPr="00F8046D">
        <w:rPr>
          <w:rFonts w:ascii="Arial" w:hAnsi="Arial" w:cs="Arial"/>
          <w:spacing w:val="-3"/>
          <w:sz w:val="24"/>
          <w:szCs w:val="24"/>
        </w:rPr>
        <w:t xml:space="preserve">188/4, 188/9, 188/10, 188/11, 188/12 oraz prawo własności budowli usytuowanych na działce </w:t>
      </w:r>
      <w:r w:rsidR="00F8046D" w:rsidRPr="00F8046D">
        <w:rPr>
          <w:rFonts w:ascii="Arial" w:hAnsi="Arial" w:cs="Arial"/>
          <w:spacing w:val="-3"/>
          <w:sz w:val="24"/>
          <w:szCs w:val="24"/>
        </w:rPr>
        <w:br/>
      </w:r>
      <w:r w:rsidRPr="00F8046D">
        <w:rPr>
          <w:rFonts w:ascii="Arial" w:hAnsi="Arial" w:cs="Arial"/>
          <w:spacing w:val="-3"/>
          <w:sz w:val="24"/>
          <w:szCs w:val="24"/>
        </w:rPr>
        <w:t xml:space="preserve">nr 188/10, zgodnie z Aktem Notarialny z dnia 22 września 2016r., Numer Repetytorium A 5289. </w:t>
      </w:r>
      <w:r w:rsidRPr="00F8046D">
        <w:rPr>
          <w:rFonts w:ascii="Arial" w:hAnsi="Arial" w:cs="Arial"/>
          <w:sz w:val="24"/>
          <w:szCs w:val="24"/>
        </w:rPr>
        <w:t>Instalacja obejmuje obszar o powierzchni 0,58 ha, zlokalizowany w obrębie</w:t>
      </w:r>
      <w:r w:rsidRPr="00E50AA5">
        <w:rPr>
          <w:rFonts w:ascii="Arial" w:hAnsi="Arial" w:cs="Arial"/>
          <w:sz w:val="24"/>
          <w:szCs w:val="24"/>
        </w:rPr>
        <w:t xml:space="preserve"> Specjalnej Strefy Ekonomicznej Euro</w:t>
      </w:r>
      <w:r>
        <w:rPr>
          <w:rFonts w:ascii="Arial" w:hAnsi="Arial" w:cs="Arial"/>
          <w:sz w:val="24"/>
          <w:szCs w:val="24"/>
        </w:rPr>
        <w:t xml:space="preserve"> - Park Mielec. Bezpośrednie sąsiedztwo działek, na których zlokalizowana będzie instalacja stanowią tereny o charakterze przemysłowym z zabudową przemysłową i magazynową. Najbliższe zabudowania mieszkalne o charakterze jednorodzinnym znajdują się w odległości ok. 200 m </w:t>
      </w:r>
      <w:r w:rsidR="00F8046D">
        <w:rPr>
          <w:rFonts w:ascii="Arial" w:hAnsi="Arial" w:cs="Arial"/>
          <w:sz w:val="24"/>
          <w:szCs w:val="24"/>
        </w:rPr>
        <w:br/>
      </w:r>
      <w:r>
        <w:rPr>
          <w:rFonts w:ascii="Arial" w:hAnsi="Arial" w:cs="Arial"/>
          <w:sz w:val="24"/>
          <w:szCs w:val="24"/>
        </w:rPr>
        <w:t xml:space="preserve">w kierunku zachodnim od instalacji. </w:t>
      </w:r>
      <w:r w:rsidRPr="00FE0059">
        <w:rPr>
          <w:rFonts w:ascii="Arial" w:hAnsi="Arial" w:cs="Arial"/>
          <w:sz w:val="24"/>
          <w:szCs w:val="24"/>
        </w:rPr>
        <w:t>Przedmiotowa instalacja zlokalizowana będzie poza obszarem stref ochronnych ujęć wód oraz obszarów ochronnych zbiorników wód śródlądowych</w:t>
      </w:r>
      <w:r w:rsidR="00FD383C">
        <w:rPr>
          <w:rFonts w:ascii="Arial" w:hAnsi="Arial" w:cs="Arial"/>
          <w:sz w:val="24"/>
          <w:szCs w:val="24"/>
        </w:rPr>
        <w:t>, położona będzie poza</w:t>
      </w:r>
      <w:r>
        <w:rPr>
          <w:rFonts w:ascii="Arial" w:hAnsi="Arial" w:cs="Arial"/>
          <w:sz w:val="24"/>
          <w:szCs w:val="24"/>
        </w:rPr>
        <w:t xml:space="preserve"> </w:t>
      </w:r>
      <w:r w:rsidR="00FD383C">
        <w:rPr>
          <w:rFonts w:ascii="Arial" w:hAnsi="Arial" w:cs="Arial"/>
          <w:sz w:val="24"/>
          <w:szCs w:val="24"/>
        </w:rPr>
        <w:t xml:space="preserve">Głównym Zbiornikiem wód podziemnych GZWP nr 425. W bezpośrednim otoczeniu nie ma ujęć wód podziemnych. Najbliższe otwory studzienne tzw. awaryjne dla potrzeb dawnego zakładu WSK Mielec znajdują się </w:t>
      </w:r>
      <w:r w:rsidR="00FD383C">
        <w:rPr>
          <w:rFonts w:ascii="Arial" w:hAnsi="Arial" w:cs="Arial"/>
          <w:sz w:val="24"/>
          <w:szCs w:val="24"/>
        </w:rPr>
        <w:br/>
        <w:t xml:space="preserve">w odległości powyżej 400 m w kierunku północno-zachodnim. </w:t>
      </w:r>
      <w:r w:rsidRPr="00FE0059">
        <w:rPr>
          <w:rFonts w:ascii="Arial" w:hAnsi="Arial" w:cs="Arial"/>
          <w:sz w:val="24"/>
          <w:szCs w:val="24"/>
        </w:rPr>
        <w:t xml:space="preserve">W sąsiedztwie instalacji nie występują parki narodowe i parki krajobrazowe, brak jest rezerwatów przyrody, </w:t>
      </w:r>
      <w:r w:rsidRPr="00FE0059">
        <w:rPr>
          <w:rFonts w:ascii="Arial" w:hAnsi="Arial" w:cs="Arial"/>
          <w:sz w:val="24"/>
          <w:szCs w:val="24"/>
        </w:rPr>
        <w:lastRenderedPageBreak/>
        <w:t>użytków ekologicznych, zespoł</w:t>
      </w:r>
      <w:r>
        <w:rPr>
          <w:rFonts w:ascii="Arial" w:hAnsi="Arial" w:cs="Arial"/>
          <w:sz w:val="24"/>
          <w:szCs w:val="24"/>
        </w:rPr>
        <w:t xml:space="preserve">ów przyrodniczo – krajobrazowych, jak również </w:t>
      </w:r>
      <w:r w:rsidRPr="00FE0059">
        <w:rPr>
          <w:rFonts w:ascii="Arial" w:hAnsi="Arial" w:cs="Arial"/>
          <w:sz w:val="24"/>
          <w:szCs w:val="24"/>
        </w:rPr>
        <w:t xml:space="preserve"> obszar</w:t>
      </w:r>
      <w:r>
        <w:rPr>
          <w:rFonts w:ascii="Arial" w:hAnsi="Arial" w:cs="Arial"/>
          <w:sz w:val="24"/>
          <w:szCs w:val="24"/>
        </w:rPr>
        <w:t>u</w:t>
      </w:r>
      <w:r w:rsidRPr="00FE0059">
        <w:rPr>
          <w:rFonts w:ascii="Arial" w:hAnsi="Arial" w:cs="Arial"/>
          <w:sz w:val="24"/>
          <w:szCs w:val="24"/>
        </w:rPr>
        <w:t xml:space="preserve"> Natura 2000</w:t>
      </w:r>
      <w:r>
        <w:rPr>
          <w:rFonts w:ascii="Arial" w:hAnsi="Arial" w:cs="Arial"/>
          <w:sz w:val="24"/>
          <w:szCs w:val="24"/>
        </w:rPr>
        <w:t>.</w:t>
      </w:r>
      <w:r w:rsidRPr="00FE0059">
        <w:rPr>
          <w:rFonts w:ascii="Arial" w:hAnsi="Arial" w:cs="Arial"/>
          <w:sz w:val="24"/>
          <w:szCs w:val="24"/>
        </w:rPr>
        <w:t xml:space="preserve"> </w:t>
      </w:r>
      <w:r w:rsidR="00FD383C">
        <w:rPr>
          <w:rFonts w:ascii="Arial" w:hAnsi="Arial" w:cs="Arial"/>
          <w:sz w:val="24"/>
          <w:szCs w:val="24"/>
        </w:rPr>
        <w:t xml:space="preserve">Teren nie jest zagrożony wodami powodziowymi. </w:t>
      </w:r>
    </w:p>
    <w:p w14:paraId="2C1FE6BD" w14:textId="77777777" w:rsidR="00D853D3" w:rsidRPr="00A44CB2" w:rsidRDefault="00D853D3" w:rsidP="00D853D3">
      <w:pPr>
        <w:pStyle w:val="Tekstpodstawowy"/>
        <w:spacing w:line="276" w:lineRule="auto"/>
        <w:ind w:firstLine="708"/>
        <w:rPr>
          <w:rFonts w:ascii="Arial" w:hAnsi="Arial" w:cs="Arial"/>
          <w:bCs/>
        </w:rPr>
      </w:pPr>
      <w:r w:rsidRPr="00E8473C">
        <w:rPr>
          <w:rFonts w:ascii="Arial" w:hAnsi="Arial" w:cs="Arial"/>
        </w:rPr>
        <w:t>Uwzględniając wniosek Rado Sp. z o.o., Ławnica 240, 39-331 Chorzelów,</w:t>
      </w:r>
      <w:r>
        <w:rPr>
          <w:rFonts w:ascii="Arial" w:hAnsi="Arial" w:cs="Arial"/>
        </w:rPr>
        <w:t xml:space="preserve"> </w:t>
      </w:r>
      <w:r>
        <w:rPr>
          <w:rFonts w:ascii="Arial" w:hAnsi="Arial" w:cs="Arial"/>
        </w:rPr>
        <w:br/>
        <w:t>n</w:t>
      </w:r>
      <w:r w:rsidRPr="00B32532">
        <w:rPr>
          <w:rFonts w:ascii="Arial" w:hAnsi="Arial" w:cs="Arial"/>
        </w:rPr>
        <w:t xml:space="preserve">a podstawie art. 188 i art. 211 ustawy Prawo ochrony środowiska, </w:t>
      </w:r>
      <w:r w:rsidRPr="00B32532">
        <w:rPr>
          <w:rFonts w:ascii="Arial" w:hAnsi="Arial" w:cs="Arial"/>
        </w:rPr>
        <w:br/>
        <w:t xml:space="preserve">w </w:t>
      </w:r>
      <w:r w:rsidRPr="003A1028">
        <w:rPr>
          <w:rFonts w:ascii="Arial" w:hAnsi="Arial" w:cs="Arial"/>
          <w:bCs/>
        </w:rPr>
        <w:t xml:space="preserve">punkcie </w:t>
      </w:r>
      <w:r>
        <w:rPr>
          <w:rFonts w:ascii="Arial" w:hAnsi="Arial" w:cs="Arial"/>
          <w:bCs/>
        </w:rPr>
        <w:t xml:space="preserve">I. </w:t>
      </w:r>
      <w:r w:rsidRPr="00A44CB2">
        <w:rPr>
          <w:rFonts w:ascii="Arial" w:hAnsi="Arial" w:cs="Arial"/>
          <w:bCs/>
        </w:rPr>
        <w:t>niniejszego</w:t>
      </w:r>
      <w:r w:rsidRPr="00B32532">
        <w:rPr>
          <w:rFonts w:ascii="Arial" w:hAnsi="Arial" w:cs="Arial"/>
        </w:rPr>
        <w:t xml:space="preserve"> </w:t>
      </w:r>
      <w:r w:rsidRPr="00B32532">
        <w:rPr>
          <w:rFonts w:ascii="Arial" w:hAnsi="Arial" w:cs="Arial"/>
          <w:bCs/>
        </w:rPr>
        <w:t>pozwolenia</w:t>
      </w:r>
      <w:r>
        <w:rPr>
          <w:rFonts w:ascii="Arial" w:hAnsi="Arial" w:cs="Arial"/>
          <w:bCs/>
        </w:rPr>
        <w:t xml:space="preserve"> określony został </w:t>
      </w:r>
      <w:r w:rsidRPr="00FA3198">
        <w:rPr>
          <w:rFonts w:ascii="Arial" w:hAnsi="Arial" w:cs="Arial"/>
          <w:bCs/>
        </w:rPr>
        <w:t>r</w:t>
      </w:r>
      <w:r w:rsidRPr="00FA3198">
        <w:rPr>
          <w:rFonts w:ascii="Arial" w:hAnsi="Arial" w:cs="Arial"/>
        </w:rPr>
        <w:t>odzaj i parametry instalacji oraz rodzaj prowadzonej działalności</w:t>
      </w:r>
      <w:r w:rsidRPr="00FA3198">
        <w:rPr>
          <w:rFonts w:ascii="Arial" w:hAnsi="Arial" w:cs="Arial"/>
          <w:bCs/>
        </w:rPr>
        <w:t>, w tym</w:t>
      </w:r>
      <w:r>
        <w:rPr>
          <w:rFonts w:ascii="Arial" w:hAnsi="Arial" w:cs="Arial"/>
          <w:bCs/>
        </w:rPr>
        <w:t>:</w:t>
      </w:r>
      <w:r w:rsidRPr="00FA3198">
        <w:rPr>
          <w:rFonts w:ascii="Arial" w:hAnsi="Arial" w:cs="Arial"/>
          <w:bCs/>
        </w:rPr>
        <w:t xml:space="preserve"> w pkt. I.1. określony został rodzaj prowadzonej działalności i instalacji, w pkt. I.2. podane</w:t>
      </w:r>
      <w:r>
        <w:rPr>
          <w:rFonts w:ascii="Arial" w:hAnsi="Arial" w:cs="Arial"/>
          <w:bCs/>
        </w:rPr>
        <w:t xml:space="preserve"> zostały podstawowe </w:t>
      </w:r>
      <w:r w:rsidRPr="00B32532">
        <w:rPr>
          <w:rFonts w:ascii="Arial" w:hAnsi="Arial" w:cs="Arial"/>
          <w:bCs/>
        </w:rPr>
        <w:t xml:space="preserve">parametry techniczne </w:t>
      </w:r>
      <w:r w:rsidR="00E8473C">
        <w:rPr>
          <w:rFonts w:ascii="Arial" w:hAnsi="Arial" w:cs="Arial"/>
          <w:bCs/>
        </w:rPr>
        <w:br/>
      </w:r>
      <w:r w:rsidRPr="00B32532">
        <w:rPr>
          <w:rFonts w:ascii="Arial" w:hAnsi="Arial" w:cs="Arial"/>
          <w:bCs/>
        </w:rPr>
        <w:t>i technologiczne eksploatowan</w:t>
      </w:r>
      <w:r>
        <w:rPr>
          <w:rFonts w:ascii="Arial" w:hAnsi="Arial" w:cs="Arial"/>
          <w:bCs/>
        </w:rPr>
        <w:t>ej</w:t>
      </w:r>
      <w:r w:rsidRPr="00B32532">
        <w:rPr>
          <w:rFonts w:ascii="Arial" w:hAnsi="Arial" w:cs="Arial"/>
          <w:bCs/>
        </w:rPr>
        <w:t xml:space="preserve"> instalacji, istotne z punktu widzenia </w:t>
      </w:r>
      <w:r w:rsidRPr="00A44CB2">
        <w:rPr>
          <w:rFonts w:ascii="Arial" w:hAnsi="Arial" w:cs="Arial"/>
          <w:bCs/>
        </w:rPr>
        <w:t xml:space="preserve">przeciwdziałania zanieczyszczeniom. </w:t>
      </w:r>
    </w:p>
    <w:p w14:paraId="5EE39DA6" w14:textId="77777777" w:rsidR="00D853D3" w:rsidRDefault="00D853D3" w:rsidP="00D853D3">
      <w:pPr>
        <w:pStyle w:val="Akapitzlist1"/>
        <w:tabs>
          <w:tab w:val="left" w:pos="350"/>
        </w:tabs>
        <w:spacing w:after="0"/>
        <w:ind w:left="4"/>
        <w:jc w:val="both"/>
        <w:rPr>
          <w:rFonts w:ascii="Arial" w:hAnsi="Arial" w:cs="Arial"/>
          <w:sz w:val="24"/>
          <w:szCs w:val="24"/>
        </w:rPr>
      </w:pPr>
      <w:r w:rsidRPr="00A44CB2">
        <w:rPr>
          <w:rFonts w:ascii="Arial" w:hAnsi="Arial" w:cs="Arial"/>
          <w:sz w:val="24"/>
          <w:szCs w:val="24"/>
        </w:rPr>
        <w:tab/>
      </w:r>
      <w:r w:rsidRPr="00A44CB2">
        <w:rPr>
          <w:rFonts w:ascii="Arial" w:hAnsi="Arial" w:cs="Arial"/>
          <w:sz w:val="24"/>
          <w:szCs w:val="24"/>
        </w:rPr>
        <w:tab/>
        <w:t xml:space="preserve">W punkcie I.3. pozwolenia omówione zostały szczegółowo prowadzone </w:t>
      </w:r>
      <w:r w:rsidRPr="00A44CB2">
        <w:rPr>
          <w:rFonts w:ascii="Arial" w:hAnsi="Arial" w:cs="Arial"/>
          <w:sz w:val="24"/>
          <w:szCs w:val="24"/>
        </w:rPr>
        <w:br/>
        <w:t>w instalacji procesy technologiczne, w tym procedura przyjęcia poszczególnych rodzajów odpadów na teren instalacji oraz procesy przetwarzania: zużytego sprzętu elektrycznego i elektronicznego</w:t>
      </w:r>
      <w:r>
        <w:rPr>
          <w:rFonts w:ascii="Arial" w:hAnsi="Arial" w:cs="Arial"/>
          <w:sz w:val="24"/>
          <w:szCs w:val="24"/>
        </w:rPr>
        <w:t xml:space="preserve"> </w:t>
      </w:r>
      <w:r w:rsidRPr="00A44CB2">
        <w:rPr>
          <w:rFonts w:ascii="Arial" w:hAnsi="Arial" w:cs="Arial"/>
          <w:sz w:val="24"/>
          <w:szCs w:val="24"/>
        </w:rPr>
        <w:t>(w</w:t>
      </w:r>
      <w:r w:rsidRPr="00A44CB2">
        <w:rPr>
          <w:rStyle w:val="text-justify"/>
          <w:rFonts w:ascii="Arial" w:hAnsi="Arial" w:cs="Arial"/>
          <w:sz w:val="24"/>
          <w:szCs w:val="24"/>
        </w:rPr>
        <w:t>ielkogabarytowych urządzeń gospodarstwa domowego, małogabarytowych urządzeń gospodarstwa domowego, sprzętu informatycznego i telekomunikacyjnego)</w:t>
      </w:r>
      <w:r>
        <w:rPr>
          <w:rStyle w:val="text-justify"/>
          <w:rFonts w:ascii="Arial" w:hAnsi="Arial" w:cs="Arial"/>
        </w:rPr>
        <w:t>,</w:t>
      </w:r>
      <w:r w:rsidRPr="001A217C">
        <w:rPr>
          <w:rFonts w:ascii="Arial" w:hAnsi="Arial" w:cs="Arial"/>
          <w:sz w:val="24"/>
          <w:szCs w:val="24"/>
        </w:rPr>
        <w:t xml:space="preserve"> odpadowych kabli elektrycznych </w:t>
      </w:r>
      <w:r>
        <w:rPr>
          <w:rFonts w:ascii="Arial" w:hAnsi="Arial" w:cs="Arial"/>
          <w:sz w:val="24"/>
          <w:szCs w:val="24"/>
        </w:rPr>
        <w:br/>
      </w:r>
      <w:r w:rsidRPr="001A217C">
        <w:rPr>
          <w:rFonts w:ascii="Arial" w:hAnsi="Arial" w:cs="Arial"/>
          <w:sz w:val="24"/>
          <w:szCs w:val="24"/>
        </w:rPr>
        <w:t>i telekomunikacy</w:t>
      </w:r>
      <w:r>
        <w:rPr>
          <w:rFonts w:ascii="Arial" w:hAnsi="Arial" w:cs="Arial"/>
          <w:sz w:val="24"/>
          <w:szCs w:val="24"/>
        </w:rPr>
        <w:t>jnych</w:t>
      </w:r>
      <w:r w:rsidRPr="00A44CB2">
        <w:rPr>
          <w:rFonts w:ascii="Arial" w:hAnsi="Arial" w:cs="Arial"/>
          <w:sz w:val="24"/>
          <w:szCs w:val="24"/>
        </w:rPr>
        <w:t xml:space="preserve"> </w:t>
      </w:r>
      <w:r>
        <w:rPr>
          <w:rFonts w:ascii="Arial" w:hAnsi="Arial" w:cs="Arial"/>
          <w:sz w:val="24"/>
          <w:szCs w:val="24"/>
        </w:rPr>
        <w:t>oraz</w:t>
      </w:r>
      <w:r w:rsidRPr="00A44CB2">
        <w:rPr>
          <w:rFonts w:ascii="Arial" w:hAnsi="Arial" w:cs="Arial"/>
          <w:sz w:val="24"/>
          <w:szCs w:val="24"/>
        </w:rPr>
        <w:t xml:space="preserve"> </w:t>
      </w:r>
      <w:r>
        <w:rPr>
          <w:rFonts w:ascii="Arial" w:hAnsi="Arial" w:cs="Arial"/>
          <w:sz w:val="24"/>
          <w:szCs w:val="24"/>
        </w:rPr>
        <w:t>odpadowych płytek PCB.</w:t>
      </w:r>
    </w:p>
    <w:p w14:paraId="5D23E3F6" w14:textId="77777777" w:rsidR="00D853D3" w:rsidRDefault="00D853D3" w:rsidP="00E8473C">
      <w:pPr>
        <w:spacing w:after="0"/>
        <w:ind w:firstLine="709"/>
        <w:jc w:val="both"/>
        <w:rPr>
          <w:rFonts w:ascii="Arial" w:hAnsi="Arial" w:cs="Arial"/>
          <w:sz w:val="24"/>
          <w:szCs w:val="24"/>
        </w:rPr>
      </w:pPr>
      <w:r w:rsidRPr="0097212D">
        <w:rPr>
          <w:rFonts w:ascii="Arial" w:hAnsi="Arial" w:cs="Arial"/>
          <w:sz w:val="24"/>
          <w:szCs w:val="24"/>
        </w:rPr>
        <w:t>W punkcie II. decyzji ustalona została</w:t>
      </w:r>
      <w:r w:rsidRPr="005F2A66">
        <w:rPr>
          <w:rFonts w:ascii="Arial" w:hAnsi="Arial" w:cs="Arial"/>
          <w:sz w:val="24"/>
          <w:szCs w:val="24"/>
        </w:rPr>
        <w:t xml:space="preserve"> maksymaln</w:t>
      </w:r>
      <w:r>
        <w:rPr>
          <w:rFonts w:ascii="Arial" w:hAnsi="Arial" w:cs="Arial"/>
          <w:sz w:val="24"/>
          <w:szCs w:val="24"/>
        </w:rPr>
        <w:t>a</w:t>
      </w:r>
      <w:r w:rsidRPr="005F2A66">
        <w:rPr>
          <w:rFonts w:ascii="Arial" w:hAnsi="Arial" w:cs="Arial"/>
          <w:sz w:val="24"/>
          <w:szCs w:val="24"/>
        </w:rPr>
        <w:t xml:space="preserve"> </w:t>
      </w:r>
      <w:r w:rsidRPr="005F2A66">
        <w:rPr>
          <w:rFonts w:ascii="Arial" w:hAnsi="Arial" w:cs="Arial"/>
          <w:bCs/>
          <w:sz w:val="24"/>
          <w:szCs w:val="24"/>
        </w:rPr>
        <w:t>dopuszczaln</w:t>
      </w:r>
      <w:r>
        <w:rPr>
          <w:rFonts w:ascii="Arial" w:hAnsi="Arial" w:cs="Arial"/>
          <w:bCs/>
          <w:sz w:val="24"/>
          <w:szCs w:val="24"/>
        </w:rPr>
        <w:t>a</w:t>
      </w:r>
      <w:r w:rsidRPr="005F2A66">
        <w:rPr>
          <w:rFonts w:ascii="Arial" w:hAnsi="Arial" w:cs="Arial"/>
          <w:bCs/>
          <w:sz w:val="24"/>
          <w:szCs w:val="24"/>
        </w:rPr>
        <w:t xml:space="preserve"> emisj</w:t>
      </w:r>
      <w:r>
        <w:rPr>
          <w:rFonts w:ascii="Arial" w:hAnsi="Arial" w:cs="Arial"/>
          <w:bCs/>
          <w:sz w:val="24"/>
          <w:szCs w:val="24"/>
        </w:rPr>
        <w:t>a</w:t>
      </w:r>
      <w:r w:rsidRPr="005F2A66">
        <w:rPr>
          <w:rFonts w:ascii="Arial" w:hAnsi="Arial" w:cs="Arial"/>
          <w:bCs/>
          <w:sz w:val="24"/>
          <w:szCs w:val="24"/>
        </w:rPr>
        <w:t xml:space="preserve"> </w:t>
      </w:r>
      <w:r>
        <w:rPr>
          <w:rFonts w:ascii="Arial" w:hAnsi="Arial" w:cs="Arial"/>
          <w:bCs/>
          <w:sz w:val="24"/>
          <w:szCs w:val="24"/>
        </w:rPr>
        <w:br/>
      </w:r>
      <w:r w:rsidRPr="005F2A66">
        <w:rPr>
          <w:rFonts w:ascii="Arial" w:hAnsi="Arial" w:cs="Arial"/>
          <w:bCs/>
          <w:sz w:val="24"/>
          <w:szCs w:val="24"/>
        </w:rPr>
        <w:t>w warunkach normalnego funkcjonowania instalacji</w:t>
      </w:r>
      <w:r>
        <w:rPr>
          <w:rFonts w:ascii="Arial" w:hAnsi="Arial" w:cs="Arial"/>
          <w:bCs/>
          <w:sz w:val="24"/>
          <w:szCs w:val="24"/>
        </w:rPr>
        <w:t xml:space="preserve">. </w:t>
      </w:r>
      <w:r w:rsidRPr="00590F9C">
        <w:rPr>
          <w:rFonts w:ascii="Arial" w:hAnsi="Arial" w:cs="Arial"/>
          <w:sz w:val="24"/>
          <w:szCs w:val="24"/>
        </w:rPr>
        <w:t>Warunki wprowadzania do środowiska substancji lub energii i wymagane  działania, w tym środki techniczne mające na celu zapobieganie lub ograniczanie emisji</w:t>
      </w:r>
      <w:r>
        <w:rPr>
          <w:rFonts w:ascii="Arial" w:hAnsi="Arial" w:cs="Arial"/>
          <w:sz w:val="24"/>
          <w:szCs w:val="24"/>
        </w:rPr>
        <w:t xml:space="preserve"> określone zostały </w:t>
      </w:r>
      <w:r>
        <w:rPr>
          <w:rFonts w:ascii="Arial" w:hAnsi="Arial" w:cs="Arial"/>
          <w:sz w:val="24"/>
          <w:szCs w:val="24"/>
        </w:rPr>
        <w:br/>
        <w:t>w pkt. IV. decyzji.</w:t>
      </w:r>
      <w:r w:rsidRPr="006D2320">
        <w:rPr>
          <w:rFonts w:ascii="Arial" w:hAnsi="Arial" w:cs="Arial"/>
          <w:sz w:val="24"/>
          <w:szCs w:val="24"/>
        </w:rPr>
        <w:t xml:space="preserve"> Dla instalacji nie przewiduje się innych emisji niż wynikające </w:t>
      </w:r>
      <w:r>
        <w:rPr>
          <w:rFonts w:ascii="Arial" w:hAnsi="Arial" w:cs="Arial"/>
          <w:sz w:val="24"/>
          <w:szCs w:val="24"/>
        </w:rPr>
        <w:br/>
      </w:r>
      <w:r w:rsidRPr="006D2320">
        <w:rPr>
          <w:rFonts w:ascii="Arial" w:hAnsi="Arial" w:cs="Arial"/>
          <w:sz w:val="24"/>
          <w:szCs w:val="24"/>
        </w:rPr>
        <w:t xml:space="preserve">z normalnej eksploatacji instalacji. </w:t>
      </w:r>
    </w:p>
    <w:p w14:paraId="44ED3B78" w14:textId="77777777" w:rsidR="00D853D3" w:rsidRPr="003D2197" w:rsidRDefault="00D853D3" w:rsidP="00E8473C">
      <w:pPr>
        <w:autoSpaceDE w:val="0"/>
        <w:autoSpaceDN w:val="0"/>
        <w:adjustRightInd w:val="0"/>
        <w:spacing w:after="0"/>
        <w:ind w:firstLine="709"/>
        <w:jc w:val="both"/>
        <w:rPr>
          <w:rFonts w:ascii="Arial" w:eastAsia="Calibri" w:hAnsi="Arial" w:cs="Arial"/>
          <w:sz w:val="24"/>
          <w:szCs w:val="24"/>
          <w:lang w:eastAsia="en-US"/>
        </w:rPr>
      </w:pPr>
      <w:r w:rsidRPr="00111B83">
        <w:rPr>
          <w:rFonts w:ascii="Arial" w:hAnsi="Arial" w:cs="Arial"/>
          <w:sz w:val="24"/>
          <w:szCs w:val="24"/>
        </w:rPr>
        <w:t xml:space="preserve">Zgodnie z art. 181, w związku z art. 182 ustawy </w:t>
      </w:r>
      <w:proofErr w:type="spellStart"/>
      <w:r w:rsidRPr="00111B83">
        <w:rPr>
          <w:rFonts w:ascii="Arial" w:hAnsi="Arial" w:cs="Arial"/>
          <w:sz w:val="24"/>
          <w:szCs w:val="24"/>
        </w:rPr>
        <w:t>Poś</w:t>
      </w:r>
      <w:proofErr w:type="spellEnd"/>
      <w:r w:rsidRPr="00111B83">
        <w:rPr>
          <w:rFonts w:ascii="Arial" w:hAnsi="Arial" w:cs="Arial"/>
          <w:sz w:val="24"/>
          <w:szCs w:val="24"/>
        </w:rPr>
        <w:t xml:space="preserve"> na wniosek </w:t>
      </w:r>
      <w:r w:rsidRPr="00111B83">
        <w:rPr>
          <w:rFonts w:ascii="Arial" w:hAnsi="Arial" w:cs="Arial"/>
          <w:sz w:val="24"/>
          <w:szCs w:val="24"/>
        </w:rPr>
        <w:br/>
      </w:r>
      <w:r w:rsidRPr="00E11B6D">
        <w:rPr>
          <w:rFonts w:ascii="Arial" w:hAnsi="Arial" w:cs="Arial"/>
          <w:sz w:val="24"/>
          <w:szCs w:val="24"/>
        </w:rPr>
        <w:t>Rado Sp. z o.o. w punkcie II.1. decyzji ustalono maksymalną</w:t>
      </w:r>
      <w:r w:rsidRPr="00A076C9">
        <w:rPr>
          <w:rFonts w:ascii="Arial" w:hAnsi="Arial" w:cs="Arial"/>
          <w:sz w:val="24"/>
          <w:szCs w:val="24"/>
        </w:rPr>
        <w:t xml:space="preserve"> </w:t>
      </w:r>
      <w:r w:rsidRPr="00A076C9">
        <w:rPr>
          <w:rFonts w:ascii="Arial" w:hAnsi="Arial" w:cs="Arial"/>
          <w:bCs/>
          <w:sz w:val="24"/>
          <w:szCs w:val="24"/>
        </w:rPr>
        <w:t xml:space="preserve">dopuszczalną emisję </w:t>
      </w:r>
      <w:r w:rsidRPr="00111B83">
        <w:rPr>
          <w:rFonts w:ascii="Arial" w:hAnsi="Arial" w:cs="Arial"/>
          <w:bCs/>
          <w:sz w:val="24"/>
          <w:szCs w:val="24"/>
        </w:rPr>
        <w:t xml:space="preserve">gazów i pyłów wprowadzanych do powietrza z </w:t>
      </w:r>
      <w:r w:rsidR="00111B83" w:rsidRPr="00111B83">
        <w:rPr>
          <w:rFonts w:ascii="Arial" w:hAnsi="Arial" w:cs="Arial"/>
          <w:bCs/>
          <w:sz w:val="24"/>
          <w:szCs w:val="24"/>
        </w:rPr>
        <w:t xml:space="preserve">przedmiotowej </w:t>
      </w:r>
      <w:r w:rsidRPr="00111B83">
        <w:rPr>
          <w:rFonts w:ascii="Arial" w:hAnsi="Arial" w:cs="Arial"/>
          <w:bCs/>
          <w:sz w:val="24"/>
          <w:szCs w:val="24"/>
        </w:rPr>
        <w:t xml:space="preserve">instalacji </w:t>
      </w:r>
      <w:r w:rsidR="00111B83" w:rsidRPr="00111B83">
        <w:rPr>
          <w:rFonts w:ascii="Arial" w:hAnsi="Arial" w:cs="Arial"/>
          <w:bCs/>
          <w:sz w:val="24"/>
          <w:szCs w:val="24"/>
        </w:rPr>
        <w:t xml:space="preserve">do </w:t>
      </w:r>
      <w:r w:rsidR="00111B83" w:rsidRPr="00111B83">
        <w:rPr>
          <w:rFonts w:ascii="Arial" w:hAnsi="Arial" w:cs="Arial"/>
          <w:sz w:val="24"/>
          <w:szCs w:val="24"/>
        </w:rPr>
        <w:t>odzysku</w:t>
      </w:r>
      <w:r w:rsidRPr="00111B83">
        <w:rPr>
          <w:rFonts w:ascii="Arial" w:hAnsi="Arial" w:cs="Arial"/>
          <w:sz w:val="24"/>
          <w:szCs w:val="24"/>
        </w:rPr>
        <w:t xml:space="preserve"> odpadów wymagającej uzyskania pozwolenia zintegrowanego. Monitoring emisji gazów i pyłów odprowadzanych z instalacji realizowany będzie zgodnie z pkt. VII.2 pozwolenia. </w:t>
      </w:r>
      <w:r w:rsidRPr="00111B83">
        <w:rPr>
          <w:rFonts w:ascii="Arial" w:hAnsi="Arial" w:cs="Arial"/>
          <w:bCs/>
          <w:sz w:val="24"/>
          <w:szCs w:val="24"/>
        </w:rPr>
        <w:t>Stanowisko do pomiaru wielkości emisji w zakresie gazów lub pyłów</w:t>
      </w:r>
      <w:r w:rsidRPr="00E11B6D">
        <w:rPr>
          <w:rFonts w:ascii="Arial" w:hAnsi="Arial" w:cs="Arial"/>
          <w:bCs/>
          <w:sz w:val="24"/>
          <w:szCs w:val="24"/>
        </w:rPr>
        <w:t xml:space="preserve"> wprowadzanych do powietrza z instalacji zamontowane będzie na emitorze E1 (filtr</w:t>
      </w:r>
      <w:r w:rsidRPr="00E11B6D">
        <w:rPr>
          <w:rFonts w:ascii="Arial" w:hAnsi="Arial" w:cs="Arial"/>
          <w:sz w:val="24"/>
          <w:szCs w:val="24"/>
        </w:rPr>
        <w:t>)</w:t>
      </w:r>
      <w:r>
        <w:rPr>
          <w:rFonts w:ascii="Arial" w:hAnsi="Arial" w:cs="Arial"/>
          <w:sz w:val="24"/>
          <w:szCs w:val="24"/>
        </w:rPr>
        <w:t xml:space="preserve">. </w:t>
      </w:r>
      <w:r w:rsidRPr="00E11B6D">
        <w:rPr>
          <w:rFonts w:ascii="Arial" w:hAnsi="Arial" w:cs="Arial"/>
          <w:bCs/>
          <w:sz w:val="24"/>
          <w:szCs w:val="24"/>
        </w:rPr>
        <w:t>Stanowisk</w:t>
      </w:r>
      <w:r>
        <w:rPr>
          <w:rFonts w:ascii="Arial" w:hAnsi="Arial" w:cs="Arial"/>
          <w:bCs/>
          <w:sz w:val="24"/>
          <w:szCs w:val="24"/>
        </w:rPr>
        <w:t>o</w:t>
      </w:r>
      <w:r w:rsidRPr="00E11B6D">
        <w:rPr>
          <w:rFonts w:ascii="Arial" w:hAnsi="Arial" w:cs="Arial"/>
          <w:bCs/>
          <w:sz w:val="24"/>
          <w:szCs w:val="24"/>
        </w:rPr>
        <w:t xml:space="preserve"> pomiarowe będ</w:t>
      </w:r>
      <w:r>
        <w:rPr>
          <w:rFonts w:ascii="Arial" w:hAnsi="Arial" w:cs="Arial"/>
          <w:bCs/>
          <w:sz w:val="24"/>
          <w:szCs w:val="24"/>
        </w:rPr>
        <w:t>zie</w:t>
      </w:r>
      <w:r w:rsidRPr="00E11B6D">
        <w:rPr>
          <w:rFonts w:ascii="Arial" w:hAnsi="Arial" w:cs="Arial"/>
          <w:bCs/>
          <w:sz w:val="24"/>
          <w:szCs w:val="24"/>
        </w:rPr>
        <w:t xml:space="preserve"> na bieżąco utrzymywane w stanie umożliwiającym prawidłowe wykonywanie pomiarów emisji oraz zapewniającym zachowanie wymogów BHP. Zakres</w:t>
      </w:r>
      <w:r w:rsidRPr="00E11B6D">
        <w:rPr>
          <w:rFonts w:ascii="Arial" w:hAnsi="Arial" w:cs="Arial"/>
          <w:sz w:val="24"/>
          <w:szCs w:val="24"/>
        </w:rPr>
        <w:t xml:space="preserve"> i częstotliwość prowadzenia pomiarów emisji z emitorów</w:t>
      </w:r>
      <w:r w:rsidRPr="00E11B6D">
        <w:rPr>
          <w:rFonts w:ascii="Arial" w:hAnsi="Arial" w:cs="Arial"/>
          <w:bCs/>
          <w:sz w:val="24"/>
          <w:szCs w:val="24"/>
        </w:rPr>
        <w:t xml:space="preserve"> określony został w pkt. VII.2.4. </w:t>
      </w:r>
      <w:r w:rsidRPr="00E11B6D">
        <w:rPr>
          <w:rFonts w:ascii="Arial" w:hAnsi="Arial" w:cs="Arial"/>
          <w:sz w:val="24"/>
          <w:szCs w:val="24"/>
        </w:rPr>
        <w:t xml:space="preserve">decyzji, tabeli nr 22. </w:t>
      </w:r>
      <w:r w:rsidRPr="003D2197">
        <w:rPr>
          <w:rFonts w:ascii="Arial" w:eastAsia="Calibri" w:hAnsi="Arial" w:cs="Arial"/>
          <w:sz w:val="24"/>
          <w:szCs w:val="24"/>
          <w:lang w:eastAsia="en-US"/>
        </w:rPr>
        <w:t>Pomiary emisji zanieczyszczeń do środowiska należy wykonywać dostępnymi metodykami, których granica oznaczalności jest poniżej dopuszczalnego poziomu emisji.</w:t>
      </w:r>
    </w:p>
    <w:p w14:paraId="5C0F4209" w14:textId="77777777" w:rsidR="00D853D3" w:rsidRPr="00026863" w:rsidRDefault="00D853D3" w:rsidP="00111B83">
      <w:pPr>
        <w:spacing w:after="0"/>
        <w:ind w:firstLine="709"/>
        <w:jc w:val="both"/>
        <w:rPr>
          <w:rFonts w:ascii="Arial" w:eastAsia="Calibri" w:hAnsi="Arial" w:cs="Arial"/>
          <w:sz w:val="24"/>
          <w:szCs w:val="24"/>
          <w:lang w:eastAsia="zh-CN"/>
        </w:rPr>
      </w:pPr>
      <w:r>
        <w:rPr>
          <w:rFonts w:ascii="Arial" w:hAnsi="Arial" w:cs="Arial"/>
          <w:iCs/>
          <w:sz w:val="24"/>
          <w:szCs w:val="24"/>
        </w:rPr>
        <w:t xml:space="preserve">Zgodnie z obowiązującymi konkluzjami BAT </w:t>
      </w:r>
      <w:r w:rsidRPr="00C24E0F">
        <w:rPr>
          <w:rFonts w:ascii="Arial" w:hAnsi="Arial" w:cs="Arial"/>
          <w:sz w:val="24"/>
          <w:szCs w:val="24"/>
        </w:rPr>
        <w:t xml:space="preserve">w odniesieniu do przetwarzania odpadów, </w:t>
      </w:r>
      <w:r>
        <w:rPr>
          <w:rFonts w:ascii="Arial" w:hAnsi="Arial" w:cs="Arial"/>
          <w:sz w:val="24"/>
          <w:szCs w:val="24"/>
        </w:rPr>
        <w:t xml:space="preserve">ustanowionymi </w:t>
      </w:r>
      <w:r w:rsidRPr="00C24E0F">
        <w:rPr>
          <w:rFonts w:ascii="Arial" w:hAnsi="Arial" w:cs="Arial"/>
          <w:sz w:val="24"/>
          <w:szCs w:val="24"/>
        </w:rPr>
        <w:t>dyrektywą Parlamentu Europejskiego i Rady</w:t>
      </w:r>
      <w:r w:rsidRPr="007007AA">
        <w:rPr>
          <w:rFonts w:ascii="Arial" w:hAnsi="Arial" w:cs="Arial"/>
          <w:sz w:val="24"/>
          <w:szCs w:val="24"/>
        </w:rPr>
        <w:t xml:space="preserve"> 2010/75/UE (Dz. U. Unii Europejskiej L 208/38)</w:t>
      </w:r>
      <w:r>
        <w:rPr>
          <w:rFonts w:ascii="Arial" w:hAnsi="Arial" w:cs="Arial"/>
          <w:sz w:val="24"/>
          <w:szCs w:val="24"/>
        </w:rPr>
        <w:t xml:space="preserve"> </w:t>
      </w:r>
      <w:r>
        <w:rPr>
          <w:rFonts w:ascii="Arial" w:hAnsi="Arial" w:cs="Arial"/>
          <w:iCs/>
          <w:sz w:val="24"/>
          <w:szCs w:val="24"/>
        </w:rPr>
        <w:t xml:space="preserve">dla instalacji do </w:t>
      </w:r>
      <w:r w:rsidR="00111B83">
        <w:rPr>
          <w:rFonts w:ascii="Arial" w:hAnsi="Arial" w:cs="Arial"/>
          <w:iCs/>
          <w:sz w:val="24"/>
          <w:szCs w:val="24"/>
        </w:rPr>
        <w:t xml:space="preserve">odzysku odpadów </w:t>
      </w:r>
      <w:r w:rsidR="00111B83">
        <w:rPr>
          <w:rFonts w:ascii="Arial" w:hAnsi="Arial" w:cs="Arial"/>
          <w:iCs/>
          <w:sz w:val="24"/>
          <w:szCs w:val="24"/>
        </w:rPr>
        <w:br/>
        <w:t xml:space="preserve">z zastosowaniem procesu </w:t>
      </w:r>
      <w:proofErr w:type="spellStart"/>
      <w:r>
        <w:rPr>
          <w:rFonts w:ascii="Arial" w:hAnsi="Arial" w:cs="Arial"/>
          <w:iCs/>
          <w:sz w:val="24"/>
          <w:szCs w:val="24"/>
        </w:rPr>
        <w:t>fizyczno</w:t>
      </w:r>
      <w:proofErr w:type="spellEnd"/>
      <w:r>
        <w:rPr>
          <w:rFonts w:ascii="Arial" w:hAnsi="Arial" w:cs="Arial"/>
          <w:iCs/>
          <w:sz w:val="24"/>
          <w:szCs w:val="24"/>
        </w:rPr>
        <w:t xml:space="preserve"> – chemicznego przetwarzania winien być realizowany monitoring emisji zorganizowanej do powietrza w zakresie następujących wskaźników: pył ogółem, amoniak </w:t>
      </w:r>
      <w:r w:rsidRPr="00026863">
        <w:rPr>
          <w:rFonts w:ascii="Arial" w:eastAsia="Calibri" w:hAnsi="Arial" w:cs="Arial"/>
          <w:sz w:val="24"/>
          <w:szCs w:val="24"/>
          <w:lang w:eastAsia="zh-CN"/>
        </w:rPr>
        <w:t>NH</w:t>
      </w:r>
      <w:r w:rsidRPr="00026863">
        <w:rPr>
          <w:rFonts w:ascii="Arial" w:eastAsia="Calibri" w:hAnsi="Arial" w:cs="Arial"/>
          <w:sz w:val="24"/>
          <w:szCs w:val="24"/>
          <w:vertAlign w:val="subscript"/>
          <w:lang w:eastAsia="zh-CN"/>
        </w:rPr>
        <w:t>3</w:t>
      </w:r>
      <w:r>
        <w:rPr>
          <w:rFonts w:ascii="Arial" w:eastAsia="Calibri" w:hAnsi="Arial" w:cs="Arial"/>
          <w:sz w:val="24"/>
          <w:szCs w:val="24"/>
          <w:vertAlign w:val="subscript"/>
          <w:lang w:eastAsia="zh-CN"/>
        </w:rPr>
        <w:t xml:space="preserve">  </w:t>
      </w:r>
      <w:r>
        <w:rPr>
          <w:rFonts w:ascii="Arial" w:hAnsi="Arial" w:cs="Arial"/>
          <w:iCs/>
          <w:sz w:val="24"/>
          <w:szCs w:val="24"/>
        </w:rPr>
        <w:t xml:space="preserve">i całkowite LZO, z częstotliwością raz na sześć miesięcy. </w:t>
      </w:r>
      <w:r w:rsidRPr="00026863">
        <w:rPr>
          <w:rFonts w:ascii="Arial" w:hAnsi="Arial" w:cs="Arial"/>
          <w:iCs/>
          <w:sz w:val="24"/>
          <w:szCs w:val="24"/>
        </w:rPr>
        <w:t xml:space="preserve">Spółka we wniosku wykazała, że </w:t>
      </w:r>
      <w:r w:rsidRPr="00982EDC">
        <w:rPr>
          <w:rFonts w:ascii="Arial" w:hAnsi="Arial" w:cs="Arial"/>
          <w:bCs/>
          <w:sz w:val="24"/>
          <w:szCs w:val="24"/>
        </w:rPr>
        <w:t>w realizowanym na instalacji procesie</w:t>
      </w:r>
      <w:r>
        <w:rPr>
          <w:rFonts w:ascii="Arial" w:hAnsi="Arial" w:cs="Arial"/>
          <w:iCs/>
          <w:sz w:val="24"/>
          <w:szCs w:val="24"/>
        </w:rPr>
        <w:t xml:space="preserve"> przetwarzania odpadów substancje takie jak amoniak oraz </w:t>
      </w:r>
      <w:r w:rsidRPr="00982EDC">
        <w:rPr>
          <w:rFonts w:ascii="Arial" w:hAnsi="Arial" w:cs="Arial"/>
          <w:iCs/>
          <w:sz w:val="24"/>
          <w:szCs w:val="24"/>
        </w:rPr>
        <w:t xml:space="preserve">LZO nie </w:t>
      </w:r>
      <w:r w:rsidR="00111B83">
        <w:rPr>
          <w:rFonts w:ascii="Arial" w:hAnsi="Arial" w:cs="Arial"/>
          <w:iCs/>
          <w:sz w:val="24"/>
          <w:szCs w:val="24"/>
        </w:rPr>
        <w:t xml:space="preserve">będą </w:t>
      </w:r>
      <w:r w:rsidR="00111B83">
        <w:rPr>
          <w:rFonts w:ascii="Arial" w:hAnsi="Arial" w:cs="Arial"/>
          <w:bCs/>
          <w:sz w:val="24"/>
          <w:szCs w:val="24"/>
        </w:rPr>
        <w:t>stanowiły</w:t>
      </w:r>
      <w:r>
        <w:rPr>
          <w:rFonts w:ascii="Arial" w:hAnsi="Arial" w:cs="Arial"/>
          <w:bCs/>
          <w:sz w:val="24"/>
          <w:szCs w:val="24"/>
        </w:rPr>
        <w:t xml:space="preserve"> </w:t>
      </w:r>
      <w:r w:rsidR="00F01393">
        <w:rPr>
          <w:rFonts w:ascii="Arial" w:hAnsi="Arial" w:cs="Arial"/>
          <w:bCs/>
          <w:sz w:val="24"/>
          <w:szCs w:val="24"/>
        </w:rPr>
        <w:br/>
      </w:r>
      <w:r w:rsidRPr="00982EDC">
        <w:rPr>
          <w:rFonts w:ascii="Arial" w:hAnsi="Arial" w:cs="Arial"/>
          <w:bCs/>
          <w:sz w:val="24"/>
          <w:szCs w:val="24"/>
        </w:rPr>
        <w:t>w strumieniu gazów odlotowych</w:t>
      </w:r>
      <w:r w:rsidR="00111B83" w:rsidRPr="00111B83">
        <w:rPr>
          <w:rFonts w:ascii="Arial" w:hAnsi="Arial" w:cs="Arial"/>
          <w:bCs/>
          <w:sz w:val="24"/>
          <w:szCs w:val="24"/>
        </w:rPr>
        <w:t xml:space="preserve"> </w:t>
      </w:r>
      <w:r w:rsidR="00111B83">
        <w:rPr>
          <w:rFonts w:ascii="Arial" w:hAnsi="Arial" w:cs="Arial"/>
          <w:bCs/>
          <w:sz w:val="24"/>
          <w:szCs w:val="24"/>
        </w:rPr>
        <w:t>substancji</w:t>
      </w:r>
      <w:r w:rsidR="00111B83" w:rsidRPr="00982EDC">
        <w:rPr>
          <w:rFonts w:ascii="Arial" w:hAnsi="Arial" w:cs="Arial"/>
          <w:bCs/>
          <w:sz w:val="24"/>
          <w:szCs w:val="24"/>
        </w:rPr>
        <w:t xml:space="preserve"> istotn</w:t>
      </w:r>
      <w:r w:rsidR="00111B83">
        <w:rPr>
          <w:rFonts w:ascii="Arial" w:hAnsi="Arial" w:cs="Arial"/>
          <w:bCs/>
          <w:sz w:val="24"/>
          <w:szCs w:val="24"/>
        </w:rPr>
        <w:t>ych</w:t>
      </w:r>
      <w:r>
        <w:rPr>
          <w:rFonts w:ascii="Arial" w:hAnsi="Arial" w:cs="Arial"/>
          <w:bCs/>
          <w:sz w:val="24"/>
          <w:szCs w:val="24"/>
        </w:rPr>
        <w:t>. W</w:t>
      </w:r>
      <w:r w:rsidRPr="00026863">
        <w:rPr>
          <w:rFonts w:ascii="Arial" w:hAnsi="Arial" w:cs="Arial"/>
          <w:iCs/>
          <w:sz w:val="24"/>
          <w:szCs w:val="24"/>
        </w:rPr>
        <w:t xml:space="preserve"> związku z powyższym</w:t>
      </w:r>
      <w:r>
        <w:rPr>
          <w:rFonts w:ascii="Arial" w:hAnsi="Arial" w:cs="Arial"/>
          <w:iCs/>
          <w:sz w:val="24"/>
          <w:szCs w:val="24"/>
        </w:rPr>
        <w:t>,</w:t>
      </w:r>
      <w:r w:rsidRPr="00026863">
        <w:rPr>
          <w:rFonts w:ascii="Arial" w:hAnsi="Arial" w:cs="Arial"/>
          <w:sz w:val="24"/>
          <w:szCs w:val="24"/>
        </w:rPr>
        <w:t xml:space="preserve"> </w:t>
      </w:r>
      <w:r>
        <w:rPr>
          <w:rFonts w:ascii="Arial" w:hAnsi="Arial" w:cs="Arial"/>
          <w:sz w:val="24"/>
          <w:szCs w:val="24"/>
        </w:rPr>
        <w:t>w</w:t>
      </w:r>
      <w:r w:rsidRPr="00A076C9">
        <w:rPr>
          <w:rFonts w:ascii="Arial" w:hAnsi="Arial" w:cs="Arial"/>
          <w:sz w:val="24"/>
          <w:szCs w:val="24"/>
        </w:rPr>
        <w:t xml:space="preserve"> celu </w:t>
      </w:r>
      <w:r w:rsidRPr="00A076C9">
        <w:rPr>
          <w:rFonts w:ascii="Arial" w:hAnsi="Arial" w:cs="Arial"/>
          <w:sz w:val="24"/>
          <w:szCs w:val="24"/>
        </w:rPr>
        <w:lastRenderedPageBreak/>
        <w:t>wykazania, że z procesu</w:t>
      </w:r>
      <w:r>
        <w:rPr>
          <w:rFonts w:ascii="Arial" w:hAnsi="Arial" w:cs="Arial"/>
          <w:sz w:val="24"/>
          <w:szCs w:val="24"/>
        </w:rPr>
        <w:t xml:space="preserve"> fizyczno-chemicznego przetwarzania odpadów </w:t>
      </w:r>
      <w:r w:rsidRPr="00A076C9">
        <w:rPr>
          <w:rFonts w:ascii="Arial" w:hAnsi="Arial" w:cs="Arial"/>
          <w:sz w:val="24"/>
          <w:szCs w:val="24"/>
        </w:rPr>
        <w:t>emitor</w:t>
      </w:r>
      <w:r>
        <w:rPr>
          <w:rFonts w:ascii="Arial" w:hAnsi="Arial" w:cs="Arial"/>
          <w:sz w:val="24"/>
          <w:szCs w:val="24"/>
        </w:rPr>
        <w:t>em E1</w:t>
      </w:r>
      <w:r w:rsidRPr="00A076C9">
        <w:rPr>
          <w:rFonts w:ascii="Arial" w:hAnsi="Arial" w:cs="Arial"/>
          <w:sz w:val="24"/>
          <w:szCs w:val="24"/>
        </w:rPr>
        <w:t xml:space="preserve"> nie będą wprowadzane do powietrza inn</w:t>
      </w:r>
      <w:r>
        <w:rPr>
          <w:rFonts w:ascii="Arial" w:hAnsi="Arial" w:cs="Arial"/>
          <w:sz w:val="24"/>
          <w:szCs w:val="24"/>
        </w:rPr>
        <w:t xml:space="preserve">e zanieczyszczenia niż ustalone </w:t>
      </w:r>
      <w:r w:rsidRPr="00A076C9">
        <w:rPr>
          <w:rFonts w:ascii="Arial" w:hAnsi="Arial" w:cs="Arial"/>
          <w:sz w:val="24"/>
          <w:szCs w:val="24"/>
        </w:rPr>
        <w:t xml:space="preserve">w niniejszej decyzji,  </w:t>
      </w:r>
      <w:r w:rsidRPr="00026863">
        <w:rPr>
          <w:rFonts w:ascii="Arial" w:hAnsi="Arial" w:cs="Arial"/>
          <w:iCs/>
          <w:sz w:val="24"/>
          <w:szCs w:val="24"/>
        </w:rPr>
        <w:t xml:space="preserve">Rado </w:t>
      </w:r>
      <w:r w:rsidR="00EE015E" w:rsidRPr="00A076C9">
        <w:rPr>
          <w:rFonts w:ascii="Arial" w:hAnsi="Arial" w:cs="Arial"/>
          <w:sz w:val="24"/>
          <w:szCs w:val="24"/>
        </w:rPr>
        <w:t>Sp</w:t>
      </w:r>
      <w:r w:rsidR="00EE015E">
        <w:rPr>
          <w:rFonts w:ascii="Arial" w:hAnsi="Arial" w:cs="Arial"/>
          <w:sz w:val="24"/>
          <w:szCs w:val="24"/>
        </w:rPr>
        <w:t>. z o.o.</w:t>
      </w:r>
      <w:r w:rsidR="00EE015E" w:rsidRPr="00A076C9">
        <w:rPr>
          <w:rFonts w:ascii="Arial" w:hAnsi="Arial" w:cs="Arial"/>
          <w:sz w:val="24"/>
          <w:szCs w:val="24"/>
        </w:rPr>
        <w:t xml:space="preserve"> </w:t>
      </w:r>
      <w:r w:rsidRPr="00A076C9">
        <w:rPr>
          <w:rFonts w:ascii="Arial" w:hAnsi="Arial" w:cs="Arial"/>
          <w:sz w:val="24"/>
          <w:szCs w:val="24"/>
        </w:rPr>
        <w:t>zobowiązana została</w:t>
      </w:r>
      <w:r>
        <w:rPr>
          <w:rFonts w:ascii="Arial" w:hAnsi="Arial" w:cs="Arial"/>
          <w:sz w:val="24"/>
          <w:szCs w:val="24"/>
        </w:rPr>
        <w:t xml:space="preserve">, zgodnie z pkt. </w:t>
      </w:r>
      <w:r w:rsidRPr="00026863">
        <w:rPr>
          <w:rFonts w:ascii="Arial" w:hAnsi="Arial" w:cs="Arial"/>
          <w:bCs/>
          <w:sz w:val="24"/>
          <w:szCs w:val="24"/>
        </w:rPr>
        <w:t xml:space="preserve"> </w:t>
      </w:r>
      <w:r w:rsidRPr="00026863">
        <w:rPr>
          <w:rFonts w:ascii="Arial" w:hAnsi="Arial" w:cs="Arial"/>
          <w:iCs/>
          <w:sz w:val="24"/>
          <w:szCs w:val="24"/>
        </w:rPr>
        <w:t xml:space="preserve">XVI.1. i XVI. 2. pozwolenia </w:t>
      </w:r>
      <w:r w:rsidRPr="00026863">
        <w:rPr>
          <w:rFonts w:ascii="Arial" w:hAnsi="Arial" w:cs="Arial"/>
          <w:bCs/>
          <w:sz w:val="24"/>
          <w:szCs w:val="24"/>
        </w:rPr>
        <w:t xml:space="preserve">w terminie </w:t>
      </w:r>
      <w:r>
        <w:rPr>
          <w:rFonts w:ascii="Arial" w:hAnsi="Arial" w:cs="Arial"/>
          <w:bCs/>
          <w:sz w:val="24"/>
          <w:szCs w:val="24"/>
        </w:rPr>
        <w:t xml:space="preserve">do </w:t>
      </w:r>
      <w:r w:rsidRPr="00026863">
        <w:rPr>
          <w:rFonts w:ascii="Arial" w:hAnsi="Arial" w:cs="Arial"/>
          <w:bCs/>
          <w:sz w:val="24"/>
          <w:szCs w:val="24"/>
        </w:rPr>
        <w:t>6 miesięcy od uruchomienia instalacji</w:t>
      </w:r>
      <w:r>
        <w:rPr>
          <w:rFonts w:ascii="Arial" w:hAnsi="Arial" w:cs="Arial"/>
          <w:bCs/>
          <w:sz w:val="24"/>
          <w:szCs w:val="24"/>
        </w:rPr>
        <w:t xml:space="preserve"> </w:t>
      </w:r>
      <w:r w:rsidRPr="00026863">
        <w:rPr>
          <w:rFonts w:ascii="Arial" w:hAnsi="Arial" w:cs="Arial"/>
          <w:iCs/>
          <w:sz w:val="24"/>
          <w:szCs w:val="24"/>
        </w:rPr>
        <w:t>do w</w:t>
      </w:r>
      <w:r w:rsidRPr="00026863">
        <w:rPr>
          <w:rFonts w:ascii="Arial" w:hAnsi="Arial" w:cs="Arial"/>
          <w:bCs/>
          <w:sz w:val="24"/>
          <w:szCs w:val="24"/>
        </w:rPr>
        <w:t xml:space="preserve">ykonania co najmniej dwóch serii pomiarowych w zakresie emisji </w:t>
      </w:r>
      <w:r>
        <w:rPr>
          <w:rFonts w:ascii="Arial" w:hAnsi="Arial" w:cs="Arial"/>
          <w:bCs/>
          <w:sz w:val="24"/>
          <w:szCs w:val="24"/>
        </w:rPr>
        <w:t xml:space="preserve">amoniaku </w:t>
      </w:r>
      <w:r w:rsidRPr="00026863">
        <w:rPr>
          <w:rFonts w:ascii="Arial" w:hAnsi="Arial" w:cs="Arial"/>
          <w:bCs/>
          <w:sz w:val="24"/>
          <w:szCs w:val="24"/>
        </w:rPr>
        <w:t>NH</w:t>
      </w:r>
      <w:r w:rsidRPr="00026863">
        <w:rPr>
          <w:rFonts w:ascii="Arial" w:hAnsi="Arial" w:cs="Arial"/>
          <w:bCs/>
          <w:sz w:val="24"/>
          <w:szCs w:val="24"/>
          <w:vertAlign w:val="subscript"/>
        </w:rPr>
        <w:t>3</w:t>
      </w:r>
      <w:r>
        <w:rPr>
          <w:rFonts w:ascii="Arial" w:hAnsi="Arial" w:cs="Arial"/>
          <w:bCs/>
          <w:sz w:val="24"/>
          <w:szCs w:val="24"/>
        </w:rPr>
        <w:t xml:space="preserve"> i LZO do powietrza emitorem E-1</w:t>
      </w:r>
      <w:r w:rsidRPr="00026863">
        <w:rPr>
          <w:rFonts w:ascii="Arial" w:hAnsi="Arial" w:cs="Arial"/>
          <w:bCs/>
          <w:sz w:val="24"/>
          <w:szCs w:val="24"/>
        </w:rPr>
        <w:t xml:space="preserve"> oraz do przedłożenia w</w:t>
      </w:r>
      <w:r w:rsidRPr="00026863">
        <w:rPr>
          <w:rFonts w:ascii="Arial" w:eastAsia="Calibri" w:hAnsi="Arial" w:cs="Arial"/>
          <w:sz w:val="24"/>
          <w:szCs w:val="24"/>
          <w:lang w:eastAsia="zh-CN"/>
        </w:rPr>
        <w:t>yników tych pomiarów Marszałkowi Województwa Podkarpackiego nie później niż 30 dni od daty ich wykonania</w:t>
      </w:r>
      <w:r w:rsidRPr="00026863">
        <w:rPr>
          <w:rFonts w:ascii="Arial" w:hAnsi="Arial" w:cs="Arial"/>
          <w:bCs/>
          <w:sz w:val="24"/>
          <w:szCs w:val="24"/>
        </w:rPr>
        <w:t xml:space="preserve">. </w:t>
      </w:r>
      <w:r w:rsidR="00704A39">
        <w:rPr>
          <w:rFonts w:ascii="Arial" w:hAnsi="Arial" w:cs="Arial"/>
          <w:bCs/>
          <w:sz w:val="24"/>
          <w:szCs w:val="24"/>
        </w:rPr>
        <w:br/>
      </w:r>
      <w:r w:rsidRPr="00026863">
        <w:rPr>
          <w:rFonts w:ascii="Arial" w:eastAsia="Calibri" w:hAnsi="Arial" w:cs="Arial"/>
          <w:sz w:val="24"/>
          <w:szCs w:val="24"/>
          <w:lang w:eastAsia="zh-CN"/>
        </w:rPr>
        <w:t xml:space="preserve">W przypadku gdy wyniki pomiarów, wykażą w strumieniu </w:t>
      </w:r>
      <w:r>
        <w:rPr>
          <w:rFonts w:ascii="Arial" w:eastAsia="Calibri" w:hAnsi="Arial" w:cs="Arial"/>
          <w:sz w:val="24"/>
          <w:szCs w:val="24"/>
          <w:lang w:eastAsia="zh-CN"/>
        </w:rPr>
        <w:t>gazów odlotowych</w:t>
      </w:r>
      <w:r w:rsidRPr="00026863">
        <w:rPr>
          <w:rFonts w:ascii="Arial" w:eastAsia="Calibri" w:hAnsi="Arial" w:cs="Arial"/>
          <w:sz w:val="24"/>
          <w:szCs w:val="24"/>
          <w:lang w:eastAsia="zh-CN"/>
        </w:rPr>
        <w:t xml:space="preserve"> obecność </w:t>
      </w:r>
      <w:r>
        <w:rPr>
          <w:rFonts w:ascii="Arial" w:eastAsia="Calibri" w:hAnsi="Arial" w:cs="Arial"/>
          <w:sz w:val="24"/>
          <w:szCs w:val="24"/>
          <w:lang w:eastAsia="zh-CN"/>
        </w:rPr>
        <w:t xml:space="preserve">amoniaku </w:t>
      </w:r>
      <w:r w:rsidRPr="00026863">
        <w:rPr>
          <w:rFonts w:ascii="Arial" w:eastAsia="Calibri" w:hAnsi="Arial" w:cs="Arial"/>
          <w:sz w:val="24"/>
          <w:szCs w:val="24"/>
          <w:lang w:eastAsia="zh-CN"/>
        </w:rPr>
        <w:t>NH</w:t>
      </w:r>
      <w:r w:rsidRPr="00026863">
        <w:rPr>
          <w:rFonts w:ascii="Arial" w:eastAsia="Calibri" w:hAnsi="Arial" w:cs="Arial"/>
          <w:sz w:val="24"/>
          <w:szCs w:val="24"/>
          <w:vertAlign w:val="subscript"/>
          <w:lang w:eastAsia="zh-CN"/>
        </w:rPr>
        <w:t>3</w:t>
      </w:r>
      <w:r w:rsidRPr="00026863">
        <w:rPr>
          <w:rFonts w:ascii="Arial" w:eastAsia="Calibri" w:hAnsi="Arial" w:cs="Arial"/>
          <w:sz w:val="24"/>
          <w:szCs w:val="24"/>
          <w:lang w:eastAsia="zh-CN"/>
        </w:rPr>
        <w:t xml:space="preserve"> lub LZO </w:t>
      </w:r>
      <w:r>
        <w:rPr>
          <w:rFonts w:ascii="Arial" w:eastAsia="Calibri" w:hAnsi="Arial" w:cs="Arial"/>
          <w:sz w:val="24"/>
          <w:szCs w:val="24"/>
          <w:lang w:eastAsia="zh-CN"/>
        </w:rPr>
        <w:t xml:space="preserve">Spółka będzie zobowiązana </w:t>
      </w:r>
      <w:r w:rsidR="00704A39">
        <w:rPr>
          <w:rFonts w:ascii="Arial" w:eastAsia="Calibri" w:hAnsi="Arial" w:cs="Arial"/>
          <w:sz w:val="24"/>
          <w:szCs w:val="24"/>
          <w:lang w:eastAsia="zh-CN"/>
        </w:rPr>
        <w:t>zmienić</w:t>
      </w:r>
      <w:r w:rsidRPr="00026863">
        <w:rPr>
          <w:rFonts w:ascii="Arial" w:eastAsia="Calibri" w:hAnsi="Arial" w:cs="Arial"/>
          <w:sz w:val="24"/>
          <w:szCs w:val="24"/>
          <w:lang w:eastAsia="zh-CN"/>
        </w:rPr>
        <w:t xml:space="preserve"> pozwoleni</w:t>
      </w:r>
      <w:r w:rsidR="00704A39">
        <w:rPr>
          <w:rFonts w:ascii="Arial" w:eastAsia="Calibri" w:hAnsi="Arial" w:cs="Arial"/>
          <w:sz w:val="24"/>
          <w:szCs w:val="24"/>
          <w:lang w:eastAsia="zh-CN"/>
        </w:rPr>
        <w:t>e</w:t>
      </w:r>
      <w:r w:rsidRPr="00026863">
        <w:rPr>
          <w:rFonts w:ascii="Arial" w:eastAsia="Calibri" w:hAnsi="Arial" w:cs="Arial"/>
          <w:sz w:val="24"/>
          <w:szCs w:val="24"/>
          <w:lang w:eastAsia="zh-CN"/>
        </w:rPr>
        <w:t xml:space="preserve"> zintegrowane </w:t>
      </w:r>
      <w:r>
        <w:rPr>
          <w:rFonts w:ascii="Arial" w:eastAsia="Calibri" w:hAnsi="Arial" w:cs="Arial"/>
          <w:sz w:val="24"/>
          <w:szCs w:val="24"/>
          <w:lang w:eastAsia="zh-CN"/>
        </w:rPr>
        <w:t>w zakresie</w:t>
      </w:r>
      <w:r w:rsidRPr="00026863">
        <w:rPr>
          <w:rFonts w:ascii="Arial" w:eastAsia="Calibri" w:hAnsi="Arial" w:cs="Arial"/>
          <w:sz w:val="24"/>
          <w:szCs w:val="24"/>
          <w:lang w:eastAsia="zh-CN"/>
        </w:rPr>
        <w:t xml:space="preserve"> określenia dla ww. substancji dopuszczalnej wielkości emisji oraz ustalenia zakresu monitoringu. </w:t>
      </w:r>
    </w:p>
    <w:p w14:paraId="50652C22" w14:textId="77777777" w:rsidR="00D853D3" w:rsidRDefault="00D853D3" w:rsidP="00111B83">
      <w:pPr>
        <w:spacing w:after="0"/>
        <w:ind w:firstLine="709"/>
        <w:jc w:val="both"/>
        <w:rPr>
          <w:rFonts w:ascii="Arial" w:hAnsi="Arial" w:cs="Arial"/>
          <w:iCs/>
          <w:sz w:val="24"/>
          <w:szCs w:val="24"/>
        </w:rPr>
      </w:pPr>
      <w:r w:rsidRPr="00A076C9">
        <w:rPr>
          <w:rFonts w:ascii="Arial" w:hAnsi="Arial" w:cs="Arial"/>
          <w:iCs/>
          <w:sz w:val="24"/>
          <w:szCs w:val="24"/>
        </w:rPr>
        <w:t xml:space="preserve">We wniosku wykazano, że emisja pyłów i gazów wprowadzanych do powietrza ze źródeł i emitorów instalacji </w:t>
      </w:r>
      <w:r w:rsidR="00111B83">
        <w:rPr>
          <w:rFonts w:ascii="Arial" w:hAnsi="Arial" w:cs="Arial"/>
          <w:iCs/>
          <w:sz w:val="24"/>
          <w:szCs w:val="24"/>
        </w:rPr>
        <w:t xml:space="preserve">do </w:t>
      </w:r>
      <w:r w:rsidRPr="00A076C9">
        <w:rPr>
          <w:rFonts w:ascii="Arial" w:hAnsi="Arial" w:cs="Arial"/>
          <w:sz w:val="24"/>
          <w:szCs w:val="24"/>
        </w:rPr>
        <w:t>przetwarzania odpadów</w:t>
      </w:r>
      <w:r w:rsidR="00111B83" w:rsidRPr="00111B83">
        <w:rPr>
          <w:rFonts w:ascii="Arial" w:hAnsi="Arial" w:cs="Arial"/>
          <w:sz w:val="24"/>
          <w:szCs w:val="24"/>
        </w:rPr>
        <w:t xml:space="preserve"> </w:t>
      </w:r>
      <w:r w:rsidR="00111B83">
        <w:rPr>
          <w:rFonts w:ascii="Arial" w:hAnsi="Arial" w:cs="Arial"/>
          <w:sz w:val="24"/>
          <w:szCs w:val="24"/>
        </w:rPr>
        <w:t>z wykorzystaniem procesu fizyczno-chemicznego</w:t>
      </w:r>
      <w:r w:rsidRPr="00A076C9">
        <w:rPr>
          <w:rFonts w:ascii="Arial" w:hAnsi="Arial" w:cs="Arial"/>
          <w:sz w:val="24"/>
          <w:szCs w:val="24"/>
        </w:rPr>
        <w:t xml:space="preserve">, </w:t>
      </w:r>
      <w:r w:rsidRPr="00A076C9">
        <w:rPr>
          <w:rFonts w:ascii="Arial" w:hAnsi="Arial" w:cs="Arial"/>
          <w:iCs/>
          <w:sz w:val="24"/>
          <w:szCs w:val="24"/>
        </w:rPr>
        <w:t xml:space="preserve">nie spowoduje przekroczeń standardów jakości powietrza oraz wartości odniesienia poza granicami terenu, do którego prowadzący instalację posiada tytuł prawny. </w:t>
      </w:r>
    </w:p>
    <w:p w14:paraId="545AFE86" w14:textId="77777777" w:rsidR="00D853D3" w:rsidRPr="0079430B" w:rsidRDefault="00D853D3" w:rsidP="0055622D">
      <w:pPr>
        <w:spacing w:after="0"/>
        <w:jc w:val="both"/>
        <w:rPr>
          <w:rFonts w:ascii="Arial" w:hAnsi="Arial" w:cs="Arial"/>
          <w:sz w:val="24"/>
          <w:szCs w:val="24"/>
        </w:rPr>
      </w:pPr>
      <w:r w:rsidRPr="0079430B">
        <w:rPr>
          <w:rFonts w:ascii="Arial" w:hAnsi="Arial" w:cs="Arial"/>
          <w:szCs w:val="24"/>
        </w:rPr>
        <w:tab/>
      </w:r>
      <w:r w:rsidRPr="0079430B">
        <w:rPr>
          <w:rFonts w:ascii="Arial" w:hAnsi="Arial" w:cs="Arial"/>
          <w:sz w:val="24"/>
          <w:szCs w:val="24"/>
        </w:rPr>
        <w:t xml:space="preserve">W wyniku działalności prowadzonej </w:t>
      </w:r>
      <w:r>
        <w:rPr>
          <w:rFonts w:ascii="Arial" w:hAnsi="Arial" w:cs="Arial"/>
          <w:sz w:val="24"/>
          <w:szCs w:val="24"/>
        </w:rPr>
        <w:t>w przedmiotowej</w:t>
      </w:r>
      <w:r w:rsidRPr="0079430B">
        <w:rPr>
          <w:rFonts w:ascii="Arial" w:hAnsi="Arial" w:cs="Arial"/>
          <w:sz w:val="24"/>
          <w:szCs w:val="24"/>
        </w:rPr>
        <w:t xml:space="preserve"> instalacji do </w:t>
      </w:r>
      <w:r w:rsidR="00111B83">
        <w:rPr>
          <w:rFonts w:ascii="Arial" w:hAnsi="Arial" w:cs="Arial"/>
          <w:sz w:val="24"/>
          <w:szCs w:val="24"/>
        </w:rPr>
        <w:t xml:space="preserve">odzysku </w:t>
      </w:r>
      <w:r w:rsidRPr="0079430B">
        <w:rPr>
          <w:rFonts w:ascii="Arial" w:hAnsi="Arial" w:cs="Arial"/>
          <w:sz w:val="24"/>
          <w:szCs w:val="24"/>
        </w:rPr>
        <w:t xml:space="preserve">odpadów </w:t>
      </w:r>
      <w:r w:rsidRPr="0079430B">
        <w:rPr>
          <w:rFonts w:ascii="Arial" w:hAnsi="Arial" w:cs="Arial"/>
          <w:bCs/>
          <w:sz w:val="24"/>
          <w:szCs w:val="24"/>
        </w:rPr>
        <w:t>powstawać będą odpady</w:t>
      </w:r>
      <w:r w:rsidRPr="0079430B">
        <w:rPr>
          <w:rFonts w:ascii="Arial" w:hAnsi="Arial" w:cs="Arial"/>
          <w:sz w:val="24"/>
          <w:szCs w:val="24"/>
        </w:rPr>
        <w:t xml:space="preserve"> niebezpieczne oraz </w:t>
      </w:r>
      <w:r>
        <w:rPr>
          <w:rFonts w:ascii="Arial" w:hAnsi="Arial" w:cs="Arial"/>
          <w:sz w:val="24"/>
          <w:szCs w:val="24"/>
        </w:rPr>
        <w:t xml:space="preserve">odpady </w:t>
      </w:r>
      <w:r w:rsidRPr="0079430B">
        <w:rPr>
          <w:rFonts w:ascii="Arial" w:hAnsi="Arial" w:cs="Arial"/>
          <w:sz w:val="24"/>
          <w:szCs w:val="24"/>
        </w:rPr>
        <w:t xml:space="preserve">inne niż niebezpieczne, </w:t>
      </w:r>
      <w:r w:rsidRPr="0055622D">
        <w:rPr>
          <w:rFonts w:ascii="Arial" w:hAnsi="Arial" w:cs="Arial"/>
          <w:sz w:val="24"/>
          <w:szCs w:val="24"/>
        </w:rPr>
        <w:t xml:space="preserve">klasyfikowane zgodnie z art. </w:t>
      </w:r>
      <w:r w:rsidR="0055622D" w:rsidRPr="0055622D">
        <w:rPr>
          <w:rFonts w:ascii="Arial" w:hAnsi="Arial" w:cs="Arial"/>
          <w:sz w:val="24"/>
          <w:szCs w:val="24"/>
        </w:rPr>
        <w:t>4</w:t>
      </w:r>
      <w:r w:rsidRPr="0055622D">
        <w:rPr>
          <w:rFonts w:ascii="Arial" w:hAnsi="Arial" w:cs="Arial"/>
          <w:sz w:val="24"/>
          <w:szCs w:val="24"/>
        </w:rPr>
        <w:t xml:space="preserve"> ustawy o odpadach i załącznikiem</w:t>
      </w:r>
      <w:r w:rsidRPr="0079430B">
        <w:rPr>
          <w:rFonts w:ascii="Arial" w:hAnsi="Arial" w:cs="Arial"/>
          <w:sz w:val="24"/>
          <w:szCs w:val="24"/>
        </w:rPr>
        <w:t xml:space="preserve"> do rozporządzenia Ministra Środowiska z dnia 9 grudnia 2014 r. w sprawie katalogu odpad</w:t>
      </w:r>
      <w:r>
        <w:rPr>
          <w:rFonts w:ascii="Arial" w:hAnsi="Arial" w:cs="Arial"/>
          <w:sz w:val="24"/>
          <w:szCs w:val="24"/>
        </w:rPr>
        <w:t>ów (Dz. U. z 2014r., poz. 1923).</w:t>
      </w:r>
    </w:p>
    <w:p w14:paraId="41E34348" w14:textId="77777777" w:rsidR="00D853D3" w:rsidRPr="00B32532" w:rsidRDefault="00D853D3" w:rsidP="0055622D">
      <w:pPr>
        <w:tabs>
          <w:tab w:val="left" w:pos="720"/>
        </w:tabs>
        <w:spacing w:after="0"/>
        <w:jc w:val="both"/>
        <w:rPr>
          <w:rFonts w:ascii="Arial" w:hAnsi="Arial" w:cs="Arial"/>
          <w:sz w:val="24"/>
          <w:szCs w:val="24"/>
        </w:rPr>
      </w:pPr>
      <w:r>
        <w:rPr>
          <w:rFonts w:ascii="Arial" w:hAnsi="Arial" w:cs="Arial"/>
          <w:sz w:val="24"/>
          <w:szCs w:val="24"/>
        </w:rPr>
        <w:tab/>
      </w:r>
      <w:r w:rsidRPr="00B32532">
        <w:rPr>
          <w:rFonts w:ascii="Arial" w:hAnsi="Arial" w:cs="Arial"/>
          <w:sz w:val="24"/>
          <w:szCs w:val="24"/>
        </w:rPr>
        <w:t xml:space="preserve">Zgodnie z art. 202 ust. 4, w związku z art. 188 ust. 2a i 2b ustawy Prawo ochrony środowiska, </w:t>
      </w:r>
      <w:r w:rsidRPr="006B0E9F">
        <w:rPr>
          <w:rFonts w:ascii="Arial" w:hAnsi="Arial" w:cs="Arial"/>
          <w:sz w:val="24"/>
          <w:szCs w:val="24"/>
        </w:rPr>
        <w:t xml:space="preserve">w </w:t>
      </w:r>
      <w:r w:rsidRPr="003304A0">
        <w:rPr>
          <w:rFonts w:ascii="Arial" w:hAnsi="Arial" w:cs="Arial"/>
          <w:sz w:val="24"/>
          <w:szCs w:val="24"/>
        </w:rPr>
        <w:t>punkcie II.2. decyzji ustalono dopuszczalne</w:t>
      </w:r>
      <w:r w:rsidRPr="00B32532">
        <w:rPr>
          <w:rFonts w:ascii="Arial" w:hAnsi="Arial" w:cs="Arial"/>
          <w:sz w:val="24"/>
          <w:szCs w:val="24"/>
        </w:rPr>
        <w:t xml:space="preserve"> rodzaje i ilości odpadów wytwarzanych </w:t>
      </w:r>
      <w:r w:rsidRPr="00B32532">
        <w:rPr>
          <w:rFonts w:ascii="Arial" w:hAnsi="Arial" w:cs="Arial"/>
          <w:bCs/>
          <w:sz w:val="24"/>
          <w:szCs w:val="24"/>
        </w:rPr>
        <w:t xml:space="preserve">w toku pracy instalacji, z uwzględnieniem ich podstawowego składu chemicznego i właściwości. </w:t>
      </w:r>
      <w:r w:rsidRPr="00B32532">
        <w:rPr>
          <w:rFonts w:ascii="Arial" w:hAnsi="Arial" w:cs="Arial"/>
          <w:sz w:val="24"/>
          <w:szCs w:val="24"/>
        </w:rPr>
        <w:t xml:space="preserve">Warunki gospodarowania </w:t>
      </w:r>
      <w:r w:rsidRPr="00B32532">
        <w:rPr>
          <w:rFonts w:ascii="Arial" w:hAnsi="Arial" w:cs="Arial"/>
          <w:bCs/>
          <w:sz w:val="24"/>
          <w:szCs w:val="24"/>
        </w:rPr>
        <w:t>wytwarzanymi</w:t>
      </w:r>
      <w:r w:rsidRPr="00B32532">
        <w:rPr>
          <w:rFonts w:ascii="Arial" w:hAnsi="Arial" w:cs="Arial"/>
          <w:sz w:val="24"/>
          <w:szCs w:val="24"/>
        </w:rPr>
        <w:t xml:space="preserve"> odpadami</w:t>
      </w:r>
      <w:r w:rsidRPr="00B32532">
        <w:rPr>
          <w:rFonts w:ascii="Arial" w:hAnsi="Arial" w:cs="Arial"/>
          <w:bCs/>
          <w:sz w:val="24"/>
          <w:szCs w:val="24"/>
        </w:rPr>
        <w:t>,</w:t>
      </w:r>
      <w:r w:rsidRPr="00B32532">
        <w:rPr>
          <w:rFonts w:ascii="Arial" w:hAnsi="Arial" w:cs="Arial"/>
          <w:sz w:val="24"/>
          <w:szCs w:val="24"/>
        </w:rPr>
        <w:t xml:space="preserve"> sposob</w:t>
      </w:r>
      <w:r>
        <w:rPr>
          <w:rFonts w:ascii="Arial" w:hAnsi="Arial" w:cs="Arial"/>
          <w:sz w:val="24"/>
          <w:szCs w:val="24"/>
        </w:rPr>
        <w:t>y</w:t>
      </w:r>
      <w:r w:rsidRPr="00B32532">
        <w:rPr>
          <w:rFonts w:ascii="Arial" w:hAnsi="Arial" w:cs="Arial"/>
          <w:sz w:val="24"/>
          <w:szCs w:val="24"/>
        </w:rPr>
        <w:t xml:space="preserve"> i miejsc</w:t>
      </w:r>
      <w:r>
        <w:rPr>
          <w:rFonts w:ascii="Arial" w:hAnsi="Arial" w:cs="Arial"/>
          <w:sz w:val="24"/>
          <w:szCs w:val="24"/>
        </w:rPr>
        <w:t>a</w:t>
      </w:r>
      <w:r w:rsidRPr="00B32532">
        <w:rPr>
          <w:rFonts w:ascii="Arial" w:hAnsi="Arial" w:cs="Arial"/>
          <w:sz w:val="24"/>
          <w:szCs w:val="24"/>
        </w:rPr>
        <w:t xml:space="preserve"> ich magazynowania oraz sposob</w:t>
      </w:r>
      <w:r>
        <w:rPr>
          <w:rFonts w:ascii="Arial" w:hAnsi="Arial" w:cs="Arial"/>
          <w:sz w:val="24"/>
          <w:szCs w:val="24"/>
        </w:rPr>
        <w:t>y</w:t>
      </w:r>
      <w:r w:rsidRPr="00B32532">
        <w:rPr>
          <w:rFonts w:ascii="Arial" w:hAnsi="Arial" w:cs="Arial"/>
          <w:sz w:val="24"/>
          <w:szCs w:val="24"/>
        </w:rPr>
        <w:t xml:space="preserve"> zapobiegania powstaniu odpadów, ograniczania ilości odpadów i ich negatywnego oddziaływania na środowisko </w:t>
      </w:r>
      <w:r w:rsidRPr="003C0067">
        <w:rPr>
          <w:rFonts w:ascii="Arial" w:hAnsi="Arial" w:cs="Arial"/>
          <w:sz w:val="24"/>
          <w:szCs w:val="24"/>
        </w:rPr>
        <w:t>ustalone zostały w punkcie IV.2. niniejszej decyzji</w:t>
      </w:r>
      <w:r w:rsidRPr="006B0E9F">
        <w:rPr>
          <w:rFonts w:ascii="Arial" w:hAnsi="Arial" w:cs="Arial"/>
          <w:sz w:val="24"/>
          <w:szCs w:val="24"/>
        </w:rPr>
        <w:t>.</w:t>
      </w:r>
    </w:p>
    <w:p w14:paraId="4698EA83" w14:textId="77777777" w:rsidR="00D853D3" w:rsidRPr="00B32532" w:rsidRDefault="00D853D3" w:rsidP="0055622D">
      <w:pPr>
        <w:tabs>
          <w:tab w:val="left" w:pos="720"/>
        </w:tabs>
        <w:spacing w:after="0"/>
        <w:jc w:val="both"/>
        <w:rPr>
          <w:rFonts w:ascii="Arial" w:hAnsi="Arial" w:cs="Arial"/>
          <w:sz w:val="24"/>
          <w:szCs w:val="24"/>
        </w:rPr>
      </w:pPr>
      <w:r w:rsidRPr="00B32532">
        <w:rPr>
          <w:rFonts w:ascii="Arial" w:hAnsi="Arial" w:cs="Arial"/>
          <w:sz w:val="24"/>
          <w:szCs w:val="24"/>
        </w:rPr>
        <w:t xml:space="preserve">Wytwarzane odpady przekazywane będą do przetwarzania odbiorcom posiadającym wymagane prawem zezwolenia na gospodarowanie odpadami. Odpady </w:t>
      </w:r>
      <w:r>
        <w:rPr>
          <w:rFonts w:ascii="Arial" w:hAnsi="Arial" w:cs="Arial"/>
          <w:sz w:val="24"/>
          <w:szCs w:val="24"/>
        </w:rPr>
        <w:t>te</w:t>
      </w:r>
      <w:r w:rsidRPr="00B32532">
        <w:rPr>
          <w:rFonts w:ascii="Arial" w:hAnsi="Arial" w:cs="Arial"/>
          <w:sz w:val="24"/>
          <w:szCs w:val="24"/>
        </w:rPr>
        <w:t xml:space="preserve">, </w:t>
      </w:r>
      <w:r>
        <w:rPr>
          <w:rFonts w:ascii="Arial" w:hAnsi="Arial" w:cs="Arial"/>
          <w:sz w:val="24"/>
          <w:szCs w:val="24"/>
        </w:rPr>
        <w:br/>
      </w:r>
      <w:r w:rsidRPr="00B32532">
        <w:rPr>
          <w:rFonts w:ascii="Arial" w:hAnsi="Arial" w:cs="Arial"/>
          <w:sz w:val="24"/>
          <w:szCs w:val="24"/>
        </w:rPr>
        <w:t xml:space="preserve">w zależności od rodzaju </w:t>
      </w:r>
      <w:r>
        <w:rPr>
          <w:rFonts w:ascii="Arial" w:hAnsi="Arial" w:cs="Arial"/>
          <w:sz w:val="24"/>
          <w:szCs w:val="24"/>
        </w:rPr>
        <w:t>przekazywane</w:t>
      </w:r>
      <w:r w:rsidRPr="00B32532">
        <w:rPr>
          <w:rFonts w:ascii="Arial" w:hAnsi="Arial" w:cs="Arial"/>
          <w:sz w:val="24"/>
          <w:szCs w:val="24"/>
        </w:rPr>
        <w:t xml:space="preserve"> będą z uwzględnieniem hierarchii postępowania z odpadami do przetwarzania w procesach odzysku bądź unieszkodliwienia w sposób określony, zgodnie z załącznikami nr 1</w:t>
      </w:r>
      <w:r w:rsidRPr="00B32532">
        <w:rPr>
          <w:rFonts w:ascii="Arial" w:hAnsi="Arial" w:cs="Arial"/>
          <w:bCs/>
          <w:sz w:val="24"/>
          <w:szCs w:val="24"/>
        </w:rPr>
        <w:t xml:space="preserve"> - „Niewyczerpujący wykaz procesów odzysku” i nr 2 - „Niewyczerpujący wykaz procesów unieszkodliwiania” </w:t>
      </w:r>
      <w:r w:rsidRPr="00B32532">
        <w:rPr>
          <w:rFonts w:ascii="Arial" w:hAnsi="Arial" w:cs="Arial"/>
          <w:sz w:val="24"/>
          <w:szCs w:val="24"/>
        </w:rPr>
        <w:t>do ustawy</w:t>
      </w:r>
      <w:r w:rsidRPr="00B32532">
        <w:rPr>
          <w:sz w:val="24"/>
          <w:szCs w:val="24"/>
        </w:rPr>
        <w:t xml:space="preserve"> </w:t>
      </w:r>
      <w:r w:rsidRPr="00B32532">
        <w:rPr>
          <w:rFonts w:ascii="Arial" w:hAnsi="Arial" w:cs="Arial"/>
          <w:sz w:val="24"/>
          <w:szCs w:val="24"/>
        </w:rPr>
        <w:t xml:space="preserve">z dnia 14 grudnia 2012 r. o odpadach </w:t>
      </w:r>
      <w:r>
        <w:rPr>
          <w:rFonts w:ascii="Arial" w:hAnsi="Arial" w:cs="Arial"/>
          <w:sz w:val="24"/>
          <w:szCs w:val="24"/>
        </w:rPr>
        <w:br/>
      </w:r>
      <w:r w:rsidRPr="00B32532">
        <w:rPr>
          <w:rFonts w:ascii="Arial" w:hAnsi="Arial" w:cs="Arial"/>
          <w:sz w:val="24"/>
          <w:szCs w:val="24"/>
        </w:rPr>
        <w:t>(Dz. U. z 201</w:t>
      </w:r>
      <w:r>
        <w:rPr>
          <w:rFonts w:ascii="Arial" w:hAnsi="Arial" w:cs="Arial"/>
          <w:sz w:val="24"/>
          <w:szCs w:val="24"/>
        </w:rPr>
        <w:t>8</w:t>
      </w:r>
      <w:r w:rsidRPr="00B32532">
        <w:rPr>
          <w:rFonts w:ascii="Arial" w:hAnsi="Arial" w:cs="Arial"/>
          <w:sz w:val="24"/>
          <w:szCs w:val="24"/>
        </w:rPr>
        <w:t xml:space="preserve"> r. </w:t>
      </w:r>
      <w:r w:rsidRPr="008477B1">
        <w:rPr>
          <w:rFonts w:ascii="Arial" w:hAnsi="Arial" w:cs="Arial"/>
          <w:sz w:val="24"/>
          <w:szCs w:val="24"/>
        </w:rPr>
        <w:t>poz. 992 ze zm.).</w:t>
      </w:r>
    </w:p>
    <w:p w14:paraId="736976C2" w14:textId="77777777" w:rsidR="00D853D3" w:rsidRDefault="00D853D3" w:rsidP="0055622D">
      <w:pPr>
        <w:pStyle w:val="Stopka"/>
        <w:tabs>
          <w:tab w:val="clear" w:pos="4536"/>
          <w:tab w:val="clear" w:pos="9072"/>
        </w:tabs>
        <w:spacing w:line="276" w:lineRule="auto"/>
        <w:ind w:firstLine="708"/>
        <w:jc w:val="both"/>
        <w:rPr>
          <w:rFonts w:ascii="Arial" w:hAnsi="Arial" w:cs="Arial"/>
          <w:sz w:val="24"/>
          <w:szCs w:val="24"/>
        </w:rPr>
      </w:pPr>
      <w:r w:rsidRPr="003C0067">
        <w:rPr>
          <w:rFonts w:ascii="Arial" w:hAnsi="Arial" w:cs="Arial"/>
          <w:sz w:val="24"/>
          <w:szCs w:val="24"/>
        </w:rPr>
        <w:t xml:space="preserve">Dla instalacji zgodnie z art. 188 ust. 2 ustawy Prawo ochrony środowiska </w:t>
      </w:r>
      <w:r w:rsidRPr="003C0067">
        <w:rPr>
          <w:rFonts w:ascii="Arial" w:hAnsi="Arial" w:cs="Arial"/>
          <w:sz w:val="24"/>
          <w:szCs w:val="24"/>
        </w:rPr>
        <w:br/>
        <w:t xml:space="preserve">w pkt. II.3. decyzji </w:t>
      </w:r>
      <w:r>
        <w:rPr>
          <w:rFonts w:ascii="Arial" w:hAnsi="Arial" w:cs="Arial"/>
          <w:sz w:val="24"/>
          <w:szCs w:val="24"/>
        </w:rPr>
        <w:t>i pkt. IV.</w:t>
      </w:r>
      <w:r w:rsidRPr="003C0067">
        <w:rPr>
          <w:rFonts w:ascii="Arial" w:hAnsi="Arial" w:cs="Arial"/>
          <w:sz w:val="24"/>
          <w:szCs w:val="24"/>
        </w:rPr>
        <w:t xml:space="preserve"> </w:t>
      </w:r>
      <w:r>
        <w:rPr>
          <w:rFonts w:ascii="Arial" w:hAnsi="Arial" w:cs="Arial"/>
          <w:sz w:val="24"/>
          <w:szCs w:val="24"/>
        </w:rPr>
        <w:t xml:space="preserve">decyzji </w:t>
      </w:r>
      <w:r w:rsidRPr="003C0067">
        <w:rPr>
          <w:rFonts w:ascii="Arial" w:hAnsi="Arial" w:cs="Arial"/>
          <w:sz w:val="24"/>
          <w:szCs w:val="24"/>
        </w:rPr>
        <w:t xml:space="preserve">ustalono parametry istotne z punktu widzenia ochrony </w:t>
      </w:r>
      <w:r w:rsidRPr="003C0067">
        <w:rPr>
          <w:rFonts w:ascii="Arial" w:hAnsi="Arial" w:cs="Arial"/>
          <w:bCs/>
          <w:sz w:val="24"/>
          <w:szCs w:val="24"/>
        </w:rPr>
        <w:t>przed hałasem</w:t>
      </w:r>
      <w:r w:rsidRPr="003C0067">
        <w:rPr>
          <w:rFonts w:ascii="Arial" w:hAnsi="Arial" w:cs="Arial"/>
          <w:sz w:val="24"/>
          <w:szCs w:val="24"/>
        </w:rPr>
        <w:t xml:space="preserve">, w tym zgodnie z art. 211 ust. 6 pkt 6) ustawy </w:t>
      </w:r>
      <w:proofErr w:type="spellStart"/>
      <w:r w:rsidRPr="003C0067">
        <w:rPr>
          <w:rFonts w:ascii="Arial" w:hAnsi="Arial" w:cs="Arial"/>
          <w:sz w:val="24"/>
          <w:szCs w:val="24"/>
        </w:rPr>
        <w:t>Poś</w:t>
      </w:r>
      <w:proofErr w:type="spellEnd"/>
      <w:r w:rsidRPr="003C0067">
        <w:rPr>
          <w:rFonts w:ascii="Arial" w:hAnsi="Arial" w:cs="Arial"/>
          <w:sz w:val="24"/>
          <w:szCs w:val="24"/>
        </w:rPr>
        <w:t xml:space="preserve"> rozkład czasu pracy źródeł hałasu w ciągu doby. W oparciu o ten sam przepis,  ustalono także wielkość emisji hałasu wyznaczoną dopuszczalnymi poziomami hałasu poza Zakładem, wyrażonymi wskaźnikami poziomu równoważnego hałasu dla dnia i nocy dla terenów objętych ochroną przed hałasem. Pomiary hałasu określające oddziaływanie akustyczne instalacji objętej pozwoleniem na tereny zabudowy </w:t>
      </w:r>
      <w:r w:rsidRPr="003C0067">
        <w:rPr>
          <w:rFonts w:ascii="Arial" w:hAnsi="Arial" w:cs="Arial"/>
          <w:sz w:val="24"/>
          <w:szCs w:val="24"/>
        </w:rPr>
        <w:lastRenderedPageBreak/>
        <w:t>mieszkaniowej jednorodzinnej prowadzone będą w punktach pomiarowych, które ustalone  zostały w pkt. V</w:t>
      </w:r>
      <w:r>
        <w:rPr>
          <w:rFonts w:ascii="Arial" w:hAnsi="Arial" w:cs="Arial"/>
          <w:sz w:val="24"/>
          <w:szCs w:val="24"/>
        </w:rPr>
        <w:t>II.3.</w:t>
      </w:r>
      <w:r w:rsidRPr="003C0067">
        <w:rPr>
          <w:rFonts w:ascii="Arial" w:hAnsi="Arial" w:cs="Arial"/>
          <w:sz w:val="24"/>
          <w:szCs w:val="24"/>
        </w:rPr>
        <w:t xml:space="preserve"> decyzji.</w:t>
      </w:r>
    </w:p>
    <w:p w14:paraId="2FFDE225" w14:textId="77777777" w:rsidR="00E6664F" w:rsidRDefault="00D853D3" w:rsidP="009A0790">
      <w:pPr>
        <w:pStyle w:val="Default"/>
        <w:tabs>
          <w:tab w:val="left" w:pos="567"/>
        </w:tabs>
        <w:spacing w:line="276" w:lineRule="auto"/>
        <w:jc w:val="both"/>
        <w:rPr>
          <w:bCs/>
          <w:color w:val="auto"/>
        </w:rPr>
      </w:pPr>
      <w:r w:rsidRPr="0079430B">
        <w:tab/>
      </w:r>
      <w:r w:rsidR="0055622D" w:rsidRPr="00EE5E99">
        <w:rPr>
          <w:color w:val="auto"/>
        </w:rPr>
        <w:tab/>
      </w:r>
      <w:r w:rsidR="00E6664F" w:rsidRPr="00EE5E99">
        <w:rPr>
          <w:color w:val="auto"/>
        </w:rPr>
        <w:t xml:space="preserve">Ponadto, </w:t>
      </w:r>
      <w:r w:rsidR="00D5539C" w:rsidRPr="00EE5E99">
        <w:rPr>
          <w:color w:val="auto"/>
        </w:rPr>
        <w:t>uwzględniając wymagania</w:t>
      </w:r>
      <w:r w:rsidR="00BE4B21" w:rsidRPr="00EE5E99">
        <w:rPr>
          <w:color w:val="auto"/>
        </w:rPr>
        <w:t xml:space="preserve"> wynikając</w:t>
      </w:r>
      <w:r w:rsidR="00D5539C" w:rsidRPr="00EE5E99">
        <w:rPr>
          <w:color w:val="auto"/>
        </w:rPr>
        <w:t>e</w:t>
      </w:r>
      <w:r w:rsidR="00BE4B21" w:rsidRPr="00EE5E99">
        <w:rPr>
          <w:color w:val="auto"/>
        </w:rPr>
        <w:t xml:space="preserve"> z </w:t>
      </w:r>
      <w:r w:rsidR="009A0790" w:rsidRPr="00EE5E99">
        <w:rPr>
          <w:color w:val="auto"/>
        </w:rPr>
        <w:t xml:space="preserve">pkt. 3.2. </w:t>
      </w:r>
      <w:r w:rsidR="00BE4B21" w:rsidRPr="00EE5E99">
        <w:rPr>
          <w:color w:val="auto"/>
        </w:rPr>
        <w:t xml:space="preserve">decyzji </w:t>
      </w:r>
      <w:r w:rsidR="009A0790" w:rsidRPr="00EE5E99">
        <w:rPr>
          <w:color w:val="auto"/>
        </w:rPr>
        <w:t xml:space="preserve">Prezydenta Miasta Mielca z dnia 05.03.2018r., znak: OŚZK-OŚ.6220.31.2017.LN-27, ustalającej środowiskowe uwarunkowania dla przedsięwzięcia pn.: „Instalacja do przetwarzania odpadowego sprzętu elektrycznego i elektronicznego, płytek PCB oraz kabli telekomunikacyjnych i energetycznych na terenie SSE EURO-Park w Mielcu”, </w:t>
      </w:r>
      <w:r w:rsidR="009A0790" w:rsidRPr="00EE5E99">
        <w:rPr>
          <w:color w:val="auto"/>
        </w:rPr>
        <w:br/>
      </w:r>
      <w:r w:rsidR="00E6664F" w:rsidRPr="00EE5E99">
        <w:rPr>
          <w:color w:val="auto"/>
        </w:rPr>
        <w:t xml:space="preserve">w punkcie </w:t>
      </w:r>
      <w:r w:rsidR="00E6664F" w:rsidRPr="00EE5E99">
        <w:rPr>
          <w:rFonts w:eastAsia="Calibri"/>
          <w:color w:val="auto"/>
          <w:lang w:eastAsia="zh-CN"/>
        </w:rPr>
        <w:t>XVI.4.</w:t>
      </w:r>
      <w:r w:rsidR="00E6664F" w:rsidRPr="00EE5E99">
        <w:rPr>
          <w:rFonts w:eastAsia="Calibri"/>
          <w:b/>
          <w:color w:val="auto"/>
          <w:lang w:eastAsia="zh-CN"/>
        </w:rPr>
        <w:t xml:space="preserve"> </w:t>
      </w:r>
      <w:r w:rsidR="009A0790" w:rsidRPr="00EE5E99">
        <w:rPr>
          <w:rFonts w:eastAsia="Calibri"/>
          <w:color w:val="auto"/>
          <w:lang w:eastAsia="zh-CN"/>
        </w:rPr>
        <w:t xml:space="preserve">niniejszej </w:t>
      </w:r>
      <w:r w:rsidR="00E6664F" w:rsidRPr="00EE5E99">
        <w:rPr>
          <w:bCs/>
          <w:color w:val="auto"/>
        </w:rPr>
        <w:t xml:space="preserve">decyzji, </w:t>
      </w:r>
      <w:r w:rsidR="009A0790" w:rsidRPr="00EE5E99">
        <w:rPr>
          <w:bCs/>
          <w:color w:val="auto"/>
        </w:rPr>
        <w:t>z</w:t>
      </w:r>
      <w:r w:rsidR="00E6664F" w:rsidRPr="00EE5E99">
        <w:rPr>
          <w:bCs/>
          <w:color w:val="auto"/>
        </w:rPr>
        <w:t>obowiąz</w:t>
      </w:r>
      <w:r w:rsidR="009A0790" w:rsidRPr="00EE5E99">
        <w:rPr>
          <w:bCs/>
          <w:color w:val="auto"/>
        </w:rPr>
        <w:t>ano</w:t>
      </w:r>
      <w:r w:rsidR="00E6664F" w:rsidRPr="00EE5E99">
        <w:rPr>
          <w:bCs/>
          <w:color w:val="auto"/>
        </w:rPr>
        <w:t xml:space="preserve"> operatora instalacji do wykonania obudowy dźwiękochłonnej </w:t>
      </w:r>
      <w:r w:rsidR="00E6664F">
        <w:rPr>
          <w:bCs/>
          <w:color w:val="auto"/>
        </w:rPr>
        <w:t>dla wentylatora wyciągowego przy filtrze pyłów</w:t>
      </w:r>
      <w:r w:rsidR="00E6664F" w:rsidRPr="00B30A5F">
        <w:rPr>
          <w:bCs/>
          <w:color w:val="auto"/>
        </w:rPr>
        <w:t xml:space="preserve">, </w:t>
      </w:r>
      <w:r w:rsidR="00E6664F">
        <w:rPr>
          <w:bCs/>
          <w:color w:val="auto"/>
        </w:rPr>
        <w:t xml:space="preserve">w terminie do dnia 15 lipca 2019 r. </w:t>
      </w:r>
      <w:r w:rsidR="009A0790">
        <w:rPr>
          <w:bCs/>
          <w:color w:val="auto"/>
        </w:rPr>
        <w:t xml:space="preserve">oraz do </w:t>
      </w:r>
      <w:r w:rsidR="00E6664F">
        <w:rPr>
          <w:bCs/>
          <w:color w:val="auto"/>
        </w:rPr>
        <w:t>poinformowa</w:t>
      </w:r>
      <w:r w:rsidR="009A0790">
        <w:rPr>
          <w:bCs/>
          <w:color w:val="auto"/>
        </w:rPr>
        <w:t>nia</w:t>
      </w:r>
      <w:r w:rsidR="00E6664F">
        <w:rPr>
          <w:bCs/>
          <w:color w:val="auto"/>
        </w:rPr>
        <w:t xml:space="preserve"> </w:t>
      </w:r>
      <w:r w:rsidR="00E6664F" w:rsidRPr="006B30DA">
        <w:rPr>
          <w:rFonts w:eastAsia="Calibri"/>
          <w:lang w:eastAsia="zh-CN"/>
        </w:rPr>
        <w:t>Marszałk</w:t>
      </w:r>
      <w:r w:rsidR="00E6664F">
        <w:rPr>
          <w:rFonts w:eastAsia="Calibri"/>
          <w:lang w:eastAsia="zh-CN"/>
        </w:rPr>
        <w:t>a</w:t>
      </w:r>
      <w:r w:rsidR="00E6664F" w:rsidRPr="006B30DA">
        <w:rPr>
          <w:rFonts w:eastAsia="Calibri"/>
          <w:lang w:eastAsia="zh-CN"/>
        </w:rPr>
        <w:t xml:space="preserve"> Województwa Podkarpackiego </w:t>
      </w:r>
      <w:r w:rsidR="009A0790">
        <w:rPr>
          <w:rFonts w:eastAsia="Calibri"/>
          <w:lang w:eastAsia="zh-CN"/>
        </w:rPr>
        <w:t xml:space="preserve">o wykonaniu ww. obowiązku </w:t>
      </w:r>
      <w:r w:rsidR="00E6664F">
        <w:rPr>
          <w:rFonts w:eastAsia="Calibri"/>
          <w:lang w:eastAsia="zh-CN"/>
        </w:rPr>
        <w:t xml:space="preserve">niezwłocznie, </w:t>
      </w:r>
      <w:r w:rsidR="00E6664F" w:rsidRPr="006B30DA">
        <w:rPr>
          <w:rFonts w:eastAsia="Calibri"/>
          <w:lang w:eastAsia="zh-CN"/>
        </w:rPr>
        <w:t xml:space="preserve">nie później </w:t>
      </w:r>
      <w:r w:rsidR="00E6664F">
        <w:rPr>
          <w:rFonts w:eastAsia="Calibri"/>
          <w:lang w:eastAsia="zh-CN"/>
        </w:rPr>
        <w:t xml:space="preserve">jednak </w:t>
      </w:r>
      <w:r w:rsidR="00E6664F" w:rsidRPr="006B30DA">
        <w:rPr>
          <w:rFonts w:eastAsia="Calibri"/>
          <w:lang w:eastAsia="zh-CN"/>
        </w:rPr>
        <w:t xml:space="preserve">niż </w:t>
      </w:r>
      <w:r w:rsidR="009A0790">
        <w:rPr>
          <w:rFonts w:eastAsia="Calibri"/>
          <w:lang w:eastAsia="zh-CN"/>
        </w:rPr>
        <w:br/>
      </w:r>
      <w:r w:rsidR="00E6664F" w:rsidRPr="006B30DA">
        <w:rPr>
          <w:rFonts w:eastAsia="Calibri"/>
          <w:lang w:eastAsia="zh-CN"/>
        </w:rPr>
        <w:t xml:space="preserve">30 dni od daty </w:t>
      </w:r>
      <w:r w:rsidR="00E6664F">
        <w:rPr>
          <w:rFonts w:eastAsia="Calibri"/>
          <w:lang w:eastAsia="zh-CN"/>
        </w:rPr>
        <w:t>jego realizacji</w:t>
      </w:r>
      <w:r w:rsidR="00E6664F">
        <w:rPr>
          <w:bCs/>
          <w:color w:val="auto"/>
        </w:rPr>
        <w:t>.</w:t>
      </w:r>
    </w:p>
    <w:p w14:paraId="39D96E0C" w14:textId="77777777" w:rsidR="00D853D3" w:rsidRDefault="009A0790" w:rsidP="0055622D">
      <w:pPr>
        <w:tabs>
          <w:tab w:val="left" w:pos="284"/>
        </w:tabs>
        <w:autoSpaceDE w:val="0"/>
        <w:autoSpaceDN w:val="0"/>
        <w:adjustRightInd w:val="0"/>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D853D3">
        <w:rPr>
          <w:rFonts w:ascii="Arial" w:hAnsi="Arial" w:cs="Arial"/>
          <w:sz w:val="24"/>
          <w:szCs w:val="24"/>
        </w:rPr>
        <w:t>Na instalacji nie będą powstawać ścieki przemysłowe. Eksploatacja instalacji nie będzie wymagać również zużycia wody do celów technologicznych. Woda do celów sanitarno-bytowych w ilości ok. 1000 m</w:t>
      </w:r>
      <w:r w:rsidR="00D853D3">
        <w:rPr>
          <w:rFonts w:ascii="Arial" w:hAnsi="Arial" w:cs="Arial"/>
          <w:sz w:val="24"/>
          <w:szCs w:val="24"/>
          <w:vertAlign w:val="superscript"/>
        </w:rPr>
        <w:t>3</w:t>
      </w:r>
      <w:r w:rsidR="00D853D3">
        <w:rPr>
          <w:rFonts w:ascii="Arial" w:hAnsi="Arial" w:cs="Arial"/>
          <w:sz w:val="24"/>
          <w:szCs w:val="24"/>
        </w:rPr>
        <w:t>/rok pobierana będzie z sieci wodociągowej na podstawie stosownej umowy.</w:t>
      </w:r>
    </w:p>
    <w:p w14:paraId="655F9C92" w14:textId="77777777" w:rsidR="00D853D3" w:rsidRDefault="00D853D3" w:rsidP="0055622D">
      <w:pPr>
        <w:pStyle w:val="Tekstpodstawowy"/>
        <w:spacing w:line="276" w:lineRule="auto"/>
        <w:ind w:firstLine="708"/>
        <w:rPr>
          <w:rFonts w:ascii="Arial" w:hAnsi="Arial" w:cs="Arial"/>
        </w:rPr>
      </w:pPr>
      <w:r w:rsidRPr="00BD4801">
        <w:rPr>
          <w:rFonts w:ascii="Arial" w:hAnsi="Arial" w:cs="Arial"/>
        </w:rPr>
        <w:t>Zgodnie z wymogiem art. 202 ust. 4 ustawy Prawo ochrony środowiska</w:t>
      </w:r>
      <w:r w:rsidRPr="0079430B">
        <w:rPr>
          <w:rFonts w:ascii="Arial" w:hAnsi="Arial" w:cs="Arial"/>
        </w:rPr>
        <w:t xml:space="preserve"> </w:t>
      </w:r>
      <w:r w:rsidR="0055622D">
        <w:rPr>
          <w:rFonts w:ascii="Arial" w:hAnsi="Arial" w:cs="Arial"/>
        </w:rPr>
        <w:br/>
      </w:r>
      <w:r w:rsidRPr="0079430B">
        <w:rPr>
          <w:rFonts w:ascii="Arial" w:hAnsi="Arial" w:cs="Arial"/>
        </w:rPr>
        <w:t xml:space="preserve">oraz </w:t>
      </w:r>
      <w:r w:rsidRPr="007477D5">
        <w:rPr>
          <w:rFonts w:ascii="Arial" w:hAnsi="Arial" w:cs="Arial"/>
        </w:rPr>
        <w:t xml:space="preserve">art. 43 ust. 2 ustawy </w:t>
      </w:r>
      <w:r w:rsidRPr="007477D5">
        <w:rPr>
          <w:rFonts w:ascii="Arial" w:hAnsi="Arial" w:cs="Arial"/>
          <w:bCs/>
        </w:rPr>
        <w:t xml:space="preserve">z dnia 14 grudnia 2012 r. o odpadach (Dz. U. z 2018 r. </w:t>
      </w:r>
      <w:r w:rsidRPr="007477D5">
        <w:rPr>
          <w:rFonts w:ascii="Arial" w:hAnsi="Arial" w:cs="Arial"/>
          <w:bCs/>
        </w:rPr>
        <w:br/>
        <w:t>poz. 992 ze zm</w:t>
      </w:r>
      <w:r w:rsidRPr="00817AC6">
        <w:rPr>
          <w:rFonts w:ascii="Arial" w:hAnsi="Arial" w:cs="Arial"/>
          <w:bCs/>
        </w:rPr>
        <w:t>.) w punkcie V. niniejszej decyzji</w:t>
      </w:r>
      <w:r>
        <w:rPr>
          <w:rFonts w:ascii="Arial" w:hAnsi="Arial" w:cs="Arial"/>
        </w:rPr>
        <w:t xml:space="preserve"> </w:t>
      </w:r>
      <w:r w:rsidRPr="0079430B">
        <w:rPr>
          <w:rFonts w:ascii="Arial" w:hAnsi="Arial" w:cs="Arial"/>
        </w:rPr>
        <w:t>określ</w:t>
      </w:r>
      <w:r>
        <w:rPr>
          <w:rFonts w:ascii="Arial" w:hAnsi="Arial" w:cs="Arial"/>
        </w:rPr>
        <w:t>one</w:t>
      </w:r>
      <w:r w:rsidRPr="0079430B">
        <w:rPr>
          <w:rFonts w:ascii="Arial" w:hAnsi="Arial" w:cs="Arial"/>
        </w:rPr>
        <w:t xml:space="preserve"> </w:t>
      </w:r>
      <w:r>
        <w:rPr>
          <w:rFonts w:ascii="Arial" w:hAnsi="Arial" w:cs="Arial"/>
        </w:rPr>
        <w:t xml:space="preserve">zostały: </w:t>
      </w:r>
      <w:r w:rsidRPr="0079430B">
        <w:rPr>
          <w:rFonts w:ascii="Arial" w:hAnsi="Arial" w:cs="Arial"/>
        </w:rPr>
        <w:t>rodzaje i mas</w:t>
      </w:r>
      <w:r>
        <w:rPr>
          <w:rFonts w:ascii="Arial" w:hAnsi="Arial" w:cs="Arial"/>
        </w:rPr>
        <w:t>y</w:t>
      </w:r>
      <w:r w:rsidRPr="0079430B">
        <w:rPr>
          <w:rFonts w:ascii="Arial" w:hAnsi="Arial" w:cs="Arial"/>
        </w:rPr>
        <w:t xml:space="preserve"> odpad</w:t>
      </w:r>
      <w:r>
        <w:rPr>
          <w:rFonts w:ascii="Arial" w:hAnsi="Arial" w:cs="Arial"/>
        </w:rPr>
        <w:t>ów kierowanych do przetwarzania;</w:t>
      </w:r>
      <w:r w:rsidRPr="0079430B">
        <w:rPr>
          <w:rFonts w:ascii="Arial" w:hAnsi="Arial" w:cs="Arial"/>
        </w:rPr>
        <w:t xml:space="preserve"> rodzaje i mas</w:t>
      </w:r>
      <w:r>
        <w:rPr>
          <w:rFonts w:ascii="Arial" w:hAnsi="Arial" w:cs="Arial"/>
        </w:rPr>
        <w:t>y</w:t>
      </w:r>
      <w:r w:rsidRPr="0079430B">
        <w:rPr>
          <w:rFonts w:ascii="Arial" w:hAnsi="Arial" w:cs="Arial"/>
        </w:rPr>
        <w:t xml:space="preserve"> odpadów powstających </w:t>
      </w:r>
      <w:r>
        <w:rPr>
          <w:rFonts w:ascii="Arial" w:hAnsi="Arial" w:cs="Arial"/>
        </w:rPr>
        <w:br/>
        <w:t>w wyniku przetwarzania;</w:t>
      </w:r>
      <w:r w:rsidRPr="0079430B">
        <w:rPr>
          <w:rFonts w:ascii="Arial" w:hAnsi="Arial" w:cs="Arial"/>
        </w:rPr>
        <w:t xml:space="preserve"> </w:t>
      </w:r>
      <w:r w:rsidRPr="006D2ED1">
        <w:rPr>
          <w:rFonts w:ascii="Arial" w:hAnsi="Arial" w:cs="Arial"/>
        </w:rPr>
        <w:t>maksymaln</w:t>
      </w:r>
      <w:r>
        <w:rPr>
          <w:rFonts w:ascii="Arial" w:hAnsi="Arial" w:cs="Arial"/>
        </w:rPr>
        <w:t>e</w:t>
      </w:r>
      <w:r w:rsidRPr="006D2ED1">
        <w:rPr>
          <w:rFonts w:ascii="Arial" w:hAnsi="Arial" w:cs="Arial"/>
        </w:rPr>
        <w:t xml:space="preserve"> mas</w:t>
      </w:r>
      <w:r>
        <w:rPr>
          <w:rFonts w:ascii="Arial" w:hAnsi="Arial" w:cs="Arial"/>
        </w:rPr>
        <w:t>y</w:t>
      </w:r>
      <w:r w:rsidRPr="006D2ED1">
        <w:rPr>
          <w:rFonts w:ascii="Arial" w:hAnsi="Arial" w:cs="Arial"/>
        </w:rPr>
        <w:t xml:space="preserve"> poszczególnych rodzajów odpadów </w:t>
      </w:r>
      <w:r>
        <w:rPr>
          <w:rFonts w:ascii="Arial" w:hAnsi="Arial" w:cs="Arial"/>
        </w:rPr>
        <w:br/>
      </w:r>
      <w:r w:rsidRPr="006D2ED1">
        <w:rPr>
          <w:rFonts w:ascii="Arial" w:hAnsi="Arial" w:cs="Arial"/>
        </w:rPr>
        <w:t>i maksymaln</w:t>
      </w:r>
      <w:r>
        <w:rPr>
          <w:rFonts w:ascii="Arial" w:hAnsi="Arial" w:cs="Arial"/>
        </w:rPr>
        <w:t>a</w:t>
      </w:r>
      <w:r w:rsidRPr="006D2ED1">
        <w:rPr>
          <w:rFonts w:ascii="Arial" w:hAnsi="Arial" w:cs="Arial"/>
        </w:rPr>
        <w:t xml:space="preserve"> łączn</w:t>
      </w:r>
      <w:r>
        <w:rPr>
          <w:rFonts w:ascii="Arial" w:hAnsi="Arial" w:cs="Arial"/>
        </w:rPr>
        <w:t>a</w:t>
      </w:r>
      <w:r w:rsidRPr="006D2ED1">
        <w:rPr>
          <w:rFonts w:ascii="Arial" w:hAnsi="Arial" w:cs="Arial"/>
        </w:rPr>
        <w:t xml:space="preserve"> mas</w:t>
      </w:r>
      <w:r>
        <w:rPr>
          <w:rFonts w:ascii="Arial" w:hAnsi="Arial" w:cs="Arial"/>
        </w:rPr>
        <w:t>a</w:t>
      </w:r>
      <w:r w:rsidRPr="006D2ED1">
        <w:rPr>
          <w:rFonts w:ascii="Arial" w:hAnsi="Arial" w:cs="Arial"/>
        </w:rPr>
        <w:t xml:space="preserve"> wszystkich rodzajów odpadów, które mogą być magazynowane w tym samym czasie </w:t>
      </w:r>
      <w:r>
        <w:rPr>
          <w:rFonts w:ascii="Arial" w:hAnsi="Arial" w:cs="Arial"/>
        </w:rPr>
        <w:t xml:space="preserve">w instalacji </w:t>
      </w:r>
      <w:r w:rsidRPr="006D2ED1">
        <w:rPr>
          <w:rFonts w:ascii="Arial" w:hAnsi="Arial" w:cs="Arial"/>
        </w:rPr>
        <w:t xml:space="preserve">oraz które mogą być magazynowane </w:t>
      </w:r>
      <w:r>
        <w:rPr>
          <w:rFonts w:ascii="Arial" w:hAnsi="Arial" w:cs="Arial"/>
        </w:rPr>
        <w:t xml:space="preserve">w okresie roku; </w:t>
      </w:r>
      <w:r w:rsidRPr="006D2ED1">
        <w:rPr>
          <w:rFonts w:ascii="Arial" w:hAnsi="Arial" w:cs="Arial"/>
        </w:rPr>
        <w:t>największ</w:t>
      </w:r>
      <w:r>
        <w:rPr>
          <w:rFonts w:ascii="Arial" w:hAnsi="Arial" w:cs="Arial"/>
        </w:rPr>
        <w:t>a</w:t>
      </w:r>
      <w:r w:rsidRPr="006D2ED1">
        <w:rPr>
          <w:rFonts w:ascii="Arial" w:hAnsi="Arial" w:cs="Arial"/>
        </w:rPr>
        <w:t xml:space="preserve"> mas</w:t>
      </w:r>
      <w:r>
        <w:rPr>
          <w:rFonts w:ascii="Arial" w:hAnsi="Arial" w:cs="Arial"/>
        </w:rPr>
        <w:t>a</w:t>
      </w:r>
      <w:r w:rsidRPr="006D2ED1">
        <w:rPr>
          <w:rFonts w:ascii="Arial" w:hAnsi="Arial" w:cs="Arial"/>
        </w:rPr>
        <w:t xml:space="preserve"> odpadów, które mogłyby być magazynowane w tym samym czasie w instalacji, obiekcie budowlanym </w:t>
      </w:r>
      <w:r>
        <w:rPr>
          <w:rFonts w:ascii="Arial" w:hAnsi="Arial" w:cs="Arial"/>
        </w:rPr>
        <w:t>(hali technologicznej)</w:t>
      </w:r>
      <w:r w:rsidRPr="006D2ED1">
        <w:rPr>
          <w:rFonts w:ascii="Arial" w:hAnsi="Arial" w:cs="Arial"/>
        </w:rPr>
        <w:t>, wynikając</w:t>
      </w:r>
      <w:r>
        <w:rPr>
          <w:rFonts w:ascii="Arial" w:hAnsi="Arial" w:cs="Arial"/>
        </w:rPr>
        <w:t>a</w:t>
      </w:r>
      <w:r w:rsidRPr="006D2ED1">
        <w:rPr>
          <w:rFonts w:ascii="Arial" w:hAnsi="Arial" w:cs="Arial"/>
        </w:rPr>
        <w:t xml:space="preserve"> </w:t>
      </w:r>
      <w:r w:rsidR="0055622D">
        <w:rPr>
          <w:rFonts w:ascii="Arial" w:hAnsi="Arial" w:cs="Arial"/>
        </w:rPr>
        <w:br/>
      </w:r>
      <w:r w:rsidRPr="006D2ED1">
        <w:rPr>
          <w:rFonts w:ascii="Arial" w:hAnsi="Arial" w:cs="Arial"/>
        </w:rPr>
        <w:t>z wymiarów obiektu budowlanego</w:t>
      </w:r>
      <w:r>
        <w:rPr>
          <w:rFonts w:ascii="Arial" w:hAnsi="Arial" w:cs="Arial"/>
        </w:rPr>
        <w:t xml:space="preserve">; </w:t>
      </w:r>
      <w:r w:rsidRPr="006D2ED1">
        <w:rPr>
          <w:rFonts w:ascii="Arial" w:hAnsi="Arial" w:cs="Arial"/>
        </w:rPr>
        <w:t>całkowit</w:t>
      </w:r>
      <w:r>
        <w:rPr>
          <w:rFonts w:ascii="Arial" w:hAnsi="Arial" w:cs="Arial"/>
        </w:rPr>
        <w:t>a</w:t>
      </w:r>
      <w:r w:rsidRPr="006D2ED1">
        <w:rPr>
          <w:rFonts w:ascii="Arial" w:hAnsi="Arial" w:cs="Arial"/>
        </w:rPr>
        <w:t xml:space="preserve"> pojemnoś</w:t>
      </w:r>
      <w:r>
        <w:rPr>
          <w:rFonts w:ascii="Arial" w:hAnsi="Arial" w:cs="Arial"/>
        </w:rPr>
        <w:t>ć</w:t>
      </w:r>
      <w:r w:rsidRPr="006D2ED1">
        <w:rPr>
          <w:rFonts w:ascii="Arial" w:hAnsi="Arial" w:cs="Arial"/>
        </w:rPr>
        <w:t xml:space="preserve"> (wyrażon</w:t>
      </w:r>
      <w:r>
        <w:rPr>
          <w:rFonts w:ascii="Arial" w:hAnsi="Arial" w:cs="Arial"/>
        </w:rPr>
        <w:t>ą</w:t>
      </w:r>
      <w:r w:rsidRPr="006D2ED1">
        <w:rPr>
          <w:rFonts w:ascii="Arial" w:hAnsi="Arial" w:cs="Arial"/>
        </w:rPr>
        <w:t xml:space="preserve"> </w:t>
      </w:r>
      <w:r>
        <w:rPr>
          <w:rFonts w:ascii="Arial" w:hAnsi="Arial" w:cs="Arial"/>
        </w:rPr>
        <w:t xml:space="preserve">w Mg) instalacji. Wskazano również </w:t>
      </w:r>
      <w:r w:rsidRPr="0079430B">
        <w:rPr>
          <w:rFonts w:ascii="Arial" w:hAnsi="Arial" w:cs="Arial"/>
        </w:rPr>
        <w:t>rodzaje i mas</w:t>
      </w:r>
      <w:r>
        <w:rPr>
          <w:rFonts w:ascii="Arial" w:hAnsi="Arial" w:cs="Arial"/>
        </w:rPr>
        <w:t>y</w:t>
      </w:r>
      <w:r w:rsidRPr="0079430B">
        <w:rPr>
          <w:rFonts w:ascii="Arial" w:hAnsi="Arial" w:cs="Arial"/>
        </w:rPr>
        <w:t xml:space="preserve"> odpadów powstających </w:t>
      </w:r>
      <w:r>
        <w:rPr>
          <w:rFonts w:ascii="Arial" w:hAnsi="Arial" w:cs="Arial"/>
        </w:rPr>
        <w:t xml:space="preserve">w wyniku przetwarzania; ponadto, </w:t>
      </w:r>
      <w:r w:rsidRPr="0079430B">
        <w:rPr>
          <w:rFonts w:ascii="Arial" w:hAnsi="Arial" w:cs="Arial"/>
        </w:rPr>
        <w:t xml:space="preserve">metody przetwarzania oraz określono miejsca i sposób magazynowania </w:t>
      </w:r>
      <w:r>
        <w:rPr>
          <w:rFonts w:ascii="Arial" w:hAnsi="Arial" w:cs="Arial"/>
        </w:rPr>
        <w:t>odpadów przetwarzanych.</w:t>
      </w:r>
    </w:p>
    <w:p w14:paraId="2006818E" w14:textId="77777777" w:rsidR="00FF039B" w:rsidRDefault="0055622D" w:rsidP="00D853D3">
      <w:pPr>
        <w:pStyle w:val="Tekstpodstawowy"/>
        <w:spacing w:line="276" w:lineRule="auto"/>
        <w:ind w:firstLine="708"/>
        <w:rPr>
          <w:rFonts w:ascii="Arial" w:hAnsi="Arial" w:cs="Arial"/>
          <w:bCs/>
        </w:rPr>
      </w:pPr>
      <w:r w:rsidRPr="00127A87">
        <w:rPr>
          <w:rFonts w:ascii="Arial" w:hAnsi="Arial" w:cs="Arial"/>
          <w:bCs/>
        </w:rPr>
        <w:t xml:space="preserve">Odzysk odpadów </w:t>
      </w:r>
      <w:r w:rsidR="00D853D3" w:rsidRPr="00127A87">
        <w:rPr>
          <w:rFonts w:ascii="Arial" w:hAnsi="Arial" w:cs="Arial"/>
          <w:bCs/>
        </w:rPr>
        <w:t xml:space="preserve">wymienionych w pkt. </w:t>
      </w:r>
      <w:r w:rsidR="00D853D3" w:rsidRPr="00127A87">
        <w:rPr>
          <w:rFonts w:ascii="Arial" w:hAnsi="Arial" w:cs="Arial"/>
          <w:color w:val="000000"/>
        </w:rPr>
        <w:t xml:space="preserve">V.1.1, </w:t>
      </w:r>
      <w:r w:rsidR="00D853D3" w:rsidRPr="00127A87">
        <w:rPr>
          <w:rFonts w:ascii="Arial" w:hAnsi="Arial" w:cs="Arial"/>
          <w:bCs/>
        </w:rPr>
        <w:t xml:space="preserve">tabeli nr 9 i tabeli nr 10, </w:t>
      </w:r>
      <w:r w:rsidRPr="00127A87">
        <w:rPr>
          <w:rFonts w:ascii="Arial" w:hAnsi="Arial" w:cs="Arial"/>
          <w:bCs/>
        </w:rPr>
        <w:br/>
      </w:r>
      <w:r w:rsidR="00D853D3" w:rsidRPr="00127A87">
        <w:rPr>
          <w:rFonts w:ascii="Arial" w:hAnsi="Arial" w:cs="Arial"/>
          <w:bCs/>
        </w:rPr>
        <w:t xml:space="preserve">w pkt. </w:t>
      </w:r>
      <w:r w:rsidR="00D853D3" w:rsidRPr="00127A87">
        <w:rPr>
          <w:rFonts w:ascii="Arial" w:hAnsi="Arial" w:cs="Arial"/>
          <w:color w:val="000000"/>
        </w:rPr>
        <w:t xml:space="preserve">V.2.1, </w:t>
      </w:r>
      <w:r w:rsidR="00D853D3" w:rsidRPr="00127A87">
        <w:rPr>
          <w:rFonts w:ascii="Arial" w:hAnsi="Arial" w:cs="Arial"/>
          <w:bCs/>
        </w:rPr>
        <w:t>tabeli nr 14 oraz w pkt.</w:t>
      </w:r>
      <w:r w:rsidR="00D853D3" w:rsidRPr="00127A87">
        <w:rPr>
          <w:rFonts w:ascii="Arial" w:hAnsi="Arial" w:cs="Arial"/>
          <w:color w:val="000000"/>
        </w:rPr>
        <w:t xml:space="preserve"> V.3.1, </w:t>
      </w:r>
      <w:r w:rsidR="00D853D3" w:rsidRPr="00127A87">
        <w:rPr>
          <w:rFonts w:ascii="Arial" w:hAnsi="Arial" w:cs="Arial"/>
          <w:bCs/>
        </w:rPr>
        <w:t>tabeli nr 1</w:t>
      </w:r>
      <w:r w:rsidR="00127A87" w:rsidRPr="00127A87">
        <w:rPr>
          <w:rFonts w:ascii="Arial" w:hAnsi="Arial" w:cs="Arial"/>
          <w:bCs/>
        </w:rPr>
        <w:t>7</w:t>
      </w:r>
      <w:r w:rsidR="00D853D3" w:rsidRPr="00127A87">
        <w:rPr>
          <w:rFonts w:ascii="Arial" w:hAnsi="Arial" w:cs="Arial"/>
          <w:bCs/>
        </w:rPr>
        <w:t xml:space="preserve"> i tabeli nr 1</w:t>
      </w:r>
      <w:r w:rsidR="00127A87" w:rsidRPr="00127A87">
        <w:rPr>
          <w:rFonts w:ascii="Arial" w:hAnsi="Arial" w:cs="Arial"/>
          <w:bCs/>
        </w:rPr>
        <w:t>8</w:t>
      </w:r>
      <w:r w:rsidR="00D853D3" w:rsidRPr="00127A87">
        <w:rPr>
          <w:rFonts w:ascii="Arial" w:hAnsi="Arial" w:cs="Arial"/>
          <w:bCs/>
        </w:rPr>
        <w:t xml:space="preserve">,  </w:t>
      </w:r>
      <w:r w:rsidR="00FF039B" w:rsidRPr="00127A87">
        <w:rPr>
          <w:rFonts w:ascii="Arial" w:hAnsi="Arial" w:cs="Arial"/>
          <w:bCs/>
        </w:rPr>
        <w:t>prowadzony będzie z wykorzystaniem metod kwalifikowanych jako:</w:t>
      </w:r>
    </w:p>
    <w:p w14:paraId="34A4E95F" w14:textId="77777777" w:rsidR="00FF039B" w:rsidRPr="007F65C0" w:rsidRDefault="00FF039B" w:rsidP="00FF039B">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proces R12</w:t>
      </w:r>
      <w:r w:rsidRPr="00E904E4">
        <w:rPr>
          <w:rFonts w:ascii="Arial" w:hAnsi="Arial" w:cs="Arial"/>
          <w:b/>
          <w:bCs/>
          <w:sz w:val="24"/>
          <w:szCs w:val="24"/>
        </w:rPr>
        <w:t xml:space="preserve"> </w:t>
      </w:r>
      <w:r w:rsidRPr="00E904E4">
        <w:rPr>
          <w:rFonts w:ascii="Arial" w:hAnsi="Arial" w:cs="Arial"/>
          <w:sz w:val="24"/>
          <w:szCs w:val="24"/>
        </w:rPr>
        <w:t xml:space="preserve">– Wymiana odpadów w celu poddania ich któremukolwiek </w:t>
      </w:r>
      <w:r w:rsidRPr="00E904E4">
        <w:rPr>
          <w:rFonts w:ascii="Arial" w:hAnsi="Arial" w:cs="Arial"/>
          <w:sz w:val="24"/>
          <w:szCs w:val="24"/>
        </w:rPr>
        <w:br/>
        <w:t xml:space="preserve">z procesów wymienionych w pozycji R1 – R11, </w:t>
      </w:r>
      <w:r w:rsidRPr="007F65C0">
        <w:rPr>
          <w:rFonts w:ascii="Arial" w:hAnsi="Arial" w:cs="Arial"/>
          <w:sz w:val="24"/>
          <w:szCs w:val="24"/>
        </w:rPr>
        <w:t>- demontaż i segregacja odpadów w celu ich przygotowania do procesów odzysku, w tym recyklingu,</w:t>
      </w:r>
    </w:p>
    <w:p w14:paraId="3599B19C" w14:textId="77777777" w:rsidR="00FF039B" w:rsidRPr="00E904E4" w:rsidRDefault="00FF039B" w:rsidP="00FF039B">
      <w:pPr>
        <w:pStyle w:val="Akapitzlist"/>
        <w:numPr>
          <w:ilvl w:val="0"/>
          <w:numId w:val="96"/>
        </w:numPr>
        <w:tabs>
          <w:tab w:val="left" w:pos="434"/>
        </w:tabs>
        <w:spacing w:after="0"/>
        <w:ind w:left="426" w:hanging="426"/>
        <w:jc w:val="both"/>
        <w:rPr>
          <w:rFonts w:ascii="Arial" w:hAnsi="Arial" w:cs="Arial"/>
          <w:b/>
          <w:sz w:val="24"/>
          <w:szCs w:val="24"/>
        </w:rPr>
      </w:pPr>
      <w:r w:rsidRPr="00E904E4">
        <w:rPr>
          <w:rFonts w:ascii="Arial" w:hAnsi="Arial" w:cs="Arial"/>
          <w:sz w:val="24"/>
          <w:szCs w:val="24"/>
        </w:rPr>
        <w:t xml:space="preserve">proces R3 – Recykling lub odzysk substancji organicznych, które nie są stosowane jako rozpuszczalniki (w tym kompostowanie i inne biologiczne procesy przekształcania) – </w:t>
      </w:r>
      <w:r w:rsidR="00C516E0">
        <w:rPr>
          <w:rFonts w:ascii="Arial" w:hAnsi="Arial" w:cs="Arial"/>
          <w:sz w:val="24"/>
          <w:szCs w:val="24"/>
        </w:rPr>
        <w:t>przetwarzanie</w:t>
      </w:r>
      <w:r w:rsidRPr="00E904E4">
        <w:rPr>
          <w:rFonts w:ascii="Arial" w:hAnsi="Arial" w:cs="Arial"/>
          <w:sz w:val="24"/>
          <w:szCs w:val="24"/>
        </w:rPr>
        <w:t xml:space="preserve"> odpadów tworzyw sztucznych celem wytworzenia produktu</w:t>
      </w:r>
      <w:r w:rsidR="00C516E0">
        <w:rPr>
          <w:rFonts w:ascii="Arial" w:hAnsi="Arial" w:cs="Arial"/>
          <w:sz w:val="24"/>
          <w:szCs w:val="24"/>
        </w:rPr>
        <w:t>/surowca</w:t>
      </w:r>
      <w:r w:rsidRPr="00E904E4">
        <w:rPr>
          <w:rFonts w:ascii="Arial" w:hAnsi="Arial" w:cs="Arial"/>
          <w:sz w:val="24"/>
          <w:szCs w:val="24"/>
        </w:rPr>
        <w:t xml:space="preserve"> -  granulatu tworzyw sztucznych,</w:t>
      </w:r>
    </w:p>
    <w:p w14:paraId="643F8E2D" w14:textId="77777777" w:rsidR="00C516E0" w:rsidRPr="00C516E0" w:rsidRDefault="00FF039B" w:rsidP="001776D3">
      <w:pPr>
        <w:pStyle w:val="Akapitzlist"/>
        <w:numPr>
          <w:ilvl w:val="0"/>
          <w:numId w:val="96"/>
        </w:numPr>
        <w:tabs>
          <w:tab w:val="left" w:pos="434"/>
        </w:tabs>
        <w:spacing w:after="0"/>
        <w:ind w:left="426" w:hanging="426"/>
        <w:jc w:val="both"/>
        <w:rPr>
          <w:rFonts w:ascii="Arial" w:hAnsi="Arial" w:cs="Arial"/>
          <w:sz w:val="24"/>
          <w:szCs w:val="24"/>
        </w:rPr>
      </w:pPr>
      <w:r w:rsidRPr="00C516E0">
        <w:rPr>
          <w:rFonts w:ascii="Arial" w:hAnsi="Arial" w:cs="Arial"/>
          <w:sz w:val="24"/>
          <w:szCs w:val="24"/>
        </w:rPr>
        <w:t xml:space="preserve">proces R4- Recykling lub odzysk metali i związków metali – przetwarzanie odpadów </w:t>
      </w:r>
      <w:r w:rsidR="005C0D10" w:rsidRPr="00C516E0">
        <w:rPr>
          <w:rFonts w:ascii="Arial" w:hAnsi="Arial" w:cs="Arial"/>
          <w:sz w:val="24"/>
          <w:szCs w:val="24"/>
        </w:rPr>
        <w:t>metali</w:t>
      </w:r>
      <w:r w:rsidR="00F0402D" w:rsidRPr="00C516E0">
        <w:rPr>
          <w:rFonts w:ascii="Arial" w:hAnsi="Arial" w:cs="Arial"/>
          <w:sz w:val="24"/>
          <w:szCs w:val="24"/>
        </w:rPr>
        <w:t xml:space="preserve"> </w:t>
      </w:r>
      <w:r w:rsidRPr="00C516E0">
        <w:rPr>
          <w:rFonts w:ascii="Arial" w:hAnsi="Arial" w:cs="Arial"/>
          <w:sz w:val="24"/>
          <w:szCs w:val="24"/>
        </w:rPr>
        <w:t xml:space="preserve">celem wytworzenia </w:t>
      </w:r>
      <w:r w:rsidR="00C516E0" w:rsidRPr="00C516E0">
        <w:rPr>
          <w:rFonts w:ascii="Arial" w:hAnsi="Arial" w:cs="Arial"/>
          <w:sz w:val="24"/>
          <w:szCs w:val="24"/>
        </w:rPr>
        <w:t>produktu/</w:t>
      </w:r>
      <w:r w:rsidRPr="00C516E0">
        <w:rPr>
          <w:rFonts w:ascii="Arial" w:hAnsi="Arial" w:cs="Arial"/>
          <w:sz w:val="24"/>
          <w:szCs w:val="24"/>
        </w:rPr>
        <w:t>surowca – granulatu miedzi</w:t>
      </w:r>
      <w:r w:rsidR="00C516E0" w:rsidRPr="00C516E0">
        <w:rPr>
          <w:rFonts w:ascii="Arial" w:hAnsi="Arial" w:cs="Arial"/>
          <w:sz w:val="24"/>
          <w:szCs w:val="24"/>
        </w:rPr>
        <w:t>,</w:t>
      </w:r>
      <w:r w:rsidRPr="00C516E0">
        <w:rPr>
          <w:rFonts w:ascii="Arial" w:hAnsi="Arial" w:cs="Arial"/>
          <w:sz w:val="24"/>
          <w:szCs w:val="24"/>
        </w:rPr>
        <w:t xml:space="preserve"> </w:t>
      </w:r>
    </w:p>
    <w:p w14:paraId="753E52C0" w14:textId="77777777" w:rsidR="00A871D3" w:rsidRPr="00C516E0" w:rsidRDefault="00D853D3" w:rsidP="00C516E0">
      <w:pPr>
        <w:pStyle w:val="Akapitzlist"/>
        <w:tabs>
          <w:tab w:val="left" w:pos="434"/>
        </w:tabs>
        <w:spacing w:after="0"/>
        <w:ind w:left="426"/>
        <w:jc w:val="both"/>
        <w:rPr>
          <w:rFonts w:ascii="Arial" w:hAnsi="Arial" w:cs="Arial"/>
          <w:sz w:val="24"/>
          <w:szCs w:val="24"/>
        </w:rPr>
      </w:pPr>
      <w:r w:rsidRPr="00C516E0">
        <w:rPr>
          <w:rFonts w:ascii="Arial" w:hAnsi="Arial" w:cs="Arial"/>
          <w:bCs/>
          <w:sz w:val="24"/>
          <w:szCs w:val="24"/>
        </w:rPr>
        <w:t xml:space="preserve">zgodnie z zał. nr 1 – „Niewyczerpujący wykaz procesów odzysku” do ustawy </w:t>
      </w:r>
      <w:r w:rsidR="0055622D" w:rsidRPr="00C516E0">
        <w:rPr>
          <w:rFonts w:ascii="Arial" w:hAnsi="Arial" w:cs="Arial"/>
          <w:bCs/>
          <w:sz w:val="24"/>
          <w:szCs w:val="24"/>
        </w:rPr>
        <w:br/>
      </w:r>
      <w:r w:rsidRPr="00C516E0">
        <w:rPr>
          <w:rFonts w:ascii="Arial" w:hAnsi="Arial" w:cs="Arial"/>
          <w:bCs/>
          <w:sz w:val="24"/>
          <w:szCs w:val="24"/>
        </w:rPr>
        <w:t>o odpadach</w:t>
      </w:r>
      <w:r w:rsidR="00FF039B" w:rsidRPr="00C516E0">
        <w:rPr>
          <w:rFonts w:ascii="Arial" w:hAnsi="Arial" w:cs="Arial"/>
          <w:bCs/>
          <w:sz w:val="24"/>
          <w:szCs w:val="24"/>
        </w:rPr>
        <w:t>.</w:t>
      </w:r>
      <w:r w:rsidRPr="00C516E0">
        <w:rPr>
          <w:rFonts w:ascii="Arial" w:hAnsi="Arial" w:cs="Arial"/>
          <w:bCs/>
          <w:sz w:val="24"/>
          <w:szCs w:val="24"/>
        </w:rPr>
        <w:t xml:space="preserve"> </w:t>
      </w:r>
      <w:r w:rsidR="00FF039B" w:rsidRPr="00C516E0">
        <w:rPr>
          <w:rFonts w:ascii="Arial" w:hAnsi="Arial" w:cs="Arial"/>
          <w:bCs/>
          <w:sz w:val="24"/>
          <w:szCs w:val="24"/>
        </w:rPr>
        <w:t xml:space="preserve">W wyniku prowadzenia ww. procesów przetwarzania odpadów powstawać będą odpady nadające się do odzysku i recyklingu oraz </w:t>
      </w:r>
      <w:r w:rsidR="00A871D3" w:rsidRPr="00C516E0">
        <w:rPr>
          <w:rFonts w:ascii="Arial" w:hAnsi="Arial" w:cs="Arial"/>
          <w:sz w:val="24"/>
          <w:szCs w:val="24"/>
        </w:rPr>
        <w:lastRenderedPageBreak/>
        <w:t>produkt</w:t>
      </w:r>
      <w:r w:rsidR="00FF039B" w:rsidRPr="00C516E0">
        <w:rPr>
          <w:rFonts w:ascii="Arial" w:hAnsi="Arial" w:cs="Arial"/>
          <w:sz w:val="24"/>
          <w:szCs w:val="24"/>
        </w:rPr>
        <w:t>y</w:t>
      </w:r>
      <w:r w:rsidR="00A871D3" w:rsidRPr="00C516E0">
        <w:rPr>
          <w:rFonts w:ascii="Arial" w:hAnsi="Arial" w:cs="Arial"/>
          <w:sz w:val="24"/>
          <w:szCs w:val="24"/>
        </w:rPr>
        <w:t>/surowc</w:t>
      </w:r>
      <w:r w:rsidR="00FF039B" w:rsidRPr="00C516E0">
        <w:rPr>
          <w:rFonts w:ascii="Arial" w:hAnsi="Arial" w:cs="Arial"/>
          <w:sz w:val="24"/>
          <w:szCs w:val="24"/>
        </w:rPr>
        <w:t>e</w:t>
      </w:r>
      <w:r w:rsidR="00A871D3" w:rsidRPr="00C516E0">
        <w:rPr>
          <w:rFonts w:ascii="Arial" w:hAnsi="Arial" w:cs="Arial"/>
          <w:sz w:val="24"/>
          <w:szCs w:val="24"/>
        </w:rPr>
        <w:t xml:space="preserve"> </w:t>
      </w:r>
      <w:r w:rsidR="00FF039B" w:rsidRPr="00C516E0">
        <w:rPr>
          <w:rFonts w:ascii="Arial" w:hAnsi="Arial" w:cs="Arial"/>
          <w:sz w:val="24"/>
          <w:szCs w:val="24"/>
        </w:rPr>
        <w:t>(</w:t>
      </w:r>
      <w:r w:rsidR="00A871D3" w:rsidRPr="00C516E0">
        <w:rPr>
          <w:rFonts w:ascii="Arial" w:hAnsi="Arial" w:cs="Arial"/>
          <w:sz w:val="24"/>
          <w:szCs w:val="24"/>
        </w:rPr>
        <w:t xml:space="preserve">granulat tworzyw sztucznych, </w:t>
      </w:r>
      <w:r w:rsidR="00FF039B" w:rsidRPr="00C516E0">
        <w:rPr>
          <w:rFonts w:ascii="Arial" w:hAnsi="Arial" w:cs="Arial"/>
          <w:sz w:val="24"/>
          <w:szCs w:val="24"/>
        </w:rPr>
        <w:t xml:space="preserve">granulat miedzi), </w:t>
      </w:r>
      <w:r w:rsidR="00A871D3" w:rsidRPr="00C516E0">
        <w:rPr>
          <w:rFonts w:ascii="Arial" w:hAnsi="Arial" w:cs="Arial"/>
          <w:sz w:val="24"/>
          <w:szCs w:val="24"/>
        </w:rPr>
        <w:t>któr</w:t>
      </w:r>
      <w:r w:rsidR="00FF039B" w:rsidRPr="00C516E0">
        <w:rPr>
          <w:rFonts w:ascii="Arial" w:hAnsi="Arial" w:cs="Arial"/>
          <w:sz w:val="24"/>
          <w:szCs w:val="24"/>
        </w:rPr>
        <w:t>e</w:t>
      </w:r>
      <w:r w:rsidR="00A871D3" w:rsidRPr="00C516E0">
        <w:rPr>
          <w:rFonts w:ascii="Arial" w:hAnsi="Arial" w:cs="Arial"/>
          <w:sz w:val="24"/>
          <w:szCs w:val="24"/>
        </w:rPr>
        <w:t xml:space="preserve"> przekazywan</w:t>
      </w:r>
      <w:r w:rsidR="00FF039B" w:rsidRPr="00C516E0">
        <w:rPr>
          <w:rFonts w:ascii="Arial" w:hAnsi="Arial" w:cs="Arial"/>
          <w:sz w:val="24"/>
          <w:szCs w:val="24"/>
        </w:rPr>
        <w:t>e</w:t>
      </w:r>
      <w:r w:rsidR="00A871D3" w:rsidRPr="00C516E0">
        <w:rPr>
          <w:rFonts w:ascii="Arial" w:hAnsi="Arial" w:cs="Arial"/>
          <w:sz w:val="24"/>
          <w:szCs w:val="24"/>
        </w:rPr>
        <w:t xml:space="preserve"> będ</w:t>
      </w:r>
      <w:r w:rsidR="00FF039B" w:rsidRPr="00C516E0">
        <w:rPr>
          <w:rFonts w:ascii="Arial" w:hAnsi="Arial" w:cs="Arial"/>
          <w:sz w:val="24"/>
          <w:szCs w:val="24"/>
        </w:rPr>
        <w:t>ą</w:t>
      </w:r>
      <w:r w:rsidR="00A871D3" w:rsidRPr="00C516E0">
        <w:rPr>
          <w:rFonts w:ascii="Arial" w:hAnsi="Arial" w:cs="Arial"/>
          <w:sz w:val="24"/>
          <w:szCs w:val="24"/>
        </w:rPr>
        <w:t xml:space="preserve"> do przetworzenia finalnego u innych przetwórców.</w:t>
      </w:r>
    </w:p>
    <w:p w14:paraId="72F979FF" w14:textId="77777777" w:rsidR="00D853D3" w:rsidRDefault="00D853D3" w:rsidP="00D853D3">
      <w:pPr>
        <w:pStyle w:val="Tekstpodstawowy"/>
        <w:spacing w:line="276" w:lineRule="auto"/>
        <w:ind w:firstLine="708"/>
        <w:rPr>
          <w:rFonts w:ascii="Arial" w:hAnsi="Arial" w:cs="Arial"/>
        </w:rPr>
      </w:pPr>
      <w:r>
        <w:rPr>
          <w:rFonts w:ascii="Arial" w:hAnsi="Arial" w:cs="Arial"/>
          <w:bCs/>
        </w:rPr>
        <w:t>W przedmiotowej instalacji o</w:t>
      </w:r>
      <w:r w:rsidRPr="0079430B">
        <w:rPr>
          <w:rFonts w:ascii="Arial" w:hAnsi="Arial" w:cs="Arial"/>
        </w:rPr>
        <w:t>dpady poddawane będą procesowi wstępn</w:t>
      </w:r>
      <w:r>
        <w:rPr>
          <w:rFonts w:ascii="Arial" w:hAnsi="Arial" w:cs="Arial"/>
        </w:rPr>
        <w:t>ej segregacji (co do rodzaju),</w:t>
      </w:r>
      <w:r w:rsidRPr="0079430B">
        <w:rPr>
          <w:rFonts w:ascii="Arial" w:hAnsi="Arial" w:cs="Arial"/>
        </w:rPr>
        <w:t xml:space="preserve"> </w:t>
      </w:r>
      <w:r>
        <w:rPr>
          <w:rFonts w:ascii="Arial" w:hAnsi="Arial" w:cs="Arial"/>
        </w:rPr>
        <w:t>a następnie kierowane będą do wyznaczonych miejsc magazynowych skąd przekierowane zostaną do przetworzenia.</w:t>
      </w:r>
      <w:r w:rsidRPr="00E61965">
        <w:rPr>
          <w:rFonts w:ascii="Arial" w:hAnsi="Arial" w:cs="Arial"/>
        </w:rPr>
        <w:t xml:space="preserve"> </w:t>
      </w:r>
      <w:r w:rsidRPr="006442E5">
        <w:rPr>
          <w:rFonts w:ascii="Arial" w:hAnsi="Arial" w:cs="Arial"/>
        </w:rPr>
        <w:t>Wszystkie procesy</w:t>
      </w:r>
      <w:r>
        <w:rPr>
          <w:rFonts w:ascii="Arial" w:hAnsi="Arial" w:cs="Arial"/>
        </w:rPr>
        <w:t xml:space="preserve"> </w:t>
      </w:r>
      <w:r w:rsidRPr="00D912E8">
        <w:rPr>
          <w:rFonts w:ascii="Arial" w:hAnsi="Arial" w:cs="Arial"/>
        </w:rPr>
        <w:t>przetwarzania poszczególnych rodzajów odpadów, łącznie z magazynowaniem odpadów, prowadzone będą wewnątrz hali na szczelnym</w:t>
      </w:r>
      <w:r>
        <w:rPr>
          <w:rFonts w:ascii="Arial" w:hAnsi="Arial" w:cs="Arial"/>
        </w:rPr>
        <w:t>,</w:t>
      </w:r>
      <w:r w:rsidRPr="006442E5">
        <w:rPr>
          <w:rFonts w:ascii="Arial" w:hAnsi="Arial" w:cs="Arial"/>
        </w:rPr>
        <w:t xml:space="preserve"> betonowym podłożu.</w:t>
      </w:r>
    </w:p>
    <w:p w14:paraId="67CA1B5A" w14:textId="77777777" w:rsidR="00D853D3" w:rsidRDefault="00D853D3" w:rsidP="00C05DDC">
      <w:pPr>
        <w:spacing w:after="0"/>
        <w:jc w:val="both"/>
        <w:rPr>
          <w:rFonts w:ascii="Arial" w:hAnsi="Arial" w:cs="Arial"/>
          <w:bCs/>
          <w:sz w:val="24"/>
          <w:szCs w:val="24"/>
        </w:rPr>
      </w:pPr>
      <w:r w:rsidRPr="00AE4B31">
        <w:rPr>
          <w:rFonts w:ascii="Arial" w:hAnsi="Arial" w:cs="Arial"/>
          <w:sz w:val="24"/>
          <w:szCs w:val="24"/>
        </w:rPr>
        <w:t xml:space="preserve">Szczegółowy opis procesu </w:t>
      </w:r>
      <w:r w:rsidRPr="00AE4B31">
        <w:rPr>
          <w:rFonts w:ascii="Arial" w:hAnsi="Arial" w:cs="Arial"/>
          <w:bCs/>
          <w:sz w:val="24"/>
          <w:szCs w:val="24"/>
        </w:rPr>
        <w:t xml:space="preserve">przetwarzania </w:t>
      </w:r>
      <w:r w:rsidRPr="00AE4B31">
        <w:rPr>
          <w:rFonts w:ascii="Arial" w:hAnsi="Arial" w:cs="Arial"/>
          <w:sz w:val="24"/>
          <w:szCs w:val="24"/>
        </w:rPr>
        <w:t>poszczególnych rodzajów odpadów zawarty został w</w:t>
      </w:r>
      <w:r w:rsidRPr="00AE4B31">
        <w:rPr>
          <w:rFonts w:ascii="Arial" w:hAnsi="Arial" w:cs="Arial"/>
          <w:bCs/>
          <w:sz w:val="24"/>
          <w:szCs w:val="24"/>
        </w:rPr>
        <w:t xml:space="preserve"> pkt. I.3.2. </w:t>
      </w:r>
      <w:r w:rsidRPr="00AE4B31">
        <w:rPr>
          <w:rFonts w:ascii="Arial" w:hAnsi="Arial" w:cs="Arial"/>
          <w:sz w:val="24"/>
          <w:szCs w:val="24"/>
        </w:rPr>
        <w:t>decyzji</w:t>
      </w:r>
      <w:r w:rsidR="000D6E9F">
        <w:rPr>
          <w:rFonts w:ascii="Arial" w:hAnsi="Arial" w:cs="Arial"/>
          <w:sz w:val="24"/>
          <w:szCs w:val="24"/>
        </w:rPr>
        <w:t xml:space="preserve"> </w:t>
      </w:r>
      <w:r w:rsidRPr="00AE4B31">
        <w:rPr>
          <w:rFonts w:ascii="Arial" w:hAnsi="Arial" w:cs="Arial"/>
          <w:bCs/>
          <w:sz w:val="24"/>
          <w:szCs w:val="24"/>
        </w:rPr>
        <w:t>- przetwarzanie zużytego sprzętu elektrycznego</w:t>
      </w:r>
      <w:r w:rsidRPr="00AE4B31">
        <w:rPr>
          <w:rFonts w:ascii="Arial" w:hAnsi="Arial" w:cs="Arial"/>
          <w:bCs/>
          <w:sz w:val="24"/>
          <w:szCs w:val="24"/>
        </w:rPr>
        <w:br/>
        <w:t>i elektronicznego</w:t>
      </w:r>
      <w:r w:rsidR="00E26551">
        <w:rPr>
          <w:rFonts w:ascii="Arial" w:hAnsi="Arial" w:cs="Arial"/>
          <w:bCs/>
          <w:sz w:val="24"/>
          <w:szCs w:val="24"/>
        </w:rPr>
        <w:t xml:space="preserve"> (ZSEE)</w:t>
      </w:r>
      <w:r w:rsidRPr="00AE4B31">
        <w:rPr>
          <w:rFonts w:ascii="Arial" w:hAnsi="Arial" w:cs="Arial"/>
          <w:bCs/>
          <w:sz w:val="24"/>
          <w:szCs w:val="24"/>
        </w:rPr>
        <w:t xml:space="preserve">, w pkt. I.3.3. decyzji – przetwarzanie kabli odpadowych </w:t>
      </w:r>
      <w:r w:rsidR="00E26551">
        <w:rPr>
          <w:rFonts w:ascii="Arial" w:hAnsi="Arial" w:cs="Arial"/>
          <w:bCs/>
          <w:sz w:val="24"/>
          <w:szCs w:val="24"/>
        </w:rPr>
        <w:br/>
      </w:r>
      <w:r w:rsidRPr="00AE4B31">
        <w:rPr>
          <w:rFonts w:ascii="Arial" w:hAnsi="Arial" w:cs="Arial"/>
          <w:bCs/>
          <w:sz w:val="24"/>
          <w:szCs w:val="24"/>
        </w:rPr>
        <w:t xml:space="preserve">i w pkt. I.3.4. – przetwarzanie płytek PCB. </w:t>
      </w:r>
    </w:p>
    <w:p w14:paraId="4F88454E" w14:textId="77777777" w:rsidR="00D853D3" w:rsidRPr="00BD63A4" w:rsidRDefault="00D853D3" w:rsidP="005915A4">
      <w:pPr>
        <w:spacing w:after="0"/>
        <w:ind w:firstLine="709"/>
        <w:jc w:val="both"/>
        <w:rPr>
          <w:rFonts w:ascii="Arial" w:hAnsi="Arial" w:cs="Arial"/>
          <w:sz w:val="24"/>
          <w:szCs w:val="24"/>
        </w:rPr>
      </w:pPr>
      <w:r w:rsidRPr="00BD63A4">
        <w:rPr>
          <w:rFonts w:ascii="Arial" w:hAnsi="Arial" w:cs="Arial"/>
          <w:sz w:val="24"/>
          <w:szCs w:val="24"/>
        </w:rPr>
        <w:t xml:space="preserve">Proces przetwarzania (demontażu) zużytego sprzętu elektrycznego </w:t>
      </w:r>
      <w:r w:rsidRPr="00BD63A4">
        <w:rPr>
          <w:rFonts w:ascii="Arial" w:hAnsi="Arial" w:cs="Arial"/>
          <w:sz w:val="24"/>
          <w:szCs w:val="24"/>
        </w:rPr>
        <w:br/>
        <w:t>i elektronicznego</w:t>
      </w:r>
      <w:r>
        <w:rPr>
          <w:rFonts w:ascii="Arial" w:hAnsi="Arial" w:cs="Arial"/>
          <w:sz w:val="24"/>
          <w:szCs w:val="24"/>
        </w:rPr>
        <w:t xml:space="preserve">, w tym w szczególności: </w:t>
      </w:r>
      <w:r w:rsidRPr="00BD63A4">
        <w:rPr>
          <w:rFonts w:ascii="Arial" w:hAnsi="Arial" w:cs="Arial"/>
          <w:sz w:val="24"/>
          <w:szCs w:val="24"/>
        </w:rPr>
        <w:t xml:space="preserve"> </w:t>
      </w:r>
      <w:r w:rsidRPr="001F23D1">
        <w:rPr>
          <w:rStyle w:val="text-justify"/>
          <w:rFonts w:ascii="Arial" w:hAnsi="Arial" w:cs="Arial"/>
          <w:sz w:val="24"/>
          <w:szCs w:val="24"/>
        </w:rPr>
        <w:t>wielkogabarytowych urządzeń gospodarstwa domowego,</w:t>
      </w:r>
      <w:r>
        <w:rPr>
          <w:rStyle w:val="text-justify"/>
          <w:rFonts w:ascii="Arial" w:hAnsi="Arial" w:cs="Arial"/>
          <w:sz w:val="24"/>
          <w:szCs w:val="24"/>
        </w:rPr>
        <w:t xml:space="preserve"> (</w:t>
      </w:r>
      <w:r w:rsidRPr="001F23D1">
        <w:rPr>
          <w:rFonts w:ascii="Arial" w:hAnsi="Arial" w:cs="Arial"/>
          <w:color w:val="000000"/>
          <w:sz w:val="24"/>
          <w:szCs w:val="24"/>
        </w:rPr>
        <w:t>pralki, zmywarki, kuchnie elektryczne i inne</w:t>
      </w:r>
      <w:r>
        <w:rPr>
          <w:rFonts w:ascii="Arial" w:hAnsi="Arial" w:cs="Arial"/>
          <w:color w:val="000000"/>
          <w:sz w:val="24"/>
          <w:szCs w:val="24"/>
        </w:rPr>
        <w:t>)</w:t>
      </w:r>
      <w:r w:rsidRPr="001F23D1">
        <w:rPr>
          <w:rFonts w:ascii="Arial" w:hAnsi="Arial" w:cs="Arial"/>
          <w:color w:val="000000"/>
          <w:sz w:val="24"/>
          <w:szCs w:val="24"/>
        </w:rPr>
        <w:t>,</w:t>
      </w:r>
      <w:r>
        <w:rPr>
          <w:rFonts w:ascii="Arial" w:hAnsi="Arial" w:cs="Arial"/>
          <w:color w:val="000000"/>
          <w:sz w:val="24"/>
          <w:szCs w:val="24"/>
        </w:rPr>
        <w:t xml:space="preserve"> </w:t>
      </w:r>
      <w:r w:rsidRPr="001F23D1">
        <w:rPr>
          <w:rFonts w:ascii="Arial" w:hAnsi="Arial" w:cs="Arial"/>
          <w:color w:val="000000"/>
          <w:sz w:val="24"/>
          <w:szCs w:val="24"/>
        </w:rPr>
        <w:t>małogabarytowych urządzeń gospodarstwa domowego</w:t>
      </w:r>
      <w:r>
        <w:rPr>
          <w:rFonts w:ascii="Arial" w:hAnsi="Arial" w:cs="Arial"/>
          <w:color w:val="000000"/>
          <w:sz w:val="24"/>
          <w:szCs w:val="24"/>
        </w:rPr>
        <w:t xml:space="preserve"> (</w:t>
      </w:r>
      <w:r w:rsidRPr="001F23D1">
        <w:rPr>
          <w:rFonts w:ascii="Arial" w:hAnsi="Arial" w:cs="Arial"/>
          <w:color w:val="000000"/>
          <w:sz w:val="24"/>
          <w:szCs w:val="24"/>
        </w:rPr>
        <w:t>drobnego sprzętu AGD</w:t>
      </w:r>
      <w:r>
        <w:rPr>
          <w:rFonts w:ascii="Arial" w:hAnsi="Arial" w:cs="Arial"/>
          <w:color w:val="000000"/>
          <w:sz w:val="24"/>
          <w:szCs w:val="24"/>
        </w:rPr>
        <w:t>)</w:t>
      </w:r>
      <w:r w:rsidRPr="001F23D1">
        <w:rPr>
          <w:rFonts w:ascii="Arial" w:hAnsi="Arial" w:cs="Arial"/>
          <w:color w:val="000000"/>
          <w:sz w:val="24"/>
          <w:szCs w:val="24"/>
        </w:rPr>
        <w:t>,</w:t>
      </w:r>
      <w:r>
        <w:rPr>
          <w:rFonts w:ascii="Arial" w:hAnsi="Arial" w:cs="Arial"/>
          <w:color w:val="000000"/>
          <w:sz w:val="24"/>
          <w:szCs w:val="24"/>
        </w:rPr>
        <w:t xml:space="preserve"> </w:t>
      </w:r>
      <w:r w:rsidRPr="001F23D1">
        <w:rPr>
          <w:rFonts w:ascii="Arial" w:hAnsi="Arial" w:cs="Arial"/>
          <w:color w:val="000000"/>
          <w:sz w:val="24"/>
          <w:szCs w:val="24"/>
        </w:rPr>
        <w:t>sprzętu informatycznego i telekomunikacyjnego</w:t>
      </w:r>
      <w:r>
        <w:rPr>
          <w:rFonts w:ascii="Arial" w:hAnsi="Arial" w:cs="Arial"/>
          <w:color w:val="000000"/>
          <w:sz w:val="24"/>
          <w:szCs w:val="24"/>
        </w:rPr>
        <w:t xml:space="preserve"> (</w:t>
      </w:r>
      <w:r w:rsidRPr="001F23D1">
        <w:rPr>
          <w:rFonts w:ascii="Arial" w:hAnsi="Arial" w:cs="Arial"/>
          <w:color w:val="000000"/>
          <w:sz w:val="24"/>
          <w:szCs w:val="24"/>
        </w:rPr>
        <w:t>komputery, drukarki i inne</w:t>
      </w:r>
      <w:r>
        <w:rPr>
          <w:rFonts w:ascii="Arial" w:hAnsi="Arial" w:cs="Arial"/>
          <w:color w:val="000000"/>
          <w:sz w:val="24"/>
          <w:szCs w:val="24"/>
        </w:rPr>
        <w:t xml:space="preserve">) </w:t>
      </w:r>
      <w:r w:rsidRPr="00BD63A4">
        <w:rPr>
          <w:rFonts w:ascii="Arial" w:hAnsi="Arial" w:cs="Arial"/>
          <w:sz w:val="24"/>
          <w:szCs w:val="24"/>
        </w:rPr>
        <w:t xml:space="preserve">realizowany będzie w wydzielonej części hali technologicznej. Proces polegał będzie na demontażu </w:t>
      </w:r>
      <w:r>
        <w:rPr>
          <w:rFonts w:ascii="Arial" w:hAnsi="Arial" w:cs="Arial"/>
          <w:sz w:val="24"/>
          <w:szCs w:val="24"/>
        </w:rPr>
        <w:t>ręcznym (przy użyciu narzędzi i elektronarzędzi) p</w:t>
      </w:r>
      <w:r w:rsidRPr="00BD63A4">
        <w:rPr>
          <w:rFonts w:ascii="Arial" w:hAnsi="Arial" w:cs="Arial"/>
          <w:sz w:val="24"/>
          <w:szCs w:val="24"/>
        </w:rPr>
        <w:t xml:space="preserve">oszczególnych elementów ze zużytego sprzętu oraz wyodrębnieniu z nich poszczególnych frakcji surowcowych oraz odpadów, tj. baterii, płytek obwodów drukowanych, tonerów, tworzyw sztucznych, złomu stalowego, złomu metali kolorowych, szkła i innych elementów składowych. </w:t>
      </w:r>
      <w:r w:rsidRPr="00E6664F">
        <w:rPr>
          <w:rFonts w:ascii="Arial" w:hAnsi="Arial" w:cs="Arial"/>
          <w:sz w:val="24"/>
          <w:szCs w:val="24"/>
        </w:rPr>
        <w:t xml:space="preserve">Wymontowane elementy nadające się do dalszego użytkowania będą sprzedawane jako pełnowartościowe części. </w:t>
      </w:r>
      <w:r w:rsidRPr="00E6664F">
        <w:rPr>
          <w:rFonts w:ascii="Arial" w:eastAsia="Arial Unicode MS" w:hAnsi="Arial" w:cs="Arial"/>
          <w:sz w:val="24"/>
          <w:szCs w:val="24"/>
        </w:rPr>
        <w:t>Prowadzony</w:t>
      </w:r>
      <w:r w:rsidRPr="00BD63A4">
        <w:rPr>
          <w:rFonts w:ascii="Arial" w:eastAsia="Arial Unicode MS" w:hAnsi="Arial" w:cs="Arial"/>
          <w:sz w:val="24"/>
          <w:szCs w:val="24"/>
        </w:rPr>
        <w:t xml:space="preserve"> będzie również odzysk odpadów </w:t>
      </w:r>
      <w:r w:rsidRPr="00BD63A4">
        <w:rPr>
          <w:rFonts w:ascii="Arial" w:hAnsi="Arial" w:cs="Arial"/>
          <w:sz w:val="24"/>
          <w:szCs w:val="24"/>
        </w:rPr>
        <w:t>w celu ich przygotowania do ponownego użycia, polegający na sprawdze</w:t>
      </w:r>
      <w:r>
        <w:rPr>
          <w:rFonts w:ascii="Arial" w:hAnsi="Arial" w:cs="Arial"/>
          <w:sz w:val="24"/>
          <w:szCs w:val="24"/>
        </w:rPr>
        <w:t xml:space="preserve">niu, czyszczeniu lub naprawie zdemontowanych części. </w:t>
      </w:r>
      <w:r w:rsidRPr="00BD63A4">
        <w:rPr>
          <w:rFonts w:ascii="Arial" w:hAnsi="Arial" w:cs="Arial"/>
          <w:sz w:val="24"/>
          <w:szCs w:val="24"/>
        </w:rPr>
        <w:t xml:space="preserve"> </w:t>
      </w:r>
      <w:r>
        <w:rPr>
          <w:rFonts w:ascii="Arial" w:hAnsi="Arial" w:cs="Arial"/>
          <w:sz w:val="24"/>
          <w:szCs w:val="24"/>
        </w:rPr>
        <w:br/>
      </w:r>
      <w:r w:rsidRPr="00BD63A4">
        <w:rPr>
          <w:rFonts w:ascii="Arial" w:hAnsi="Arial" w:cs="Arial"/>
          <w:sz w:val="24"/>
          <w:szCs w:val="24"/>
        </w:rPr>
        <w:t>W wyniku realizacji tych działań uzysk</w:t>
      </w:r>
      <w:r>
        <w:rPr>
          <w:rFonts w:ascii="Arial" w:hAnsi="Arial" w:cs="Arial"/>
          <w:sz w:val="24"/>
          <w:szCs w:val="24"/>
        </w:rPr>
        <w:t>iwane</w:t>
      </w:r>
      <w:r w:rsidRPr="00BD63A4">
        <w:rPr>
          <w:rFonts w:ascii="Arial" w:hAnsi="Arial" w:cs="Arial"/>
          <w:sz w:val="24"/>
          <w:szCs w:val="24"/>
        </w:rPr>
        <w:t xml:space="preserve"> </w:t>
      </w:r>
      <w:r>
        <w:rPr>
          <w:rFonts w:ascii="Arial" w:hAnsi="Arial" w:cs="Arial"/>
          <w:sz w:val="24"/>
          <w:szCs w:val="24"/>
        </w:rPr>
        <w:t>będą</w:t>
      </w:r>
      <w:r w:rsidRPr="00BD63A4">
        <w:rPr>
          <w:rFonts w:ascii="Arial" w:hAnsi="Arial" w:cs="Arial"/>
          <w:sz w:val="24"/>
          <w:szCs w:val="24"/>
        </w:rPr>
        <w:t xml:space="preserve"> w pełni sprawne urządzenia </w:t>
      </w:r>
      <w:r>
        <w:rPr>
          <w:rFonts w:ascii="Arial" w:hAnsi="Arial" w:cs="Arial"/>
          <w:sz w:val="24"/>
          <w:szCs w:val="24"/>
        </w:rPr>
        <w:br/>
      </w:r>
      <w:r w:rsidRPr="00BD63A4">
        <w:rPr>
          <w:rFonts w:ascii="Arial" w:hAnsi="Arial" w:cs="Arial"/>
          <w:sz w:val="24"/>
          <w:szCs w:val="24"/>
        </w:rPr>
        <w:t>i podzespoły.</w:t>
      </w:r>
      <w:r>
        <w:rPr>
          <w:rFonts w:ascii="Arial" w:hAnsi="Arial" w:cs="Arial"/>
          <w:sz w:val="24"/>
          <w:szCs w:val="24"/>
        </w:rPr>
        <w:t xml:space="preserve"> W</w:t>
      </w:r>
      <w:r w:rsidRPr="00BD63A4">
        <w:rPr>
          <w:rFonts w:ascii="Arial" w:hAnsi="Arial" w:cs="Arial"/>
          <w:sz w:val="24"/>
          <w:szCs w:val="24"/>
        </w:rPr>
        <w:t xml:space="preserve">yodrębnione odpady bez wartości użytecznych kierowane będą do miejsc magazynowania, a następnie, zgodnie z hierarchią postępowania </w:t>
      </w:r>
      <w:r>
        <w:rPr>
          <w:rFonts w:ascii="Arial" w:hAnsi="Arial" w:cs="Arial"/>
          <w:sz w:val="24"/>
          <w:szCs w:val="24"/>
        </w:rPr>
        <w:br/>
      </w:r>
      <w:r w:rsidRPr="00BD63A4">
        <w:rPr>
          <w:rFonts w:ascii="Arial" w:hAnsi="Arial" w:cs="Arial"/>
          <w:sz w:val="24"/>
          <w:szCs w:val="24"/>
        </w:rPr>
        <w:t xml:space="preserve">z odpadami przekazywane będą uprawnionym podmiotom do zagospodarowania </w:t>
      </w:r>
      <w:r>
        <w:rPr>
          <w:rFonts w:ascii="Arial" w:hAnsi="Arial" w:cs="Arial"/>
          <w:sz w:val="24"/>
          <w:szCs w:val="24"/>
        </w:rPr>
        <w:br/>
      </w:r>
      <w:r w:rsidRPr="00BD63A4">
        <w:rPr>
          <w:rFonts w:ascii="Arial" w:hAnsi="Arial" w:cs="Arial"/>
          <w:sz w:val="24"/>
          <w:szCs w:val="24"/>
        </w:rPr>
        <w:t xml:space="preserve">w procesach odzysku lub unieszkodliwiania. </w:t>
      </w:r>
    </w:p>
    <w:p w14:paraId="39D7939C" w14:textId="77777777" w:rsidR="00D853D3" w:rsidRPr="00370CA1" w:rsidRDefault="00D853D3" w:rsidP="002674F4">
      <w:pPr>
        <w:spacing w:after="0"/>
        <w:ind w:firstLine="709"/>
        <w:jc w:val="both"/>
        <w:rPr>
          <w:rFonts w:ascii="Arial" w:hAnsi="Arial" w:cs="Arial"/>
          <w:sz w:val="24"/>
          <w:szCs w:val="24"/>
        </w:rPr>
      </w:pPr>
      <w:r w:rsidRPr="00BD63A4">
        <w:rPr>
          <w:rFonts w:ascii="Arial" w:hAnsi="Arial" w:cs="Arial"/>
          <w:bCs/>
          <w:color w:val="000000"/>
          <w:sz w:val="24"/>
          <w:szCs w:val="24"/>
        </w:rPr>
        <w:t xml:space="preserve">Przetwarzanie zużytego sprzętu realizowane będzie zgodnie z obowiązującymi </w:t>
      </w:r>
      <w:r>
        <w:rPr>
          <w:rFonts w:ascii="Arial" w:hAnsi="Arial" w:cs="Arial"/>
          <w:bCs/>
          <w:color w:val="000000"/>
          <w:sz w:val="24"/>
          <w:szCs w:val="24"/>
        </w:rPr>
        <w:br/>
      </w:r>
      <w:r w:rsidRPr="00BD63A4">
        <w:rPr>
          <w:rFonts w:ascii="Arial" w:hAnsi="Arial" w:cs="Arial"/>
          <w:bCs/>
          <w:color w:val="000000"/>
          <w:sz w:val="24"/>
          <w:szCs w:val="24"/>
        </w:rPr>
        <w:t>w tym zakresie przepisami prawa wynikającymi z ustawy z</w:t>
      </w:r>
      <w:r w:rsidRPr="00BD63A4">
        <w:rPr>
          <w:rFonts w:ascii="Arial" w:hAnsi="Arial" w:cs="Arial"/>
          <w:bCs/>
          <w:sz w:val="24"/>
          <w:szCs w:val="24"/>
        </w:rPr>
        <w:t xml:space="preserve"> dnia 11 września 2015 r.</w:t>
      </w:r>
      <w:r w:rsidR="001C7169">
        <w:rPr>
          <w:rFonts w:ascii="Arial" w:hAnsi="Arial" w:cs="Arial"/>
          <w:bCs/>
          <w:sz w:val="24"/>
          <w:szCs w:val="24"/>
        </w:rPr>
        <w:br/>
      </w:r>
      <w:r w:rsidRPr="00BD63A4">
        <w:rPr>
          <w:rFonts w:ascii="Arial" w:hAnsi="Arial" w:cs="Arial"/>
          <w:bCs/>
          <w:sz w:val="24"/>
          <w:szCs w:val="24"/>
        </w:rPr>
        <w:t xml:space="preserve"> o zużytym sprzęcie elektrycznym i elektronicznym (Dz. U. z 2015r., poz. 1688)</w:t>
      </w:r>
      <w:r>
        <w:rPr>
          <w:rFonts w:ascii="Arial" w:hAnsi="Arial" w:cs="Arial"/>
          <w:bCs/>
          <w:sz w:val="24"/>
          <w:szCs w:val="24"/>
        </w:rPr>
        <w:t xml:space="preserve"> </w:t>
      </w:r>
      <w:r w:rsidRPr="00BD63A4">
        <w:rPr>
          <w:rFonts w:ascii="Arial" w:hAnsi="Arial" w:cs="Arial"/>
          <w:bCs/>
          <w:color w:val="000000"/>
          <w:sz w:val="24"/>
          <w:szCs w:val="24"/>
        </w:rPr>
        <w:t>oraz z</w:t>
      </w:r>
      <w:r w:rsidRPr="00BD63A4">
        <w:rPr>
          <w:rFonts w:ascii="Arial" w:hAnsi="Arial" w:cs="Arial"/>
          <w:sz w:val="24"/>
          <w:szCs w:val="24"/>
        </w:rPr>
        <w:t>godnie z załącznikiem 5 do ww</w:t>
      </w:r>
      <w:r>
        <w:rPr>
          <w:rFonts w:ascii="Arial" w:hAnsi="Arial" w:cs="Arial"/>
          <w:sz w:val="24"/>
          <w:szCs w:val="24"/>
        </w:rPr>
        <w:t>.</w:t>
      </w:r>
      <w:r w:rsidRPr="00BD63A4">
        <w:rPr>
          <w:rFonts w:ascii="Arial" w:hAnsi="Arial" w:cs="Arial"/>
          <w:sz w:val="24"/>
          <w:szCs w:val="24"/>
        </w:rPr>
        <w:t xml:space="preserve"> ustawy. </w:t>
      </w:r>
      <w:r>
        <w:rPr>
          <w:rFonts w:ascii="Arial" w:hAnsi="Arial" w:cs="Arial"/>
          <w:sz w:val="24"/>
          <w:szCs w:val="24"/>
        </w:rPr>
        <w:t>Tym samym, d</w:t>
      </w:r>
      <w:r w:rsidRPr="00370CA1">
        <w:rPr>
          <w:rFonts w:ascii="Arial" w:hAnsi="Arial" w:cs="Arial"/>
          <w:sz w:val="24"/>
          <w:szCs w:val="24"/>
        </w:rPr>
        <w:t>odatkowe warunki</w:t>
      </w:r>
      <w:r>
        <w:rPr>
          <w:rFonts w:ascii="Arial" w:hAnsi="Arial" w:cs="Arial"/>
          <w:sz w:val="24"/>
          <w:szCs w:val="24"/>
        </w:rPr>
        <w:t xml:space="preserve"> jakie Spółka musi spełnić p</w:t>
      </w:r>
      <w:r w:rsidRPr="00370CA1">
        <w:rPr>
          <w:rFonts w:ascii="Arial" w:hAnsi="Arial" w:cs="Arial"/>
          <w:sz w:val="24"/>
          <w:szCs w:val="24"/>
        </w:rPr>
        <w:t>rzetwarza</w:t>
      </w:r>
      <w:r>
        <w:rPr>
          <w:rFonts w:ascii="Arial" w:hAnsi="Arial" w:cs="Arial"/>
          <w:sz w:val="24"/>
          <w:szCs w:val="24"/>
        </w:rPr>
        <w:t>jąc</w:t>
      </w:r>
      <w:r w:rsidRPr="00370CA1">
        <w:rPr>
          <w:rFonts w:ascii="Arial" w:hAnsi="Arial" w:cs="Arial"/>
          <w:sz w:val="24"/>
          <w:szCs w:val="24"/>
        </w:rPr>
        <w:t xml:space="preserve"> zużyt</w:t>
      </w:r>
      <w:r>
        <w:rPr>
          <w:rFonts w:ascii="Arial" w:hAnsi="Arial" w:cs="Arial"/>
          <w:sz w:val="24"/>
          <w:szCs w:val="24"/>
        </w:rPr>
        <w:t>y</w:t>
      </w:r>
      <w:r w:rsidRPr="00370CA1">
        <w:rPr>
          <w:rFonts w:ascii="Arial" w:hAnsi="Arial" w:cs="Arial"/>
          <w:sz w:val="24"/>
          <w:szCs w:val="24"/>
        </w:rPr>
        <w:t xml:space="preserve"> sprzęt </w:t>
      </w:r>
      <w:r>
        <w:rPr>
          <w:rFonts w:ascii="Arial" w:hAnsi="Arial" w:cs="Arial"/>
          <w:sz w:val="24"/>
          <w:szCs w:val="24"/>
        </w:rPr>
        <w:t xml:space="preserve">elektryczny  i elektroniczny określone zostały w pkt. </w:t>
      </w:r>
      <w:r w:rsidRPr="00370CA1">
        <w:rPr>
          <w:rFonts w:ascii="Arial" w:hAnsi="Arial" w:cs="Arial"/>
          <w:sz w:val="24"/>
          <w:szCs w:val="24"/>
        </w:rPr>
        <w:t>V.</w:t>
      </w:r>
      <w:r w:rsidR="008E7669">
        <w:rPr>
          <w:rFonts w:ascii="Arial" w:hAnsi="Arial" w:cs="Arial"/>
          <w:sz w:val="24"/>
          <w:szCs w:val="24"/>
        </w:rPr>
        <w:t>6</w:t>
      </w:r>
      <w:r>
        <w:rPr>
          <w:rFonts w:ascii="Arial" w:hAnsi="Arial" w:cs="Arial"/>
          <w:sz w:val="24"/>
          <w:szCs w:val="24"/>
        </w:rPr>
        <w:t>. niniejszej decyzji.</w:t>
      </w:r>
    </w:p>
    <w:p w14:paraId="1E468C15" w14:textId="77777777" w:rsidR="00E866FD" w:rsidRPr="00E866FD" w:rsidRDefault="00D853D3" w:rsidP="002674F4">
      <w:pPr>
        <w:autoSpaceDE w:val="0"/>
        <w:autoSpaceDN w:val="0"/>
        <w:adjustRightInd w:val="0"/>
        <w:spacing w:after="0"/>
        <w:ind w:firstLine="709"/>
        <w:jc w:val="both"/>
        <w:rPr>
          <w:rFonts w:ascii="Arial" w:hAnsi="Arial" w:cs="Arial"/>
          <w:color w:val="000000"/>
          <w:sz w:val="24"/>
          <w:szCs w:val="24"/>
        </w:rPr>
      </w:pPr>
      <w:r>
        <w:rPr>
          <w:rFonts w:ascii="Arial" w:hAnsi="Arial" w:cs="Arial"/>
          <w:bCs/>
          <w:color w:val="000000"/>
          <w:sz w:val="24"/>
          <w:szCs w:val="24"/>
        </w:rPr>
        <w:t xml:space="preserve">Proces rozdrabniania </w:t>
      </w:r>
      <w:r w:rsidRPr="00766994">
        <w:rPr>
          <w:rFonts w:ascii="Arial" w:hAnsi="Arial" w:cs="Arial"/>
          <w:bCs/>
          <w:color w:val="000000"/>
          <w:sz w:val="24"/>
          <w:szCs w:val="24"/>
        </w:rPr>
        <w:t xml:space="preserve">płytek PCB </w:t>
      </w:r>
      <w:r>
        <w:rPr>
          <w:rFonts w:ascii="Arial" w:hAnsi="Arial" w:cs="Arial"/>
          <w:bCs/>
          <w:color w:val="000000"/>
          <w:sz w:val="24"/>
          <w:szCs w:val="24"/>
        </w:rPr>
        <w:t xml:space="preserve">realizowany będzie na linii technologicznej </w:t>
      </w:r>
      <w:r>
        <w:rPr>
          <w:rFonts w:ascii="Arial" w:hAnsi="Arial" w:cs="Arial"/>
          <w:bCs/>
          <w:color w:val="000000"/>
          <w:sz w:val="24"/>
          <w:szCs w:val="24"/>
        </w:rPr>
        <w:br/>
        <w:t xml:space="preserve">tzw. </w:t>
      </w:r>
      <w:r w:rsidRPr="00766994">
        <w:rPr>
          <w:rFonts w:ascii="Arial" w:hAnsi="Arial" w:cs="Arial"/>
          <w:sz w:val="24"/>
          <w:szCs w:val="24"/>
        </w:rPr>
        <w:t>WEE</w:t>
      </w:r>
      <w:r w:rsidR="00E866FD">
        <w:rPr>
          <w:rFonts w:ascii="Arial" w:hAnsi="Arial" w:cs="Arial"/>
          <w:sz w:val="24"/>
          <w:szCs w:val="24"/>
        </w:rPr>
        <w:t>E</w:t>
      </w:r>
      <w:r>
        <w:rPr>
          <w:rFonts w:ascii="Arial" w:hAnsi="Arial" w:cs="Arial"/>
          <w:sz w:val="24"/>
          <w:szCs w:val="24"/>
        </w:rPr>
        <w:t xml:space="preserve">. </w:t>
      </w:r>
      <w:r w:rsidRPr="00766994">
        <w:rPr>
          <w:rFonts w:ascii="Arial" w:hAnsi="Arial" w:cs="Arial"/>
          <w:color w:val="000000"/>
          <w:sz w:val="24"/>
          <w:szCs w:val="24"/>
        </w:rPr>
        <w:t>Pł</w:t>
      </w:r>
      <w:r>
        <w:rPr>
          <w:rFonts w:ascii="Arial" w:hAnsi="Arial" w:cs="Arial"/>
          <w:color w:val="000000"/>
          <w:sz w:val="24"/>
          <w:szCs w:val="24"/>
        </w:rPr>
        <w:t>ytki PCB trafiać będą</w:t>
      </w:r>
      <w:r w:rsidRPr="00766994">
        <w:rPr>
          <w:rFonts w:ascii="Arial" w:hAnsi="Arial" w:cs="Arial"/>
          <w:color w:val="000000"/>
          <w:sz w:val="24"/>
          <w:szCs w:val="24"/>
        </w:rPr>
        <w:t xml:space="preserve"> do młyna młotkowego </w:t>
      </w:r>
      <w:r>
        <w:rPr>
          <w:rFonts w:ascii="Arial" w:hAnsi="Arial" w:cs="Arial"/>
          <w:color w:val="000000"/>
          <w:sz w:val="24"/>
          <w:szCs w:val="24"/>
        </w:rPr>
        <w:t xml:space="preserve">gdzie zostaną rozdrobnione </w:t>
      </w:r>
      <w:r w:rsidRPr="00766994">
        <w:rPr>
          <w:rFonts w:ascii="Arial" w:hAnsi="Arial" w:cs="Arial"/>
          <w:color w:val="000000"/>
          <w:sz w:val="24"/>
          <w:szCs w:val="24"/>
        </w:rPr>
        <w:t xml:space="preserve">na kawałki o wielkości 2-10 mm, a następnie </w:t>
      </w:r>
      <w:r>
        <w:rPr>
          <w:rFonts w:ascii="Arial" w:hAnsi="Arial" w:cs="Arial"/>
          <w:color w:val="000000"/>
          <w:sz w:val="24"/>
          <w:szCs w:val="24"/>
        </w:rPr>
        <w:t>s</w:t>
      </w:r>
      <w:r w:rsidRPr="00766994">
        <w:rPr>
          <w:rFonts w:ascii="Arial" w:hAnsi="Arial" w:cs="Arial"/>
          <w:color w:val="000000"/>
          <w:sz w:val="24"/>
          <w:szCs w:val="24"/>
        </w:rPr>
        <w:t xml:space="preserve">proszkowane </w:t>
      </w:r>
      <w:r w:rsidR="003D3FF3">
        <w:rPr>
          <w:rFonts w:ascii="Arial" w:hAnsi="Arial" w:cs="Arial"/>
          <w:color w:val="000000"/>
          <w:sz w:val="24"/>
          <w:szCs w:val="24"/>
        </w:rPr>
        <w:t xml:space="preserve">będą </w:t>
      </w:r>
      <w:r w:rsidRPr="00766994">
        <w:rPr>
          <w:rFonts w:ascii="Arial" w:hAnsi="Arial" w:cs="Arial"/>
          <w:color w:val="000000"/>
          <w:sz w:val="24"/>
          <w:szCs w:val="24"/>
        </w:rPr>
        <w:t xml:space="preserve">do </w:t>
      </w:r>
      <w:r>
        <w:rPr>
          <w:rFonts w:ascii="Arial" w:hAnsi="Arial" w:cs="Arial"/>
          <w:color w:val="000000"/>
          <w:sz w:val="24"/>
          <w:szCs w:val="24"/>
        </w:rPr>
        <w:t xml:space="preserve">wielkości </w:t>
      </w:r>
      <w:r w:rsidRPr="00766994">
        <w:rPr>
          <w:rFonts w:ascii="Arial" w:hAnsi="Arial" w:cs="Arial"/>
          <w:color w:val="000000"/>
          <w:sz w:val="24"/>
          <w:szCs w:val="24"/>
        </w:rPr>
        <w:t>1-3 mm. Sproszkowane materiały</w:t>
      </w:r>
      <w:r>
        <w:rPr>
          <w:rFonts w:ascii="Arial" w:hAnsi="Arial" w:cs="Arial"/>
          <w:color w:val="000000"/>
          <w:sz w:val="24"/>
          <w:szCs w:val="24"/>
        </w:rPr>
        <w:t xml:space="preserve"> będą</w:t>
      </w:r>
      <w:r w:rsidRPr="00766994">
        <w:rPr>
          <w:rFonts w:ascii="Arial" w:hAnsi="Arial" w:cs="Arial"/>
          <w:color w:val="000000"/>
          <w:sz w:val="24"/>
          <w:szCs w:val="24"/>
        </w:rPr>
        <w:t xml:space="preserve"> pneumatycznie transportowane w układzie zamkniętym na sito wibracyjne, gdzie przeprowadzana </w:t>
      </w:r>
      <w:r>
        <w:rPr>
          <w:rFonts w:ascii="Arial" w:hAnsi="Arial" w:cs="Arial"/>
          <w:color w:val="000000"/>
          <w:sz w:val="24"/>
          <w:szCs w:val="24"/>
        </w:rPr>
        <w:t>będzie pierwsza separacja, tj. oddzielnie p</w:t>
      </w:r>
      <w:r w:rsidRPr="00766994">
        <w:rPr>
          <w:rFonts w:ascii="Arial" w:hAnsi="Arial" w:cs="Arial"/>
          <w:color w:val="000000"/>
          <w:sz w:val="24"/>
          <w:szCs w:val="24"/>
        </w:rPr>
        <w:t>ył</w:t>
      </w:r>
      <w:r>
        <w:rPr>
          <w:rFonts w:ascii="Arial" w:hAnsi="Arial" w:cs="Arial"/>
          <w:color w:val="000000"/>
          <w:sz w:val="24"/>
          <w:szCs w:val="24"/>
        </w:rPr>
        <w:t>u i odpadów</w:t>
      </w:r>
      <w:r w:rsidRPr="00766994">
        <w:rPr>
          <w:rFonts w:ascii="Arial" w:hAnsi="Arial" w:cs="Arial"/>
          <w:color w:val="000000"/>
          <w:sz w:val="24"/>
          <w:szCs w:val="24"/>
        </w:rPr>
        <w:t xml:space="preserve"> zawierając</w:t>
      </w:r>
      <w:r>
        <w:rPr>
          <w:rFonts w:ascii="Arial" w:hAnsi="Arial" w:cs="Arial"/>
          <w:color w:val="000000"/>
          <w:sz w:val="24"/>
          <w:szCs w:val="24"/>
        </w:rPr>
        <w:t>ych</w:t>
      </w:r>
      <w:r w:rsidRPr="00766994">
        <w:rPr>
          <w:rFonts w:ascii="Arial" w:hAnsi="Arial" w:cs="Arial"/>
          <w:color w:val="000000"/>
          <w:sz w:val="24"/>
          <w:szCs w:val="24"/>
        </w:rPr>
        <w:t xml:space="preserve"> włókna</w:t>
      </w:r>
      <w:r>
        <w:rPr>
          <w:rFonts w:ascii="Arial" w:hAnsi="Arial" w:cs="Arial"/>
          <w:color w:val="000000"/>
          <w:sz w:val="24"/>
          <w:szCs w:val="24"/>
        </w:rPr>
        <w:t xml:space="preserve"> oraz </w:t>
      </w:r>
      <w:r w:rsidRPr="00766994">
        <w:rPr>
          <w:rFonts w:ascii="Arial" w:hAnsi="Arial" w:cs="Arial"/>
          <w:color w:val="000000"/>
          <w:sz w:val="24"/>
          <w:szCs w:val="24"/>
        </w:rPr>
        <w:t>odpad</w:t>
      </w:r>
      <w:r>
        <w:rPr>
          <w:rFonts w:ascii="Arial" w:hAnsi="Arial" w:cs="Arial"/>
          <w:color w:val="000000"/>
          <w:sz w:val="24"/>
          <w:szCs w:val="24"/>
        </w:rPr>
        <w:t>ów</w:t>
      </w:r>
      <w:r w:rsidRPr="00766994">
        <w:rPr>
          <w:rFonts w:ascii="Arial" w:hAnsi="Arial" w:cs="Arial"/>
          <w:color w:val="000000"/>
          <w:sz w:val="24"/>
          <w:szCs w:val="24"/>
        </w:rPr>
        <w:t xml:space="preserve"> </w:t>
      </w:r>
      <w:r>
        <w:rPr>
          <w:rFonts w:ascii="Arial" w:hAnsi="Arial" w:cs="Arial"/>
          <w:color w:val="000000"/>
          <w:sz w:val="24"/>
          <w:szCs w:val="24"/>
        </w:rPr>
        <w:t xml:space="preserve">metali, tworzyw sztucznych </w:t>
      </w:r>
      <w:r w:rsidR="001C7169">
        <w:rPr>
          <w:rFonts w:ascii="Arial" w:hAnsi="Arial" w:cs="Arial"/>
          <w:color w:val="000000"/>
          <w:sz w:val="24"/>
          <w:szCs w:val="24"/>
        </w:rPr>
        <w:br/>
      </w:r>
      <w:r w:rsidRPr="00E866FD">
        <w:rPr>
          <w:rFonts w:ascii="Arial" w:hAnsi="Arial" w:cs="Arial"/>
          <w:color w:val="000000"/>
          <w:sz w:val="24"/>
          <w:szCs w:val="24"/>
        </w:rPr>
        <w:t xml:space="preserve">i proszków. Metale wraz z tworzywami sztucznymi będą pneumatycznie transportowane w układzie zamkniętym na stół densymetryczny, gdzie za pomocą </w:t>
      </w:r>
      <w:r w:rsidRPr="00E866FD">
        <w:rPr>
          <w:rFonts w:ascii="Arial" w:hAnsi="Arial" w:cs="Arial"/>
          <w:color w:val="000000"/>
          <w:sz w:val="24"/>
          <w:szCs w:val="24"/>
        </w:rPr>
        <w:lastRenderedPageBreak/>
        <w:t xml:space="preserve">wibracji i tłoczonego powietrza zostaną ostatecznie oddzielone. </w:t>
      </w:r>
      <w:r w:rsidR="00E866FD" w:rsidRPr="00E866FD">
        <w:rPr>
          <w:rFonts w:ascii="Arial" w:hAnsi="Arial" w:cs="Arial"/>
          <w:color w:val="000000"/>
          <w:sz w:val="24"/>
          <w:szCs w:val="24"/>
        </w:rPr>
        <w:t>Pyły będą transportowane w układzie zamkniętym do filtra, natomiast odpady zawierające włókna oraz tworzywo będą transportowane pneumatycznie w układzie zamkniętym do stacji big-</w:t>
      </w:r>
      <w:proofErr w:type="spellStart"/>
      <w:r w:rsidR="00E866FD" w:rsidRPr="00E866FD">
        <w:rPr>
          <w:rFonts w:ascii="Arial" w:hAnsi="Arial" w:cs="Arial"/>
          <w:color w:val="000000"/>
          <w:sz w:val="24"/>
          <w:szCs w:val="24"/>
        </w:rPr>
        <w:t>bag</w:t>
      </w:r>
      <w:proofErr w:type="spellEnd"/>
      <w:r w:rsidR="00E866FD" w:rsidRPr="00E866FD">
        <w:rPr>
          <w:rFonts w:ascii="Arial" w:hAnsi="Arial" w:cs="Arial"/>
          <w:color w:val="000000"/>
          <w:sz w:val="24"/>
          <w:szCs w:val="24"/>
        </w:rPr>
        <w:t>. Wyodrębnione metale spadać będą na taśmę wyładowczą i przechodzić przez separator magnetyczny, gdzie nastąpi oddzielenie metali ciężkich i szlachetnych od frakcji żelaznej. Cały proces prowadzony będzie automatycznie.</w:t>
      </w:r>
    </w:p>
    <w:p w14:paraId="1378D540" w14:textId="77777777" w:rsidR="00D853D3" w:rsidRPr="00AC5393" w:rsidRDefault="00D853D3" w:rsidP="005915A4">
      <w:pPr>
        <w:autoSpaceDE w:val="0"/>
        <w:autoSpaceDN w:val="0"/>
        <w:adjustRightInd w:val="0"/>
        <w:spacing w:after="0"/>
        <w:ind w:firstLine="709"/>
        <w:jc w:val="both"/>
        <w:rPr>
          <w:rFonts w:ascii="Arial" w:hAnsi="Arial" w:cs="Arial"/>
          <w:sz w:val="24"/>
          <w:szCs w:val="24"/>
        </w:rPr>
      </w:pPr>
      <w:r w:rsidRPr="00E866FD">
        <w:rPr>
          <w:rFonts w:ascii="Arial" w:hAnsi="Arial" w:cs="Arial"/>
          <w:color w:val="000000"/>
          <w:sz w:val="24"/>
          <w:szCs w:val="24"/>
        </w:rPr>
        <w:t>Proces przetwarzania kabli elektrycznych i elektronicznych polegał będzie na  dwu</w:t>
      </w:r>
      <w:r>
        <w:rPr>
          <w:rFonts w:ascii="Arial" w:hAnsi="Arial" w:cs="Arial"/>
          <w:color w:val="000000"/>
          <w:sz w:val="24"/>
          <w:szCs w:val="24"/>
        </w:rPr>
        <w:t xml:space="preserve"> -stopniowym  r</w:t>
      </w:r>
      <w:r w:rsidRPr="00AC5393">
        <w:rPr>
          <w:rFonts w:ascii="Arial" w:hAnsi="Arial" w:cs="Arial"/>
          <w:color w:val="000000"/>
          <w:sz w:val="24"/>
          <w:szCs w:val="24"/>
        </w:rPr>
        <w:t>ozdrobnieni</w:t>
      </w:r>
      <w:r>
        <w:rPr>
          <w:rFonts w:ascii="Arial" w:hAnsi="Arial" w:cs="Arial"/>
          <w:color w:val="000000"/>
          <w:sz w:val="24"/>
          <w:szCs w:val="24"/>
        </w:rPr>
        <w:t xml:space="preserve">u </w:t>
      </w:r>
      <w:r w:rsidRPr="00AC5393">
        <w:rPr>
          <w:rFonts w:ascii="Arial" w:hAnsi="Arial" w:cs="Arial"/>
          <w:color w:val="000000"/>
          <w:sz w:val="24"/>
          <w:szCs w:val="24"/>
        </w:rPr>
        <w:t xml:space="preserve"> </w:t>
      </w:r>
      <w:r>
        <w:rPr>
          <w:rFonts w:ascii="Arial" w:hAnsi="Arial" w:cs="Arial"/>
          <w:color w:val="000000"/>
          <w:sz w:val="24"/>
          <w:szCs w:val="24"/>
        </w:rPr>
        <w:t xml:space="preserve">kabli na </w:t>
      </w:r>
      <w:r w:rsidRPr="00AC5393">
        <w:rPr>
          <w:rFonts w:ascii="Arial" w:hAnsi="Arial" w:cs="Arial"/>
          <w:color w:val="000000"/>
          <w:sz w:val="24"/>
          <w:szCs w:val="24"/>
        </w:rPr>
        <w:t>linii wstępnego rozdrabniania składa</w:t>
      </w:r>
      <w:r>
        <w:rPr>
          <w:rFonts w:ascii="Arial" w:hAnsi="Arial" w:cs="Arial"/>
          <w:color w:val="000000"/>
          <w:sz w:val="24"/>
          <w:szCs w:val="24"/>
        </w:rPr>
        <w:t xml:space="preserve">jącej się </w:t>
      </w:r>
      <w:r w:rsidR="001C7169">
        <w:rPr>
          <w:rFonts w:ascii="Arial" w:hAnsi="Arial" w:cs="Arial"/>
          <w:color w:val="000000"/>
          <w:sz w:val="24"/>
          <w:szCs w:val="24"/>
        </w:rPr>
        <w:br/>
      </w:r>
      <w:r w:rsidRPr="00AC5393">
        <w:rPr>
          <w:rFonts w:ascii="Arial" w:hAnsi="Arial" w:cs="Arial"/>
          <w:color w:val="000000"/>
          <w:sz w:val="24"/>
          <w:szCs w:val="24"/>
        </w:rPr>
        <w:t>z dwóch młynów połączonych zespołem taśmociągów i bufora pośrednie</w:t>
      </w:r>
      <w:r>
        <w:rPr>
          <w:rFonts w:ascii="Arial" w:hAnsi="Arial" w:cs="Arial"/>
          <w:color w:val="000000"/>
          <w:sz w:val="24"/>
          <w:szCs w:val="24"/>
        </w:rPr>
        <w:t xml:space="preserve">go oraz </w:t>
      </w:r>
      <w:r w:rsidRPr="00AC5393">
        <w:rPr>
          <w:rFonts w:ascii="Arial" w:hAnsi="Arial" w:cs="Arial"/>
          <w:color w:val="000000"/>
          <w:sz w:val="24"/>
          <w:szCs w:val="24"/>
        </w:rPr>
        <w:t>separacji magnetycznej</w:t>
      </w:r>
      <w:r>
        <w:rPr>
          <w:rFonts w:ascii="Arial" w:hAnsi="Arial" w:cs="Arial"/>
          <w:color w:val="000000"/>
          <w:sz w:val="24"/>
          <w:szCs w:val="24"/>
        </w:rPr>
        <w:t xml:space="preserve"> polegającej na wydzieleniu z rozdrobnionego materiału </w:t>
      </w:r>
      <w:r w:rsidRPr="00AC5393">
        <w:rPr>
          <w:rFonts w:ascii="Arial" w:hAnsi="Arial" w:cs="Arial"/>
          <w:color w:val="000000"/>
          <w:sz w:val="24"/>
          <w:szCs w:val="24"/>
        </w:rPr>
        <w:t xml:space="preserve">frakcji ciężkiej (metalicznej) </w:t>
      </w:r>
      <w:r>
        <w:rPr>
          <w:rFonts w:ascii="Arial" w:hAnsi="Arial" w:cs="Arial"/>
          <w:color w:val="000000"/>
          <w:sz w:val="24"/>
          <w:szCs w:val="24"/>
        </w:rPr>
        <w:t xml:space="preserve">i frakcji </w:t>
      </w:r>
      <w:r w:rsidRPr="00AC5393">
        <w:rPr>
          <w:rFonts w:ascii="Arial" w:hAnsi="Arial" w:cs="Arial"/>
          <w:color w:val="000000"/>
          <w:sz w:val="24"/>
          <w:szCs w:val="24"/>
        </w:rPr>
        <w:t>lekkiej (tworzyw, sorbent</w:t>
      </w:r>
      <w:r>
        <w:rPr>
          <w:rFonts w:ascii="Arial" w:hAnsi="Arial" w:cs="Arial"/>
          <w:color w:val="000000"/>
          <w:sz w:val="24"/>
          <w:szCs w:val="24"/>
        </w:rPr>
        <w:t>ów). Następnie p</w:t>
      </w:r>
      <w:r w:rsidRPr="00AC5393">
        <w:rPr>
          <w:rFonts w:ascii="Arial" w:hAnsi="Arial" w:cs="Arial"/>
          <w:color w:val="000000"/>
          <w:sz w:val="24"/>
          <w:szCs w:val="24"/>
        </w:rPr>
        <w:t>o rozdrobnieniu wstępnym</w:t>
      </w:r>
      <w:r>
        <w:rPr>
          <w:rFonts w:ascii="Arial" w:hAnsi="Arial" w:cs="Arial"/>
          <w:color w:val="000000"/>
          <w:sz w:val="24"/>
          <w:szCs w:val="24"/>
        </w:rPr>
        <w:t xml:space="preserve"> m</w:t>
      </w:r>
      <w:r w:rsidRPr="00AC5393">
        <w:rPr>
          <w:rFonts w:ascii="Arial" w:hAnsi="Arial" w:cs="Arial"/>
          <w:color w:val="000000"/>
          <w:sz w:val="24"/>
          <w:szCs w:val="24"/>
        </w:rPr>
        <w:t xml:space="preserve">ateriał </w:t>
      </w:r>
      <w:r>
        <w:rPr>
          <w:rFonts w:ascii="Arial" w:hAnsi="Arial" w:cs="Arial"/>
          <w:color w:val="000000"/>
          <w:sz w:val="24"/>
          <w:szCs w:val="24"/>
        </w:rPr>
        <w:t>kierowany będzie</w:t>
      </w:r>
      <w:r w:rsidRPr="00AC5393">
        <w:rPr>
          <w:rFonts w:ascii="Arial" w:hAnsi="Arial" w:cs="Arial"/>
          <w:color w:val="000000"/>
          <w:sz w:val="24"/>
          <w:szCs w:val="24"/>
        </w:rPr>
        <w:t xml:space="preserve"> </w:t>
      </w:r>
      <w:r>
        <w:rPr>
          <w:rFonts w:ascii="Arial" w:hAnsi="Arial" w:cs="Arial"/>
          <w:color w:val="000000"/>
          <w:sz w:val="24"/>
          <w:szCs w:val="24"/>
        </w:rPr>
        <w:t>na główną linię technologiczną tzw. WEE</w:t>
      </w:r>
      <w:r w:rsidR="00E866FD">
        <w:rPr>
          <w:rFonts w:ascii="Arial" w:hAnsi="Arial" w:cs="Arial"/>
          <w:color w:val="000000"/>
          <w:sz w:val="24"/>
          <w:szCs w:val="24"/>
        </w:rPr>
        <w:t>E</w:t>
      </w:r>
      <w:r>
        <w:rPr>
          <w:rFonts w:ascii="Arial" w:hAnsi="Arial" w:cs="Arial"/>
          <w:color w:val="000000"/>
          <w:sz w:val="24"/>
          <w:szCs w:val="24"/>
        </w:rPr>
        <w:t xml:space="preserve"> celem jego dalszego przetwarzania poprzez rozdrobnienie i rozdzielenie za pomocą </w:t>
      </w:r>
      <w:r w:rsidRPr="00AC5393">
        <w:rPr>
          <w:rFonts w:ascii="Arial" w:hAnsi="Arial" w:cs="Arial"/>
          <w:color w:val="000000"/>
          <w:sz w:val="24"/>
          <w:szCs w:val="24"/>
        </w:rPr>
        <w:t xml:space="preserve">separatorów </w:t>
      </w:r>
      <w:proofErr w:type="spellStart"/>
      <w:r w:rsidRPr="00AC5393">
        <w:rPr>
          <w:rFonts w:ascii="Arial" w:hAnsi="Arial" w:cs="Arial"/>
          <w:color w:val="000000"/>
          <w:sz w:val="24"/>
          <w:szCs w:val="24"/>
        </w:rPr>
        <w:t>densometrycznych</w:t>
      </w:r>
      <w:proofErr w:type="spellEnd"/>
      <w:r>
        <w:rPr>
          <w:rFonts w:ascii="Arial" w:hAnsi="Arial" w:cs="Arial"/>
          <w:color w:val="000000"/>
          <w:sz w:val="24"/>
          <w:szCs w:val="24"/>
        </w:rPr>
        <w:t xml:space="preserve"> na frakcję</w:t>
      </w:r>
      <w:r w:rsidRPr="00AC5393">
        <w:rPr>
          <w:rFonts w:ascii="Arial" w:hAnsi="Arial" w:cs="Arial"/>
          <w:color w:val="000000"/>
          <w:sz w:val="24"/>
          <w:szCs w:val="24"/>
        </w:rPr>
        <w:t xml:space="preserve"> ciężk</w:t>
      </w:r>
      <w:r>
        <w:rPr>
          <w:rFonts w:ascii="Arial" w:hAnsi="Arial" w:cs="Arial"/>
          <w:color w:val="000000"/>
          <w:sz w:val="24"/>
          <w:szCs w:val="24"/>
        </w:rPr>
        <w:t>ą</w:t>
      </w:r>
      <w:r w:rsidRPr="00AC5393">
        <w:rPr>
          <w:rFonts w:ascii="Arial" w:hAnsi="Arial" w:cs="Arial"/>
          <w:color w:val="000000"/>
          <w:sz w:val="24"/>
          <w:szCs w:val="24"/>
        </w:rPr>
        <w:t xml:space="preserve"> (metaliczn</w:t>
      </w:r>
      <w:r>
        <w:rPr>
          <w:rFonts w:ascii="Arial" w:hAnsi="Arial" w:cs="Arial"/>
          <w:color w:val="000000"/>
          <w:sz w:val="24"/>
          <w:szCs w:val="24"/>
        </w:rPr>
        <w:t>ą</w:t>
      </w:r>
      <w:r w:rsidRPr="00AC5393">
        <w:rPr>
          <w:rFonts w:ascii="Arial" w:hAnsi="Arial" w:cs="Arial"/>
          <w:color w:val="000000"/>
          <w:sz w:val="24"/>
          <w:szCs w:val="24"/>
        </w:rPr>
        <w:t xml:space="preserve">) </w:t>
      </w:r>
      <w:r>
        <w:rPr>
          <w:rFonts w:ascii="Arial" w:hAnsi="Arial" w:cs="Arial"/>
          <w:color w:val="000000"/>
          <w:sz w:val="24"/>
          <w:szCs w:val="24"/>
        </w:rPr>
        <w:t>i</w:t>
      </w:r>
      <w:r w:rsidRPr="00AC5393">
        <w:rPr>
          <w:rFonts w:ascii="Arial" w:hAnsi="Arial" w:cs="Arial"/>
          <w:color w:val="000000"/>
          <w:sz w:val="24"/>
          <w:szCs w:val="24"/>
        </w:rPr>
        <w:t xml:space="preserve"> lekk</w:t>
      </w:r>
      <w:r>
        <w:rPr>
          <w:rFonts w:ascii="Arial" w:hAnsi="Arial" w:cs="Arial"/>
          <w:color w:val="000000"/>
          <w:sz w:val="24"/>
          <w:szCs w:val="24"/>
        </w:rPr>
        <w:t>ą</w:t>
      </w:r>
      <w:r w:rsidRPr="00AC5393">
        <w:rPr>
          <w:rFonts w:ascii="Arial" w:hAnsi="Arial" w:cs="Arial"/>
          <w:color w:val="000000"/>
          <w:sz w:val="24"/>
          <w:szCs w:val="24"/>
        </w:rPr>
        <w:t xml:space="preserve"> (tworzywo </w:t>
      </w:r>
      <w:r w:rsidR="001C7169">
        <w:rPr>
          <w:rFonts w:ascii="Arial" w:hAnsi="Arial" w:cs="Arial"/>
          <w:color w:val="000000"/>
          <w:sz w:val="24"/>
          <w:szCs w:val="24"/>
        </w:rPr>
        <w:br/>
      </w:r>
      <w:r w:rsidRPr="00AC5393">
        <w:rPr>
          <w:rFonts w:ascii="Arial" w:hAnsi="Arial" w:cs="Arial"/>
          <w:color w:val="000000"/>
          <w:sz w:val="24"/>
          <w:szCs w:val="24"/>
        </w:rPr>
        <w:t xml:space="preserve">i sorbent). Cały proces prowadzony </w:t>
      </w:r>
      <w:r>
        <w:rPr>
          <w:rFonts w:ascii="Arial" w:hAnsi="Arial" w:cs="Arial"/>
          <w:color w:val="000000"/>
          <w:sz w:val="24"/>
          <w:szCs w:val="24"/>
        </w:rPr>
        <w:t xml:space="preserve">będzie </w:t>
      </w:r>
      <w:r w:rsidRPr="00AC5393">
        <w:rPr>
          <w:rFonts w:ascii="Arial" w:hAnsi="Arial" w:cs="Arial"/>
          <w:color w:val="000000"/>
          <w:sz w:val="24"/>
          <w:szCs w:val="24"/>
        </w:rPr>
        <w:t>automatyczn</w:t>
      </w:r>
      <w:r>
        <w:rPr>
          <w:rFonts w:ascii="Arial" w:hAnsi="Arial" w:cs="Arial"/>
          <w:color w:val="000000"/>
          <w:sz w:val="24"/>
          <w:szCs w:val="24"/>
        </w:rPr>
        <w:t>ie</w:t>
      </w:r>
      <w:r w:rsidRPr="00AC5393">
        <w:rPr>
          <w:rFonts w:ascii="Arial" w:hAnsi="Arial" w:cs="Arial"/>
          <w:color w:val="000000"/>
          <w:sz w:val="24"/>
          <w:szCs w:val="24"/>
        </w:rPr>
        <w:t>.</w:t>
      </w:r>
      <w:r>
        <w:rPr>
          <w:rFonts w:ascii="Arial" w:hAnsi="Arial" w:cs="Arial"/>
          <w:color w:val="000000"/>
          <w:sz w:val="24"/>
          <w:szCs w:val="24"/>
        </w:rPr>
        <w:t xml:space="preserve"> </w:t>
      </w:r>
    </w:p>
    <w:p w14:paraId="1D99C701" w14:textId="77777777" w:rsidR="00D853D3" w:rsidRPr="00AC5393" w:rsidRDefault="00D853D3" w:rsidP="001C7169">
      <w:pPr>
        <w:spacing w:after="0"/>
        <w:ind w:firstLine="426"/>
        <w:jc w:val="both"/>
        <w:rPr>
          <w:rFonts w:ascii="Arial" w:hAnsi="Arial" w:cs="Arial"/>
          <w:sz w:val="24"/>
          <w:szCs w:val="24"/>
        </w:rPr>
      </w:pPr>
      <w:r>
        <w:rPr>
          <w:rFonts w:ascii="Arial" w:hAnsi="Arial" w:cs="Arial"/>
          <w:sz w:val="24"/>
          <w:szCs w:val="24"/>
        </w:rPr>
        <w:t>Procesy przetwarzania odpadów kabli oraz płytek PCB realizowane na uniwersalnej  linii  technologicznej tzw. WEE</w:t>
      </w:r>
      <w:r w:rsidR="00E866FD">
        <w:rPr>
          <w:rFonts w:ascii="Arial" w:hAnsi="Arial" w:cs="Arial"/>
          <w:sz w:val="24"/>
          <w:szCs w:val="24"/>
        </w:rPr>
        <w:t>E</w:t>
      </w:r>
      <w:r>
        <w:rPr>
          <w:rFonts w:ascii="Arial" w:hAnsi="Arial" w:cs="Arial"/>
          <w:sz w:val="24"/>
          <w:szCs w:val="24"/>
        </w:rPr>
        <w:t xml:space="preserve"> prowadzone będą zamiennie </w:t>
      </w:r>
      <w:r>
        <w:rPr>
          <w:rFonts w:ascii="Arial" w:hAnsi="Arial" w:cs="Arial"/>
          <w:sz w:val="24"/>
          <w:szCs w:val="24"/>
        </w:rPr>
        <w:br/>
        <w:t>i odrębnie.</w:t>
      </w:r>
    </w:p>
    <w:p w14:paraId="2F74212B" w14:textId="77777777" w:rsidR="00D853D3" w:rsidRDefault="00D853D3" w:rsidP="001C7169">
      <w:pPr>
        <w:pStyle w:val="Tekstpodstawowy"/>
        <w:spacing w:line="276" w:lineRule="auto"/>
        <w:ind w:firstLine="708"/>
        <w:rPr>
          <w:rFonts w:ascii="Arial" w:hAnsi="Arial" w:cs="Arial"/>
          <w:bCs/>
        </w:rPr>
      </w:pPr>
      <w:r w:rsidRPr="00AE4B31">
        <w:rPr>
          <w:rFonts w:ascii="Arial" w:hAnsi="Arial" w:cs="Arial"/>
        </w:rPr>
        <w:t xml:space="preserve">Uwzględniając zapis art. 188 ust. 3 pkt. 5 ustawy Prawo ochrony środowiska, </w:t>
      </w:r>
      <w:r w:rsidRPr="00AE4B31">
        <w:rPr>
          <w:rFonts w:ascii="Arial" w:hAnsi="Arial" w:cs="Arial"/>
        </w:rPr>
        <w:br/>
        <w:t>w pkt. XVII. decyzji ustalony został zakres i sposób monitorowania  prowadzonych procesów technologicznych i jego efektów.</w:t>
      </w:r>
      <w:r w:rsidRPr="00B32532">
        <w:rPr>
          <w:rFonts w:ascii="Arial" w:hAnsi="Arial" w:cs="Arial"/>
        </w:rPr>
        <w:t xml:space="preserve"> </w:t>
      </w:r>
    </w:p>
    <w:p w14:paraId="1529441E" w14:textId="77777777" w:rsidR="00D853D3" w:rsidRPr="00B32532" w:rsidRDefault="00D853D3" w:rsidP="00D853D3">
      <w:pPr>
        <w:pStyle w:val="Tekstpodstawowy"/>
        <w:spacing w:line="276" w:lineRule="auto"/>
        <w:ind w:firstLine="709"/>
        <w:rPr>
          <w:rFonts w:ascii="Arial" w:hAnsi="Arial" w:cs="Arial"/>
        </w:rPr>
      </w:pPr>
      <w:r w:rsidRPr="00B32532">
        <w:rPr>
          <w:rFonts w:ascii="Arial" w:hAnsi="Arial" w:cs="Arial"/>
        </w:rPr>
        <w:t xml:space="preserve">Przetwarzanie odpadów </w:t>
      </w:r>
      <w:r>
        <w:rPr>
          <w:rFonts w:ascii="Arial" w:hAnsi="Arial" w:cs="Arial"/>
        </w:rPr>
        <w:t xml:space="preserve">w przedmiotowej instalacji </w:t>
      </w:r>
      <w:r w:rsidRPr="00B32532">
        <w:rPr>
          <w:rFonts w:ascii="Arial" w:hAnsi="Arial" w:cs="Arial"/>
        </w:rPr>
        <w:t>w proces</w:t>
      </w:r>
      <w:r>
        <w:rPr>
          <w:rFonts w:ascii="Arial" w:hAnsi="Arial" w:cs="Arial"/>
        </w:rPr>
        <w:t>ach</w:t>
      </w:r>
      <w:r w:rsidRPr="00B32532">
        <w:rPr>
          <w:rFonts w:ascii="Arial" w:hAnsi="Arial" w:cs="Arial"/>
        </w:rPr>
        <w:t xml:space="preserve"> odzysku odbywać się będzie z zachowaniem zasad dotyczących gospodarowania odpadami określonych w obowiązujących ustawach i r</w:t>
      </w:r>
      <w:r>
        <w:rPr>
          <w:rFonts w:ascii="Arial" w:hAnsi="Arial" w:cs="Arial"/>
        </w:rPr>
        <w:t xml:space="preserve">ozporządzeniach w tym zakresie. </w:t>
      </w:r>
      <w:r w:rsidRPr="00B32532">
        <w:rPr>
          <w:rFonts w:ascii="Arial" w:hAnsi="Arial" w:cs="Arial"/>
        </w:rPr>
        <w:t xml:space="preserve">Nadzór nad przebiegiem procesów przetwarzania odpadów będą sprawować osoby upoważnione, posiadające odpowiednie kwalifikacje i doświadczenie zawodowe </w:t>
      </w:r>
      <w:r>
        <w:rPr>
          <w:rFonts w:ascii="Arial" w:hAnsi="Arial" w:cs="Arial"/>
        </w:rPr>
        <w:br/>
      </w:r>
      <w:r w:rsidRPr="00B32532">
        <w:rPr>
          <w:rFonts w:ascii="Arial" w:hAnsi="Arial" w:cs="Arial"/>
        </w:rPr>
        <w:t>tym zakresie. Wnioskodawca posiada</w:t>
      </w:r>
      <w:r>
        <w:rPr>
          <w:rFonts w:ascii="Arial" w:hAnsi="Arial" w:cs="Arial"/>
        </w:rPr>
        <w:t>ł będzie</w:t>
      </w:r>
      <w:r w:rsidRPr="00B32532">
        <w:rPr>
          <w:rFonts w:ascii="Arial" w:hAnsi="Arial" w:cs="Arial"/>
        </w:rPr>
        <w:t xml:space="preserve"> możliwości </w:t>
      </w:r>
      <w:r>
        <w:rPr>
          <w:rFonts w:ascii="Arial" w:hAnsi="Arial" w:cs="Arial"/>
        </w:rPr>
        <w:t xml:space="preserve">techniczne i </w:t>
      </w:r>
      <w:r w:rsidRPr="00B32532">
        <w:rPr>
          <w:rFonts w:ascii="Arial" w:hAnsi="Arial" w:cs="Arial"/>
        </w:rPr>
        <w:t xml:space="preserve">organizacyjne pozwalające na należyte prowadzenie działalności w zakresie przetwarzania odpadów. </w:t>
      </w:r>
    </w:p>
    <w:p w14:paraId="6B26F00A" w14:textId="77777777" w:rsidR="00D853D3" w:rsidRPr="0079430B" w:rsidRDefault="00D853D3" w:rsidP="00E6664F">
      <w:pPr>
        <w:spacing w:after="0"/>
        <w:ind w:firstLine="708"/>
        <w:jc w:val="both"/>
        <w:rPr>
          <w:rFonts w:ascii="Arial" w:hAnsi="Arial" w:cs="Arial"/>
          <w:sz w:val="24"/>
          <w:szCs w:val="24"/>
        </w:rPr>
      </w:pPr>
      <w:r w:rsidRPr="0079430B">
        <w:rPr>
          <w:rFonts w:ascii="Arial" w:hAnsi="Arial" w:cs="Arial"/>
          <w:sz w:val="24"/>
          <w:szCs w:val="24"/>
        </w:rPr>
        <w:t xml:space="preserve">Rodzaje i masy odpadów </w:t>
      </w:r>
      <w:r>
        <w:rPr>
          <w:rFonts w:ascii="Arial" w:hAnsi="Arial" w:cs="Arial"/>
          <w:sz w:val="24"/>
          <w:szCs w:val="24"/>
        </w:rPr>
        <w:t>przetwarzanych w procesach</w:t>
      </w:r>
      <w:r w:rsidRPr="0079430B">
        <w:rPr>
          <w:rFonts w:ascii="Arial" w:hAnsi="Arial" w:cs="Arial"/>
          <w:sz w:val="24"/>
          <w:szCs w:val="24"/>
        </w:rPr>
        <w:t xml:space="preserve"> odzysku </w:t>
      </w:r>
      <w:r>
        <w:rPr>
          <w:rFonts w:ascii="Arial" w:hAnsi="Arial" w:cs="Arial"/>
          <w:sz w:val="24"/>
          <w:szCs w:val="24"/>
        </w:rPr>
        <w:t xml:space="preserve">oraz odpadów </w:t>
      </w:r>
      <w:r w:rsidRPr="0079430B">
        <w:rPr>
          <w:rFonts w:ascii="Arial" w:hAnsi="Arial" w:cs="Arial"/>
          <w:sz w:val="24"/>
          <w:szCs w:val="24"/>
        </w:rPr>
        <w:t xml:space="preserve"> wytwarzanych ewidencjonowane będą według wzorów dokumentów stosowanych na potrzeby ewidencji odpadów oraz z wykorzystaniem wzorów formularzy służących do sporządzania i przekazywania zbiorczych zestawień danych. </w:t>
      </w:r>
    </w:p>
    <w:p w14:paraId="4FD391DD" w14:textId="77777777" w:rsidR="00D853D3" w:rsidRPr="00850221" w:rsidRDefault="00D853D3" w:rsidP="00E6664F">
      <w:pPr>
        <w:tabs>
          <w:tab w:val="num" w:pos="773"/>
        </w:tabs>
        <w:spacing w:after="0"/>
        <w:jc w:val="both"/>
        <w:rPr>
          <w:rFonts w:ascii="Arial" w:hAnsi="Arial" w:cs="Arial"/>
          <w:sz w:val="24"/>
          <w:szCs w:val="24"/>
        </w:rPr>
      </w:pPr>
      <w:r>
        <w:rPr>
          <w:rFonts w:ascii="Arial" w:hAnsi="Arial" w:cs="Arial"/>
        </w:rPr>
        <w:tab/>
      </w:r>
      <w:r w:rsidRPr="00850221">
        <w:rPr>
          <w:rFonts w:ascii="Arial" w:hAnsi="Arial" w:cs="Arial"/>
          <w:sz w:val="24"/>
          <w:szCs w:val="24"/>
        </w:rPr>
        <w:t xml:space="preserve">W punkcie VI. decyzji ustalono ilości przewidywanych do wykorzystania energii, materiałów, </w:t>
      </w:r>
      <w:r w:rsidRPr="00850221">
        <w:rPr>
          <w:rFonts w:ascii="Arial" w:hAnsi="Arial" w:cs="Arial"/>
          <w:bCs/>
          <w:sz w:val="24"/>
          <w:szCs w:val="24"/>
        </w:rPr>
        <w:t>surowców i paliw</w:t>
      </w:r>
      <w:r w:rsidRPr="00850221">
        <w:rPr>
          <w:rFonts w:ascii="Arial" w:hAnsi="Arial" w:cs="Arial"/>
          <w:sz w:val="24"/>
          <w:szCs w:val="24"/>
        </w:rPr>
        <w:t xml:space="preserve">. W punkcie XII. decyzji, zobowiązano również zarządzającego instalacją do podejmowania działań ograniczających ich zużycie. </w:t>
      </w:r>
    </w:p>
    <w:p w14:paraId="028FAA39" w14:textId="77777777" w:rsidR="00D853D3" w:rsidRPr="007B55C8" w:rsidRDefault="00D853D3" w:rsidP="005A1BF3">
      <w:pPr>
        <w:pStyle w:val="Default"/>
        <w:spacing w:line="276" w:lineRule="auto"/>
        <w:ind w:firstLine="708"/>
        <w:jc w:val="both"/>
        <w:rPr>
          <w:bCs/>
          <w:color w:val="auto"/>
        </w:rPr>
      </w:pPr>
      <w:r w:rsidRPr="00850221">
        <w:t>W punkcie  VII.</w:t>
      </w:r>
      <w:r w:rsidRPr="00850221">
        <w:rPr>
          <w:b/>
        </w:rPr>
        <w:t xml:space="preserve"> </w:t>
      </w:r>
      <w:r w:rsidRPr="00850221">
        <w:t xml:space="preserve">niniejszej decyzji, ustalony został obowiązek prowadzenia </w:t>
      </w:r>
      <w:r w:rsidRPr="00850221">
        <w:rPr>
          <w:bCs/>
        </w:rPr>
        <w:t>pomiarów i ewidencjonowania wielkości emisji do środowiska</w:t>
      </w:r>
      <w:r w:rsidRPr="00F6521F">
        <w:rPr>
          <w:bCs/>
        </w:rPr>
        <w:t xml:space="preserve"> w sposób zgodny </w:t>
      </w:r>
      <w:r w:rsidRPr="00F6521F">
        <w:rPr>
          <w:bCs/>
        </w:rPr>
        <w:br/>
        <w:t>z przepisami szczegółowymi w tym zakresie oraz wskaza</w:t>
      </w:r>
      <w:r>
        <w:rPr>
          <w:bCs/>
        </w:rPr>
        <w:t>ny został</w:t>
      </w:r>
      <w:r w:rsidRPr="00F6521F">
        <w:rPr>
          <w:bCs/>
        </w:rPr>
        <w:t xml:space="preserve"> zakres działań podejmowanych w ramach monitorowania i kontroli działalności objętej zezwoleniem. </w:t>
      </w:r>
      <w:r w:rsidRPr="0079430B">
        <w:rPr>
          <w:bCs/>
        </w:rPr>
        <w:t xml:space="preserve">Zarządzający </w:t>
      </w:r>
      <w:r>
        <w:rPr>
          <w:bCs/>
        </w:rPr>
        <w:t xml:space="preserve">instalacją prowadził będzie monitoring instalacji zgodnie z </w:t>
      </w:r>
      <w:r w:rsidRPr="0079430B">
        <w:rPr>
          <w:bCs/>
        </w:rPr>
        <w:t xml:space="preserve"> </w:t>
      </w:r>
      <w:r>
        <w:rPr>
          <w:bCs/>
        </w:rPr>
        <w:t>wymaganiami określonymi w pkt. VII. decyzji.</w:t>
      </w:r>
      <w:r w:rsidRPr="001D7952">
        <w:rPr>
          <w:bCs/>
        </w:rPr>
        <w:t xml:space="preserve"> </w:t>
      </w:r>
      <w:r w:rsidRPr="007B55C8">
        <w:rPr>
          <w:bCs/>
          <w:color w:val="auto"/>
        </w:rPr>
        <w:t xml:space="preserve">Sposób postępowania w przypadku uszkodzenia aparatury pomiarowej służącej do monitorowania procesów technologicznych, określony został w pkt. IX. </w:t>
      </w:r>
      <w:r>
        <w:rPr>
          <w:bCs/>
          <w:color w:val="auto"/>
        </w:rPr>
        <w:t>n</w:t>
      </w:r>
      <w:r w:rsidRPr="007B55C8">
        <w:rPr>
          <w:bCs/>
          <w:color w:val="auto"/>
        </w:rPr>
        <w:t>iniejszego pozwolenia.</w:t>
      </w:r>
      <w:r>
        <w:rPr>
          <w:bCs/>
          <w:color w:val="auto"/>
        </w:rPr>
        <w:t xml:space="preserve"> </w:t>
      </w:r>
      <w:r>
        <w:rPr>
          <w:bCs/>
        </w:rPr>
        <w:t>P</w:t>
      </w:r>
      <w:r w:rsidRPr="006C576E">
        <w:t>rzestrzeg</w:t>
      </w:r>
      <w:r>
        <w:t xml:space="preserve">any będzie reżim </w:t>
      </w:r>
      <w:r>
        <w:lastRenderedPageBreak/>
        <w:t>technologiczny, a</w:t>
      </w:r>
      <w:r w:rsidRPr="006C576E">
        <w:t xml:space="preserve"> </w:t>
      </w:r>
      <w:r>
        <w:t>przetwarzanie odpadów</w:t>
      </w:r>
      <w:r w:rsidRPr="006C576E">
        <w:t xml:space="preserve"> prowadzon</w:t>
      </w:r>
      <w:r>
        <w:t>e</w:t>
      </w:r>
      <w:r w:rsidRPr="006C576E">
        <w:t xml:space="preserve"> będzie w sposób zapewniający ograniczenie uciążliwości odorowej oraz pyłowej poza terenem do którego Spółka posiada tytuł prawny.</w:t>
      </w:r>
      <w:r>
        <w:t xml:space="preserve"> </w:t>
      </w:r>
    </w:p>
    <w:p w14:paraId="5C820580" w14:textId="77777777" w:rsidR="00A4360C" w:rsidRDefault="00A4360C" w:rsidP="005A1BF3">
      <w:pPr>
        <w:pStyle w:val="Default"/>
        <w:spacing w:line="276" w:lineRule="auto"/>
        <w:ind w:firstLine="708"/>
        <w:jc w:val="both"/>
        <w:rPr>
          <w:shd w:val="clear" w:color="auto" w:fill="FFFFFF"/>
        </w:rPr>
      </w:pPr>
      <w:r>
        <w:t xml:space="preserve">Na podstawie art. </w:t>
      </w:r>
      <w:r w:rsidRPr="007B55C8">
        <w:t xml:space="preserve">art. </w:t>
      </w:r>
      <w:r>
        <w:t>188</w:t>
      </w:r>
      <w:r w:rsidRPr="007B55C8">
        <w:t xml:space="preserve"> ust. </w:t>
      </w:r>
      <w:r>
        <w:t>3</w:t>
      </w:r>
      <w:r w:rsidRPr="007B55C8">
        <w:t xml:space="preserve"> pkt </w:t>
      </w:r>
      <w:r>
        <w:t>6</w:t>
      </w:r>
      <w:r w:rsidRPr="007B55C8">
        <w:t>) ustawy</w:t>
      </w:r>
      <w:r w:rsidRPr="00F6521F">
        <w:t xml:space="preserve"> Prawo ochrony </w:t>
      </w:r>
      <w:r w:rsidRPr="003E25EA">
        <w:t xml:space="preserve">środowiska </w:t>
      </w:r>
      <w:r>
        <w:br/>
      </w:r>
      <w:r w:rsidRPr="003E25EA">
        <w:t xml:space="preserve">w punkcie </w:t>
      </w:r>
      <w:r>
        <w:t>I</w:t>
      </w:r>
      <w:r w:rsidRPr="007B55C8">
        <w:t xml:space="preserve">X. decyzji </w:t>
      </w:r>
      <w:r>
        <w:t>określono s</w:t>
      </w:r>
      <w:r w:rsidRPr="00A4360C">
        <w:rPr>
          <w:bCs/>
          <w:color w:val="auto"/>
          <w:szCs w:val="23"/>
        </w:rPr>
        <w:t>posób postępowania w przypadku uszkodzenia aparatury pomiarowej służącej do monitorowania procesów technologicznych</w:t>
      </w:r>
      <w:r>
        <w:rPr>
          <w:bCs/>
          <w:color w:val="auto"/>
          <w:szCs w:val="23"/>
        </w:rPr>
        <w:t>.</w:t>
      </w:r>
    </w:p>
    <w:p w14:paraId="0319F392" w14:textId="77777777" w:rsidR="00D853D3" w:rsidRDefault="00D853D3" w:rsidP="005A1BF3">
      <w:pPr>
        <w:pStyle w:val="Default"/>
        <w:spacing w:line="276" w:lineRule="auto"/>
        <w:ind w:firstLine="708"/>
        <w:jc w:val="both"/>
        <w:rPr>
          <w:shd w:val="clear" w:color="auto" w:fill="FFFFFF"/>
        </w:rPr>
      </w:pPr>
      <w:r w:rsidRPr="007B55C8">
        <w:rPr>
          <w:shd w:val="clear" w:color="auto" w:fill="FFFFFF"/>
        </w:rPr>
        <w:t xml:space="preserve">W punkcie </w:t>
      </w:r>
      <w:r w:rsidRPr="007B55C8">
        <w:rPr>
          <w:color w:val="auto"/>
        </w:rPr>
        <w:t>X.</w:t>
      </w:r>
      <w:r w:rsidRPr="007B55C8">
        <w:rPr>
          <w:shd w:val="clear" w:color="auto" w:fill="FFFFFF"/>
        </w:rPr>
        <w:t xml:space="preserve"> decyzji, w myśl art. </w:t>
      </w:r>
      <w:r w:rsidRPr="007B55C8">
        <w:t>211 ust. 6 pkt 3) ustawy Prawo ochrony środowiska</w:t>
      </w:r>
      <w:r w:rsidRPr="007B55C8">
        <w:rPr>
          <w:shd w:val="clear" w:color="auto" w:fill="FFFFFF"/>
        </w:rPr>
        <w:t xml:space="preserve">  wprowadzono zapisy określające wymagania zapewniające właściwą ochronę gleby, powierzchni ziemi i wód gruntowych, w tym środki mające na celu zapobieganie tym emisjom do gleby, ziemi i wód gruntowych oraz sposób ich systematycznego nadzorowania. </w:t>
      </w:r>
    </w:p>
    <w:p w14:paraId="15A1DA05" w14:textId="77777777" w:rsidR="00D853D3" w:rsidRPr="00F6521F" w:rsidRDefault="00D853D3" w:rsidP="00A4360C">
      <w:pPr>
        <w:pStyle w:val="Default"/>
        <w:spacing w:line="276" w:lineRule="auto"/>
        <w:ind w:firstLine="708"/>
        <w:jc w:val="both"/>
      </w:pPr>
      <w:r w:rsidRPr="007B55C8">
        <w:t>Zgodnie z art. 211 ust. 6 pkt 2) ustawy</w:t>
      </w:r>
      <w:r w:rsidRPr="00F6521F">
        <w:t xml:space="preserve"> Prawo ochrony </w:t>
      </w:r>
      <w:r w:rsidRPr="003E25EA">
        <w:t xml:space="preserve">środowiska w punkcie </w:t>
      </w:r>
      <w:r>
        <w:br/>
      </w:r>
      <w:r w:rsidRPr="007B55C8">
        <w:t xml:space="preserve">XI. decyzji </w:t>
      </w:r>
      <w:r>
        <w:t>ustalono</w:t>
      </w:r>
      <w:r w:rsidRPr="007B55C8">
        <w:t xml:space="preserve"> wymagania konieczne dla osiągnięcia wysokiego poziomu</w:t>
      </w:r>
      <w:r w:rsidRPr="00F6521F">
        <w:t xml:space="preserve"> ochrony środowiska jako </w:t>
      </w:r>
      <w:r w:rsidRPr="00F6521F">
        <w:rPr>
          <w:bCs/>
        </w:rPr>
        <w:t>całośc</w:t>
      </w:r>
      <w:r w:rsidRPr="00F6521F">
        <w:t xml:space="preserve">i. Zastosowane rozwiązania technologiczne, techniczne i sposób prowadzenia instalacji zapewniać będą wysoki stopień ochrony </w:t>
      </w:r>
      <w:r w:rsidRPr="00636DCA">
        <w:t>środowiska jako całości</w:t>
      </w:r>
      <w:r w:rsidR="005A1BF3">
        <w:t xml:space="preserve">. </w:t>
      </w:r>
    </w:p>
    <w:p w14:paraId="7D35AB36" w14:textId="77777777" w:rsidR="006D017D" w:rsidRDefault="00D853D3" w:rsidP="00A4360C">
      <w:pPr>
        <w:pStyle w:val="Default"/>
        <w:spacing w:line="276" w:lineRule="auto"/>
        <w:jc w:val="both"/>
      </w:pPr>
      <w:r>
        <w:tab/>
        <w:t>Przedmiotowa</w:t>
      </w:r>
      <w:r w:rsidRPr="0079430B">
        <w:t xml:space="preserve"> instalacja </w:t>
      </w:r>
      <w:r w:rsidRPr="00F6521F">
        <w:t xml:space="preserve">nie zalicza się do zakładów o zwiększonym ryzyku występowania </w:t>
      </w:r>
      <w:r w:rsidRPr="00F6521F">
        <w:rPr>
          <w:bCs/>
        </w:rPr>
        <w:t>awarii</w:t>
      </w:r>
      <w:r w:rsidRPr="00F6521F">
        <w:t xml:space="preserve"> lub zakładu o dużym ryzyku występowania poważnej </w:t>
      </w:r>
      <w:r w:rsidR="00A4360C">
        <w:br/>
      </w:r>
      <w:r w:rsidRPr="00F6521F">
        <w:t xml:space="preserve">awarii przemysłowej zgodnie z rozporządzeniem Ministra </w:t>
      </w:r>
      <w:r w:rsidR="006D017D">
        <w:t>Rozwoju</w:t>
      </w:r>
      <w:r w:rsidRPr="00F6521F">
        <w:t xml:space="preserve"> z dnia </w:t>
      </w:r>
      <w:r>
        <w:br/>
      </w:r>
      <w:r w:rsidR="006D017D">
        <w:t>29 stycznia</w:t>
      </w:r>
      <w:r w:rsidRPr="00F6521F">
        <w:t xml:space="preserve"> 201</w:t>
      </w:r>
      <w:r w:rsidR="006D017D">
        <w:t>6</w:t>
      </w:r>
      <w:r w:rsidRPr="00F6521F">
        <w:t xml:space="preserve"> roku w sprawie rodzajów i ilości </w:t>
      </w:r>
      <w:r w:rsidR="006D017D" w:rsidRPr="00F6521F">
        <w:t>znajd</w:t>
      </w:r>
      <w:r w:rsidR="006D017D">
        <w:t>ujących</w:t>
      </w:r>
      <w:r w:rsidR="006D017D" w:rsidRPr="00F6521F">
        <w:t xml:space="preserve"> się w zakładzie </w:t>
      </w:r>
      <w:r w:rsidRPr="00F6521F">
        <w:t>substancji niebezpiecznych</w:t>
      </w:r>
      <w:r w:rsidR="006D017D">
        <w:t xml:space="preserve">, </w:t>
      </w:r>
      <w:r w:rsidRPr="00F6521F">
        <w:t xml:space="preserve"> decyduj</w:t>
      </w:r>
      <w:r w:rsidR="006D017D">
        <w:t>ących</w:t>
      </w:r>
      <w:r w:rsidRPr="00F6521F">
        <w:t xml:space="preserve"> o zaliczeniu zakładu </w:t>
      </w:r>
      <w:r w:rsidR="006D017D">
        <w:t xml:space="preserve">do zakładu </w:t>
      </w:r>
      <w:r w:rsidR="006D017D">
        <w:br/>
      </w:r>
      <w:r w:rsidRPr="00F6521F">
        <w:t xml:space="preserve">o zwiększonym </w:t>
      </w:r>
      <w:r w:rsidR="006D017D">
        <w:t>lub</w:t>
      </w:r>
      <w:r w:rsidRPr="00F6521F">
        <w:t xml:space="preserve"> dużym ryzyku występowania poważnej awarii przemysłowej </w:t>
      </w:r>
      <w:r w:rsidR="006D017D">
        <w:br/>
      </w:r>
      <w:r w:rsidRPr="006D017D">
        <w:t>(Dz. U. z 201</w:t>
      </w:r>
      <w:r w:rsidR="006D017D" w:rsidRPr="006D017D">
        <w:t>6</w:t>
      </w:r>
      <w:r w:rsidRPr="006D017D">
        <w:t>r.,  poz. 1</w:t>
      </w:r>
      <w:r w:rsidR="006D017D" w:rsidRPr="006D017D">
        <w:t>38</w:t>
      </w:r>
      <w:r w:rsidRPr="006D017D">
        <w:t>).</w:t>
      </w:r>
    </w:p>
    <w:p w14:paraId="0EF62CB5" w14:textId="77777777" w:rsidR="00D853D3" w:rsidRPr="007B55C8" w:rsidRDefault="00D853D3" w:rsidP="00DF184B">
      <w:pPr>
        <w:pStyle w:val="Default"/>
        <w:spacing w:line="276" w:lineRule="auto"/>
        <w:ind w:firstLine="708"/>
        <w:jc w:val="both"/>
        <w:rPr>
          <w:bCs/>
          <w:color w:val="auto"/>
          <w:szCs w:val="23"/>
        </w:rPr>
      </w:pPr>
      <w:r w:rsidRPr="00F6521F">
        <w:t xml:space="preserve">Zgodnie z art. 211 ust. 6 pkt. 9 ustawy Prawo ochrony środowiska w punkcie </w:t>
      </w:r>
      <w:r w:rsidRPr="007B55C8">
        <w:t xml:space="preserve">XIII. pozwolenia określone zostały sposoby postępowania w przypadku sytuacji awaryjnych oraz ustalono wymóg informowania o wystąpieniu awarii. </w:t>
      </w:r>
      <w:r w:rsidR="00725F45">
        <w:t xml:space="preserve">W myśl </w:t>
      </w:r>
      <w:r w:rsidR="00725F45">
        <w:br/>
      </w:r>
      <w:r>
        <w:t xml:space="preserve">art. </w:t>
      </w:r>
      <w:r w:rsidR="00725F45">
        <w:t>184 ust. 2 pkt. 16,</w:t>
      </w:r>
      <w:r>
        <w:t xml:space="preserve"> w pkt. VIII. decyzji </w:t>
      </w:r>
      <w:r w:rsidRPr="007B55C8">
        <w:t>dla przedmiotowej instalacji ustalone zostały warunki</w:t>
      </w:r>
      <w:r w:rsidRPr="007B55C8">
        <w:rPr>
          <w:bCs/>
          <w:color w:val="auto"/>
          <w:szCs w:val="23"/>
        </w:rPr>
        <w:t xml:space="preserve"> przeciwpożarowe wynikające z operatu przeciwpożarowego</w:t>
      </w:r>
      <w:r>
        <w:rPr>
          <w:bCs/>
          <w:szCs w:val="23"/>
        </w:rPr>
        <w:t xml:space="preserve">. </w:t>
      </w:r>
    </w:p>
    <w:p w14:paraId="151DD96C" w14:textId="77777777" w:rsidR="00D853D3" w:rsidRPr="00116A6C" w:rsidRDefault="00D853D3" w:rsidP="00DF184B">
      <w:pPr>
        <w:tabs>
          <w:tab w:val="left" w:pos="408"/>
        </w:tabs>
        <w:autoSpaceDE w:val="0"/>
        <w:autoSpaceDN w:val="0"/>
        <w:adjustRightInd w:val="0"/>
        <w:spacing w:after="0"/>
        <w:jc w:val="both"/>
        <w:rPr>
          <w:rFonts w:ascii="Arial" w:hAnsi="Arial" w:cs="Arial"/>
          <w:sz w:val="24"/>
          <w:szCs w:val="24"/>
        </w:rPr>
      </w:pPr>
      <w:r>
        <w:rPr>
          <w:rFonts w:ascii="Arial" w:hAnsi="Arial" w:cs="Arial"/>
          <w:sz w:val="24"/>
          <w:szCs w:val="24"/>
        </w:rPr>
        <w:tab/>
      </w:r>
      <w:r w:rsidR="00725F45">
        <w:rPr>
          <w:rFonts w:ascii="Arial" w:hAnsi="Arial" w:cs="Arial"/>
          <w:sz w:val="24"/>
          <w:szCs w:val="24"/>
        </w:rPr>
        <w:tab/>
      </w:r>
      <w:r w:rsidRPr="00116A6C">
        <w:rPr>
          <w:rFonts w:ascii="Arial" w:hAnsi="Arial" w:cs="Arial"/>
          <w:sz w:val="24"/>
          <w:szCs w:val="24"/>
        </w:rPr>
        <w:t xml:space="preserve">Sposoby postępowania w przypadku zakończenia eksploatacji instalacji, </w:t>
      </w:r>
      <w:r w:rsidRPr="00116A6C">
        <w:rPr>
          <w:rFonts w:ascii="Arial" w:hAnsi="Arial" w:cs="Arial"/>
          <w:sz w:val="24"/>
          <w:szCs w:val="24"/>
        </w:rPr>
        <w:br/>
        <w:t xml:space="preserve">w tym sposoby usunięcia negatywnych skutków powstałych w środowisku </w:t>
      </w:r>
      <w:r w:rsidRPr="00116A6C">
        <w:rPr>
          <w:rFonts w:ascii="Arial" w:hAnsi="Arial" w:cs="Arial"/>
          <w:sz w:val="24"/>
          <w:szCs w:val="24"/>
        </w:rPr>
        <w:br/>
        <w:t>w wyniku prowadzonej eksploatacji, gdy są one przewidywane</w:t>
      </w:r>
      <w:r>
        <w:rPr>
          <w:rFonts w:ascii="Arial" w:hAnsi="Arial" w:cs="Arial"/>
          <w:sz w:val="24"/>
          <w:szCs w:val="24"/>
        </w:rPr>
        <w:t xml:space="preserve">, zgodnie z </w:t>
      </w:r>
      <w:r w:rsidR="00725F45">
        <w:rPr>
          <w:rFonts w:ascii="Arial" w:hAnsi="Arial" w:cs="Arial"/>
          <w:sz w:val="24"/>
          <w:szCs w:val="24"/>
        </w:rPr>
        <w:t xml:space="preserve">art. 211. </w:t>
      </w:r>
      <w:r w:rsidR="00725F45">
        <w:rPr>
          <w:rFonts w:ascii="Arial" w:hAnsi="Arial" w:cs="Arial"/>
          <w:sz w:val="24"/>
          <w:szCs w:val="24"/>
        </w:rPr>
        <w:br/>
        <w:t xml:space="preserve">ust 6. pkt.10. </w:t>
      </w:r>
      <w:r w:rsidRPr="00116A6C">
        <w:rPr>
          <w:rFonts w:ascii="Arial" w:hAnsi="Arial" w:cs="Arial"/>
          <w:sz w:val="24"/>
          <w:szCs w:val="24"/>
        </w:rPr>
        <w:t xml:space="preserve">ustalone zostały w pkt. XIV. </w:t>
      </w:r>
      <w:r>
        <w:rPr>
          <w:rFonts w:ascii="Arial" w:hAnsi="Arial" w:cs="Arial"/>
          <w:sz w:val="24"/>
          <w:szCs w:val="24"/>
        </w:rPr>
        <w:t>n</w:t>
      </w:r>
      <w:r w:rsidRPr="00116A6C">
        <w:rPr>
          <w:rFonts w:ascii="Arial" w:hAnsi="Arial" w:cs="Arial"/>
          <w:sz w:val="24"/>
          <w:szCs w:val="24"/>
        </w:rPr>
        <w:t>iniejszej decyzji.</w:t>
      </w:r>
    </w:p>
    <w:p w14:paraId="352ACA85" w14:textId="77777777" w:rsidR="00D853D3" w:rsidRDefault="00D853D3" w:rsidP="00DF184B">
      <w:pPr>
        <w:pStyle w:val="Default"/>
        <w:spacing w:line="276" w:lineRule="auto"/>
        <w:ind w:firstLine="708"/>
        <w:jc w:val="both"/>
      </w:pPr>
      <w:r w:rsidRPr="00F6521F">
        <w:t>Pracownicy posiadać będą odpowiednie kwalifikacje w zakresie pełnionych funkcji, obsługiwanych maszyn, urządzeń oraz zostali przeszkoleni w zakresie obowiązków wynikających z eksploatacji instalacji, gospodarki odpadami oraz przepisami BHP  i ochrony przeciwpożarowej.</w:t>
      </w:r>
    </w:p>
    <w:p w14:paraId="45A81254" w14:textId="77777777" w:rsidR="00D853D3" w:rsidRPr="00116A6C" w:rsidRDefault="00D853D3" w:rsidP="003A70CA">
      <w:pPr>
        <w:tabs>
          <w:tab w:val="num" w:pos="773"/>
        </w:tabs>
        <w:spacing w:after="0"/>
        <w:jc w:val="both"/>
        <w:rPr>
          <w:rFonts w:ascii="Arial" w:hAnsi="Arial" w:cs="Arial"/>
          <w:sz w:val="24"/>
          <w:szCs w:val="24"/>
          <w:shd w:val="clear" w:color="auto" w:fill="FFFFFF"/>
        </w:rPr>
      </w:pPr>
      <w:r w:rsidRPr="00F6521F">
        <w:rPr>
          <w:rFonts w:ascii="Arial" w:hAnsi="Arial" w:cs="Arial"/>
          <w:sz w:val="24"/>
          <w:szCs w:val="24"/>
        </w:rPr>
        <w:tab/>
      </w:r>
      <w:r w:rsidRPr="00116A6C">
        <w:rPr>
          <w:rFonts w:ascii="Arial" w:hAnsi="Arial" w:cs="Arial"/>
          <w:sz w:val="24"/>
          <w:szCs w:val="24"/>
          <w:shd w:val="clear" w:color="auto" w:fill="FFFFFF"/>
        </w:rPr>
        <w:t>W pkt. XV. decyzji, z</w:t>
      </w:r>
      <w:r w:rsidRPr="00116A6C">
        <w:rPr>
          <w:rFonts w:ascii="Arial" w:hAnsi="Arial" w:cs="Arial"/>
          <w:sz w:val="24"/>
          <w:szCs w:val="24"/>
        </w:rPr>
        <w:t>godnie z wymogami art. 211 ust. 6 pkt. 12) w/w ustawy P</w:t>
      </w:r>
      <w:r w:rsidR="00A4360C">
        <w:rPr>
          <w:rFonts w:ascii="Arial" w:hAnsi="Arial" w:cs="Arial"/>
          <w:sz w:val="24"/>
          <w:szCs w:val="24"/>
        </w:rPr>
        <w:t xml:space="preserve">rawo </w:t>
      </w:r>
      <w:r w:rsidRPr="00116A6C">
        <w:rPr>
          <w:rFonts w:ascii="Arial" w:hAnsi="Arial" w:cs="Arial"/>
          <w:sz w:val="24"/>
          <w:szCs w:val="24"/>
        </w:rPr>
        <w:t>o</w:t>
      </w:r>
      <w:r w:rsidR="00A4360C">
        <w:rPr>
          <w:rFonts w:ascii="Arial" w:hAnsi="Arial" w:cs="Arial"/>
          <w:sz w:val="24"/>
          <w:szCs w:val="24"/>
        </w:rPr>
        <w:t xml:space="preserve">chrony </w:t>
      </w:r>
      <w:r w:rsidRPr="00116A6C">
        <w:rPr>
          <w:rFonts w:ascii="Arial" w:hAnsi="Arial" w:cs="Arial"/>
          <w:sz w:val="24"/>
          <w:szCs w:val="24"/>
        </w:rPr>
        <w:t>ś</w:t>
      </w:r>
      <w:r w:rsidR="00A4360C">
        <w:rPr>
          <w:rFonts w:ascii="Arial" w:hAnsi="Arial" w:cs="Arial"/>
          <w:sz w:val="24"/>
          <w:szCs w:val="24"/>
        </w:rPr>
        <w:t>rodowiska</w:t>
      </w:r>
      <w:r w:rsidRPr="00116A6C">
        <w:rPr>
          <w:rFonts w:ascii="Arial" w:hAnsi="Arial" w:cs="Arial"/>
          <w:sz w:val="24"/>
          <w:szCs w:val="24"/>
        </w:rPr>
        <w:t xml:space="preserve"> ustalone zostały obowiązki sprawozdawcze. P</w:t>
      </w:r>
      <w:r w:rsidRPr="00116A6C">
        <w:rPr>
          <w:rFonts w:ascii="Arial" w:hAnsi="Arial" w:cs="Arial"/>
          <w:sz w:val="24"/>
          <w:szCs w:val="24"/>
          <w:shd w:val="clear" w:color="auto" w:fill="FFFFFF"/>
        </w:rPr>
        <w:t>rowadzącego instalację zobowiązano do przesyłania rocznych informacji</w:t>
      </w:r>
      <w:r w:rsidRPr="00116A6C">
        <w:rPr>
          <w:rFonts w:ascii="Arial" w:hAnsi="Arial" w:cs="Arial"/>
          <w:sz w:val="24"/>
          <w:szCs w:val="24"/>
        </w:rPr>
        <w:t xml:space="preserve"> pozwalających na przeprowadzenie oceny zgodności funkcjonowania instalacji </w:t>
      </w:r>
      <w:r w:rsidR="00A4360C">
        <w:rPr>
          <w:rFonts w:ascii="Arial" w:hAnsi="Arial" w:cs="Arial"/>
          <w:sz w:val="24"/>
          <w:szCs w:val="24"/>
        </w:rPr>
        <w:br/>
      </w:r>
      <w:r w:rsidRPr="00116A6C">
        <w:rPr>
          <w:rFonts w:ascii="Arial" w:hAnsi="Arial" w:cs="Arial"/>
          <w:sz w:val="24"/>
          <w:szCs w:val="24"/>
        </w:rPr>
        <w:t xml:space="preserve">z warunkami określonymi w pozwoleniu.  </w:t>
      </w:r>
    </w:p>
    <w:p w14:paraId="5BD3FB54" w14:textId="77777777" w:rsidR="00D853D3" w:rsidRPr="006352AF" w:rsidRDefault="00D853D3" w:rsidP="003A70CA">
      <w:pPr>
        <w:pStyle w:val="Default"/>
        <w:spacing w:line="276" w:lineRule="auto"/>
        <w:ind w:firstLine="708"/>
        <w:jc w:val="both"/>
        <w:rPr>
          <w:color w:val="auto"/>
        </w:rPr>
      </w:pPr>
      <w:r w:rsidRPr="00116A6C">
        <w:rPr>
          <w:bCs/>
          <w:color w:val="auto"/>
        </w:rPr>
        <w:t>W punkcie XVI. niniejszej decyzji, zgodnie z art. 211 ust. 8 ustawy P</w:t>
      </w:r>
      <w:r w:rsidR="00A4360C">
        <w:rPr>
          <w:bCs/>
          <w:color w:val="auto"/>
        </w:rPr>
        <w:t xml:space="preserve">rawo </w:t>
      </w:r>
      <w:r w:rsidRPr="00116A6C">
        <w:rPr>
          <w:bCs/>
          <w:color w:val="auto"/>
        </w:rPr>
        <w:t>o</w:t>
      </w:r>
      <w:r w:rsidR="00A4360C">
        <w:rPr>
          <w:bCs/>
          <w:color w:val="auto"/>
        </w:rPr>
        <w:t xml:space="preserve">chrony </w:t>
      </w:r>
      <w:r w:rsidRPr="00116A6C">
        <w:rPr>
          <w:bCs/>
          <w:color w:val="auto"/>
        </w:rPr>
        <w:t>ś</w:t>
      </w:r>
      <w:r w:rsidR="00A4360C">
        <w:rPr>
          <w:bCs/>
          <w:color w:val="auto"/>
        </w:rPr>
        <w:t>rodowiska</w:t>
      </w:r>
      <w:r w:rsidRPr="00116A6C">
        <w:rPr>
          <w:bCs/>
          <w:color w:val="auto"/>
        </w:rPr>
        <w:t xml:space="preserve"> określone zostały dodatkowe wymagania związane z eksploatacją </w:t>
      </w:r>
      <w:r w:rsidRPr="006352AF">
        <w:rPr>
          <w:bCs/>
          <w:color w:val="auto"/>
        </w:rPr>
        <w:lastRenderedPageBreak/>
        <w:t>w/w instalacji konieczne do osiągnięcia wysokiego poziomu  ochrony środowiska jako całości.</w:t>
      </w:r>
    </w:p>
    <w:p w14:paraId="6E5DA50C" w14:textId="77777777" w:rsidR="005C1A8D" w:rsidRPr="00C31176" w:rsidRDefault="00D853D3" w:rsidP="005C1A8D">
      <w:pPr>
        <w:tabs>
          <w:tab w:val="left" w:pos="284"/>
          <w:tab w:val="left" w:pos="426"/>
        </w:tabs>
        <w:spacing w:after="0"/>
        <w:jc w:val="both"/>
        <w:rPr>
          <w:rFonts w:ascii="Arial" w:hAnsi="Arial" w:cs="Arial"/>
          <w:bCs/>
          <w:sz w:val="24"/>
          <w:szCs w:val="24"/>
        </w:rPr>
      </w:pPr>
      <w:r w:rsidRPr="006352AF">
        <w:rPr>
          <w:rFonts w:ascii="Arial" w:hAnsi="Arial" w:cs="Arial"/>
          <w:sz w:val="24"/>
          <w:szCs w:val="24"/>
        </w:rPr>
        <w:tab/>
      </w:r>
      <w:r w:rsidR="00FF296E" w:rsidRPr="006352AF">
        <w:rPr>
          <w:rFonts w:ascii="Arial" w:hAnsi="Arial" w:cs="Arial"/>
          <w:sz w:val="24"/>
          <w:szCs w:val="24"/>
        </w:rPr>
        <w:t xml:space="preserve">W punkcie </w:t>
      </w:r>
      <w:r w:rsidR="006352AF">
        <w:rPr>
          <w:rFonts w:ascii="Arial" w:hAnsi="Arial" w:cs="Arial"/>
          <w:sz w:val="24"/>
          <w:szCs w:val="24"/>
        </w:rPr>
        <w:t>XVII.</w:t>
      </w:r>
      <w:r w:rsidR="00A4360C" w:rsidRPr="006352AF">
        <w:rPr>
          <w:rFonts w:ascii="Arial" w:hAnsi="Arial" w:cs="Arial"/>
          <w:sz w:val="24"/>
          <w:szCs w:val="24"/>
        </w:rPr>
        <w:t xml:space="preserve"> niniejszej decyzji, na podstawie art. 187 ust. 4a ustawy Prawo ochrony środowiska (DZ. U. z 2018r. poz. 799 ze zm.), w związku z </w:t>
      </w:r>
      <w:r w:rsidR="00F3309E" w:rsidRPr="006352AF">
        <w:rPr>
          <w:rFonts w:ascii="Arial" w:hAnsi="Arial" w:cs="Arial"/>
          <w:sz w:val="24"/>
          <w:szCs w:val="24"/>
        </w:rPr>
        <w:t xml:space="preserve">art. </w:t>
      </w:r>
      <w:r w:rsidR="00F3309E" w:rsidRPr="006352AF">
        <w:rPr>
          <w:rFonts w:ascii="Arial" w:hAnsi="Arial" w:cs="Arial"/>
          <w:bCs/>
          <w:sz w:val="24"/>
          <w:szCs w:val="24"/>
        </w:rPr>
        <w:t xml:space="preserve">48a. ustawy </w:t>
      </w:r>
      <w:r w:rsidR="00A4360C" w:rsidRPr="006352AF">
        <w:rPr>
          <w:rFonts w:ascii="Arial" w:hAnsi="Arial" w:cs="Arial"/>
          <w:bCs/>
          <w:sz w:val="24"/>
          <w:szCs w:val="24"/>
        </w:rPr>
        <w:br/>
      </w:r>
      <w:r w:rsidR="00F3309E" w:rsidRPr="006352AF">
        <w:rPr>
          <w:rFonts w:ascii="Arial" w:hAnsi="Arial" w:cs="Arial"/>
          <w:bCs/>
          <w:sz w:val="24"/>
          <w:szCs w:val="24"/>
        </w:rPr>
        <w:t>z dnia 14 grudnia 2012r. o odpadach (Dz. U. z 2018r., poz. 992 ze zm.)</w:t>
      </w:r>
      <w:r w:rsidR="006352AF">
        <w:rPr>
          <w:rFonts w:ascii="Arial" w:hAnsi="Arial" w:cs="Arial"/>
          <w:bCs/>
          <w:sz w:val="24"/>
          <w:szCs w:val="24"/>
        </w:rPr>
        <w:t xml:space="preserve">, z uwagi iż </w:t>
      </w:r>
      <w:r w:rsidR="006352AF">
        <w:rPr>
          <w:rFonts w:ascii="Arial" w:hAnsi="Arial" w:cs="Arial"/>
          <w:bCs/>
          <w:sz w:val="24"/>
          <w:szCs w:val="24"/>
        </w:rPr>
        <w:br/>
        <w:t>w przedmiotowej instalacji realizowane będą procesy przetwarzania odpadów</w:t>
      </w:r>
      <w:r w:rsidR="00F3309E" w:rsidRPr="006352AF">
        <w:rPr>
          <w:rFonts w:ascii="Arial" w:hAnsi="Arial" w:cs="Arial"/>
          <w:bCs/>
          <w:sz w:val="24"/>
          <w:szCs w:val="24"/>
        </w:rPr>
        <w:t xml:space="preserve"> </w:t>
      </w:r>
      <w:r w:rsidR="00A4360C" w:rsidRPr="006352AF">
        <w:rPr>
          <w:rFonts w:ascii="Arial" w:hAnsi="Arial" w:cs="Arial"/>
          <w:bCs/>
          <w:sz w:val="24"/>
          <w:szCs w:val="24"/>
        </w:rPr>
        <w:t>ustalone zostało</w:t>
      </w:r>
      <w:r w:rsidR="00A4360C">
        <w:rPr>
          <w:rFonts w:ascii="Arial" w:hAnsi="Arial" w:cs="Arial"/>
          <w:bCs/>
          <w:sz w:val="24"/>
          <w:szCs w:val="24"/>
        </w:rPr>
        <w:t xml:space="preserve"> </w:t>
      </w:r>
      <w:r w:rsidR="00834361" w:rsidRPr="00C31176">
        <w:rPr>
          <w:rFonts w:ascii="Arial" w:hAnsi="Arial" w:cs="Arial"/>
          <w:sz w:val="24"/>
          <w:szCs w:val="24"/>
        </w:rPr>
        <w:t xml:space="preserve">zabezpieczenie roszczeń </w:t>
      </w:r>
      <w:r w:rsidR="00834361" w:rsidRPr="00C31176">
        <w:rPr>
          <w:rFonts w:ascii="Arial" w:hAnsi="Arial" w:cs="Arial"/>
          <w:bCs/>
          <w:sz w:val="24"/>
          <w:szCs w:val="24"/>
        </w:rPr>
        <w:t xml:space="preserve">umożliwiające pokrycie kosztów wykonania zastępczego </w:t>
      </w:r>
      <w:r w:rsidR="00834361" w:rsidRPr="00C31176">
        <w:rPr>
          <w:rFonts w:ascii="Arial" w:hAnsi="Arial" w:cs="Arial"/>
          <w:sz w:val="24"/>
          <w:szCs w:val="24"/>
        </w:rPr>
        <w:t xml:space="preserve">decyzji nakazującej </w:t>
      </w:r>
      <w:r w:rsidR="006352AF" w:rsidRPr="00244B2C">
        <w:rPr>
          <w:rFonts w:ascii="Arial" w:hAnsi="Arial" w:cs="Arial"/>
          <w:sz w:val="24"/>
        </w:rPr>
        <w:t>Rado Sp. z o.o. Ławnica 240, 39-331 Chorzelów</w:t>
      </w:r>
      <w:r w:rsidR="006352AF">
        <w:rPr>
          <w:rFonts w:ascii="Arial" w:hAnsi="Arial" w:cs="Arial"/>
          <w:sz w:val="24"/>
        </w:rPr>
        <w:t xml:space="preserve"> </w:t>
      </w:r>
      <w:r w:rsidR="00834361" w:rsidRPr="00C31176">
        <w:rPr>
          <w:rFonts w:ascii="Arial" w:hAnsi="Arial" w:cs="Arial"/>
          <w:sz w:val="24"/>
          <w:szCs w:val="24"/>
        </w:rPr>
        <w:t xml:space="preserve">usunięcie odpadów z miejsca nieprzeznaczonego do ich składowania lub magazynowania, oraz i ich zagospodarowania łącznie z odpadami stanowiącymi pozostałości z akcji gaśniczej lub usunięcia negatywnych skutków w środowisku lub szkód w środowisku </w:t>
      </w:r>
      <w:r w:rsidR="00834361" w:rsidRPr="006352AF">
        <w:rPr>
          <w:rFonts w:ascii="Arial" w:hAnsi="Arial" w:cs="Arial"/>
          <w:sz w:val="24"/>
          <w:szCs w:val="24"/>
        </w:rPr>
        <w:t xml:space="preserve">- w wysokości 192 000 zł (sto dziewięćdziesiąt dwa tysiące złotych) </w:t>
      </w:r>
      <w:r w:rsidR="00834361" w:rsidRPr="00C31176">
        <w:rPr>
          <w:rFonts w:ascii="Arial" w:hAnsi="Arial" w:cs="Arial"/>
          <w:sz w:val="24"/>
          <w:szCs w:val="24"/>
        </w:rPr>
        <w:t xml:space="preserve">w formie polisy ubezpieczeniowej. </w:t>
      </w:r>
      <w:r w:rsidR="005C1A8D" w:rsidRPr="00052BCE">
        <w:rPr>
          <w:rFonts w:ascii="Arial" w:hAnsi="Arial" w:cs="Arial"/>
          <w:sz w:val="24"/>
          <w:szCs w:val="24"/>
        </w:rPr>
        <w:t xml:space="preserve">Posiadacz odpadów </w:t>
      </w:r>
      <w:r w:rsidR="005C1A8D">
        <w:rPr>
          <w:rFonts w:ascii="Arial" w:hAnsi="Arial" w:cs="Arial"/>
          <w:sz w:val="24"/>
          <w:szCs w:val="24"/>
        </w:rPr>
        <w:t xml:space="preserve">ma obowiązek </w:t>
      </w:r>
      <w:r w:rsidR="005C1A8D" w:rsidRPr="00052BCE">
        <w:rPr>
          <w:rFonts w:ascii="Arial" w:hAnsi="Arial" w:cs="Arial"/>
          <w:sz w:val="24"/>
          <w:szCs w:val="24"/>
        </w:rPr>
        <w:t>utrzymywa</w:t>
      </w:r>
      <w:r w:rsidR="005C1A8D">
        <w:rPr>
          <w:rFonts w:ascii="Arial" w:hAnsi="Arial" w:cs="Arial"/>
          <w:sz w:val="24"/>
          <w:szCs w:val="24"/>
        </w:rPr>
        <w:t xml:space="preserve">ć </w:t>
      </w:r>
      <w:r w:rsidR="005C1A8D" w:rsidRPr="00052BCE">
        <w:rPr>
          <w:rFonts w:ascii="Arial" w:hAnsi="Arial" w:cs="Arial"/>
          <w:sz w:val="24"/>
          <w:szCs w:val="24"/>
        </w:rPr>
        <w:t>ustanowione zabezpieczenie roszczeń przez okres obowiązywania pozwolenia zintegrowanego</w:t>
      </w:r>
      <w:r w:rsidR="005C1A8D">
        <w:rPr>
          <w:rFonts w:ascii="Arial" w:hAnsi="Arial" w:cs="Arial"/>
          <w:sz w:val="24"/>
          <w:szCs w:val="24"/>
        </w:rPr>
        <w:t xml:space="preserve"> </w:t>
      </w:r>
      <w:r w:rsidR="005C1A8D" w:rsidRPr="00052BCE">
        <w:rPr>
          <w:rFonts w:ascii="Arial" w:hAnsi="Arial" w:cs="Arial"/>
          <w:sz w:val="24"/>
          <w:szCs w:val="24"/>
        </w:rPr>
        <w:t xml:space="preserve">uwzględniającego przetwarzanie </w:t>
      </w:r>
      <w:r w:rsidR="005C1A8D">
        <w:rPr>
          <w:rFonts w:ascii="Arial" w:hAnsi="Arial" w:cs="Arial"/>
          <w:sz w:val="24"/>
          <w:szCs w:val="24"/>
        </w:rPr>
        <w:t xml:space="preserve">odpadów </w:t>
      </w:r>
      <w:r w:rsidR="005C1A8D" w:rsidRPr="00052BCE">
        <w:rPr>
          <w:rFonts w:ascii="Arial" w:hAnsi="Arial" w:cs="Arial"/>
          <w:sz w:val="24"/>
          <w:szCs w:val="24"/>
        </w:rPr>
        <w:t>i po jego zakończeniu, do czasu uzyskania</w:t>
      </w:r>
      <w:r w:rsidR="005C1A8D">
        <w:rPr>
          <w:rFonts w:ascii="Arial" w:hAnsi="Arial" w:cs="Arial"/>
          <w:sz w:val="24"/>
          <w:szCs w:val="24"/>
        </w:rPr>
        <w:t xml:space="preserve"> </w:t>
      </w:r>
      <w:r w:rsidR="005C1A8D" w:rsidRPr="00052BCE">
        <w:rPr>
          <w:rFonts w:ascii="Arial" w:hAnsi="Arial" w:cs="Arial"/>
          <w:sz w:val="24"/>
          <w:szCs w:val="24"/>
        </w:rPr>
        <w:t xml:space="preserve"> ostatecznej  decyzji o zwrocie zabezpieczenia roszczeń, o której mowa w ust.18.</w:t>
      </w:r>
      <w:r w:rsidR="005C1A8D">
        <w:rPr>
          <w:rFonts w:ascii="Arial" w:hAnsi="Arial" w:cs="Arial"/>
          <w:sz w:val="24"/>
          <w:szCs w:val="24"/>
        </w:rPr>
        <w:t xml:space="preserve"> ustawy o odpadach. </w:t>
      </w:r>
      <w:r w:rsidR="005C1A8D" w:rsidRPr="00C31176">
        <w:rPr>
          <w:rFonts w:ascii="Arial" w:hAnsi="Arial" w:cs="Arial"/>
          <w:sz w:val="24"/>
          <w:szCs w:val="24"/>
        </w:rPr>
        <w:t>Jednocześnie z</w:t>
      </w:r>
      <w:r w:rsidR="005C1A8D" w:rsidRPr="00C31176">
        <w:rPr>
          <w:rFonts w:ascii="Arial" w:hAnsi="Arial" w:cs="Arial"/>
          <w:bCs/>
          <w:sz w:val="24"/>
          <w:szCs w:val="24"/>
        </w:rPr>
        <w:t>obowiąz</w:t>
      </w:r>
      <w:r w:rsidR="005C1A8D">
        <w:rPr>
          <w:rFonts w:ascii="Arial" w:hAnsi="Arial" w:cs="Arial"/>
          <w:bCs/>
          <w:sz w:val="24"/>
          <w:szCs w:val="24"/>
        </w:rPr>
        <w:t>ano</w:t>
      </w:r>
      <w:r w:rsidR="005C1A8D" w:rsidRPr="00C31176">
        <w:rPr>
          <w:rFonts w:ascii="Arial" w:hAnsi="Arial" w:cs="Arial"/>
          <w:bCs/>
          <w:sz w:val="24"/>
          <w:szCs w:val="24"/>
        </w:rPr>
        <w:t xml:space="preserve"> </w:t>
      </w:r>
      <w:r w:rsidR="005C1A8D" w:rsidRPr="00C31176">
        <w:rPr>
          <w:rFonts w:ascii="Arial" w:hAnsi="Arial" w:cs="Arial"/>
          <w:sz w:val="24"/>
          <w:szCs w:val="24"/>
        </w:rPr>
        <w:t xml:space="preserve">władającego instalacją do corocznego odnawiania zabezpieczenia roszczeń z tytułu możliwości wystąpienia negatywnych skutków w środowisku lub szkód w środowisku </w:t>
      </w:r>
      <w:r w:rsidR="005C1A8D">
        <w:rPr>
          <w:rFonts w:ascii="Arial" w:hAnsi="Arial" w:cs="Arial"/>
          <w:sz w:val="24"/>
          <w:szCs w:val="24"/>
        </w:rPr>
        <w:t>oraz</w:t>
      </w:r>
      <w:r w:rsidR="005C1A8D" w:rsidRPr="00C31176">
        <w:rPr>
          <w:rFonts w:ascii="Arial" w:hAnsi="Arial" w:cs="Arial"/>
          <w:sz w:val="24"/>
          <w:szCs w:val="24"/>
        </w:rPr>
        <w:t xml:space="preserve"> przed</w:t>
      </w:r>
      <w:r w:rsidR="005C1A8D">
        <w:rPr>
          <w:rFonts w:ascii="Arial" w:hAnsi="Arial" w:cs="Arial"/>
          <w:sz w:val="24"/>
          <w:szCs w:val="24"/>
        </w:rPr>
        <w:t>kładania</w:t>
      </w:r>
      <w:r w:rsidR="005C1A8D" w:rsidRPr="00C31176">
        <w:rPr>
          <w:rFonts w:ascii="Arial" w:hAnsi="Arial" w:cs="Arial"/>
          <w:sz w:val="24"/>
          <w:szCs w:val="24"/>
        </w:rPr>
        <w:t xml:space="preserve"> do Marszałka Województwa Podkarpackiego w Rzeszowie </w:t>
      </w:r>
      <w:r w:rsidR="005C1A8D">
        <w:rPr>
          <w:rFonts w:ascii="Arial" w:hAnsi="Arial" w:cs="Arial"/>
          <w:sz w:val="24"/>
          <w:szCs w:val="24"/>
        </w:rPr>
        <w:t>odnowionego zabezpieczenia.</w:t>
      </w:r>
    </w:p>
    <w:p w14:paraId="1991ADE8" w14:textId="77777777" w:rsidR="00D853D3" w:rsidRPr="007007AA" w:rsidRDefault="006352AF" w:rsidP="005C1A8D">
      <w:pPr>
        <w:tabs>
          <w:tab w:val="left" w:pos="709"/>
        </w:tabs>
        <w:spacing w:after="0"/>
        <w:contextualSpacing/>
        <w:jc w:val="both"/>
        <w:rPr>
          <w:rFonts w:ascii="Arial" w:hAnsi="Arial" w:cs="Arial"/>
          <w:b/>
          <w:spacing w:val="50"/>
          <w:sz w:val="24"/>
          <w:szCs w:val="24"/>
        </w:rPr>
      </w:pPr>
      <w:r>
        <w:rPr>
          <w:rFonts w:ascii="Arial" w:hAnsi="Arial" w:cs="Arial"/>
          <w:sz w:val="24"/>
          <w:szCs w:val="24"/>
        </w:rPr>
        <w:tab/>
      </w:r>
      <w:r w:rsidR="00D853D3" w:rsidRPr="002E54C1">
        <w:rPr>
          <w:rFonts w:ascii="Arial" w:hAnsi="Arial" w:cs="Arial"/>
          <w:sz w:val="24"/>
          <w:szCs w:val="24"/>
        </w:rPr>
        <w:t xml:space="preserve">Zgodnie z art. 204. ustawy </w:t>
      </w:r>
      <w:proofErr w:type="spellStart"/>
      <w:r w:rsidR="00D853D3" w:rsidRPr="002E54C1">
        <w:rPr>
          <w:rFonts w:ascii="Arial" w:hAnsi="Arial" w:cs="Arial"/>
          <w:sz w:val="24"/>
          <w:szCs w:val="24"/>
        </w:rPr>
        <w:t>Poś</w:t>
      </w:r>
      <w:proofErr w:type="spellEnd"/>
      <w:r w:rsidR="00D853D3" w:rsidRPr="002E54C1">
        <w:rPr>
          <w:rFonts w:ascii="Arial" w:hAnsi="Arial" w:cs="Arial"/>
          <w:sz w:val="24"/>
          <w:szCs w:val="24"/>
        </w:rPr>
        <w:t xml:space="preserve"> instalacje wymagające pozwolenia zintegrowanego winny spełniać wymagania wynikające z najlepszych dostępnych technik, o których mowa w art. 207. w/w ustawy. W aktualnym stanie prawnym instalacja do </w:t>
      </w:r>
      <w:r>
        <w:rPr>
          <w:rFonts w:ascii="Arial" w:hAnsi="Arial" w:cs="Arial"/>
          <w:sz w:val="24"/>
          <w:szCs w:val="24"/>
        </w:rPr>
        <w:t xml:space="preserve">odzysku odpadów z wykorzystaniem procesu </w:t>
      </w:r>
      <w:r w:rsidR="00D853D3">
        <w:rPr>
          <w:rFonts w:ascii="Arial" w:hAnsi="Arial" w:cs="Arial"/>
          <w:sz w:val="24"/>
          <w:szCs w:val="24"/>
        </w:rPr>
        <w:t>fizyczno-</w:t>
      </w:r>
      <w:r w:rsidR="00D853D3" w:rsidRPr="00C24E0F">
        <w:rPr>
          <w:rFonts w:ascii="Arial" w:hAnsi="Arial" w:cs="Arial"/>
          <w:sz w:val="24"/>
          <w:szCs w:val="24"/>
        </w:rPr>
        <w:t>chemicznego przetwarzania odpadów winna spełnić wymagania najlepszych dostępnych technik (BAT) określone w konkluzjach BAT w odniesieniu do przetwarzania odpadów, zgodnie z dyrektywą Parlamentu Europejskiego i Rady</w:t>
      </w:r>
      <w:r w:rsidR="00D853D3" w:rsidRPr="007007AA">
        <w:rPr>
          <w:rFonts w:ascii="Arial" w:hAnsi="Arial" w:cs="Arial"/>
          <w:sz w:val="24"/>
          <w:szCs w:val="24"/>
        </w:rPr>
        <w:t xml:space="preserve"> 2010/75/UE (Dz. U. Unii Europejskiej L 208/38). </w:t>
      </w:r>
    </w:p>
    <w:p w14:paraId="04C94A2B" w14:textId="77777777" w:rsidR="002805B2" w:rsidRPr="002805B2" w:rsidRDefault="002805B2" w:rsidP="00D853D3">
      <w:pPr>
        <w:jc w:val="both"/>
        <w:rPr>
          <w:rFonts w:ascii="Arial" w:hAnsi="Arial" w:cs="Arial"/>
          <w:sz w:val="2"/>
          <w:szCs w:val="24"/>
          <w:u w:val="single"/>
        </w:rPr>
      </w:pPr>
    </w:p>
    <w:p w14:paraId="392EFF88" w14:textId="77777777" w:rsidR="00D853D3" w:rsidRPr="0079430B" w:rsidRDefault="00D853D3" w:rsidP="00D853D3">
      <w:pPr>
        <w:jc w:val="both"/>
        <w:rPr>
          <w:rFonts w:ascii="Arial" w:hAnsi="Arial" w:cs="Arial"/>
          <w:sz w:val="24"/>
          <w:szCs w:val="24"/>
          <w:u w:val="single"/>
        </w:rPr>
      </w:pPr>
      <w:r w:rsidRPr="0079430B">
        <w:rPr>
          <w:rFonts w:ascii="Arial" w:hAnsi="Arial" w:cs="Arial"/>
          <w:sz w:val="24"/>
          <w:szCs w:val="24"/>
          <w:u w:val="single"/>
        </w:rPr>
        <w:t xml:space="preserve">Porównanie rozwiązań </w:t>
      </w:r>
      <w:r>
        <w:rPr>
          <w:rFonts w:ascii="Arial" w:hAnsi="Arial" w:cs="Arial"/>
          <w:sz w:val="24"/>
          <w:szCs w:val="24"/>
          <w:u w:val="single"/>
        </w:rPr>
        <w:t>za</w:t>
      </w:r>
      <w:r w:rsidRPr="0079430B">
        <w:rPr>
          <w:rFonts w:ascii="Arial" w:hAnsi="Arial" w:cs="Arial"/>
          <w:sz w:val="24"/>
          <w:szCs w:val="24"/>
          <w:u w:val="single"/>
        </w:rPr>
        <w:t xml:space="preserve">stosowanych </w:t>
      </w:r>
      <w:r>
        <w:rPr>
          <w:rFonts w:ascii="Arial" w:hAnsi="Arial" w:cs="Arial"/>
          <w:sz w:val="24"/>
          <w:szCs w:val="24"/>
          <w:u w:val="single"/>
        </w:rPr>
        <w:t xml:space="preserve">w przedmiotowej instalacji </w:t>
      </w:r>
      <w:r w:rsidRPr="0079430B">
        <w:rPr>
          <w:rFonts w:ascii="Arial" w:hAnsi="Arial" w:cs="Arial"/>
          <w:sz w:val="24"/>
          <w:szCs w:val="24"/>
          <w:u w:val="single"/>
        </w:rPr>
        <w:t xml:space="preserve">do wymogów </w:t>
      </w:r>
      <w:r>
        <w:rPr>
          <w:rFonts w:ascii="Arial" w:hAnsi="Arial" w:cs="Arial"/>
          <w:sz w:val="24"/>
          <w:szCs w:val="24"/>
          <w:u w:val="single"/>
        </w:rPr>
        <w:t>konkluzji BAT</w:t>
      </w:r>
      <w:r w:rsidRPr="0079430B">
        <w:rPr>
          <w:rFonts w:ascii="Arial" w:hAnsi="Arial" w:cs="Arial"/>
          <w:sz w:val="24"/>
          <w:szCs w:val="24"/>
          <w:u w:val="single"/>
        </w:rPr>
        <w:t>:</w:t>
      </w: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0"/>
        <w:gridCol w:w="4814"/>
        <w:gridCol w:w="7"/>
      </w:tblGrid>
      <w:tr w:rsidR="00347DFB" w:rsidRPr="00091027" w14:paraId="3ADDCD8C" w14:textId="77777777" w:rsidTr="00C24654">
        <w:tc>
          <w:tcPr>
            <w:tcW w:w="5000" w:type="pct"/>
            <w:gridSpan w:val="3"/>
            <w:vAlign w:val="center"/>
          </w:tcPr>
          <w:p w14:paraId="5B0DC8D1" w14:textId="77777777" w:rsidR="00347DFB" w:rsidRPr="00091027" w:rsidRDefault="00347DFB" w:rsidP="00091027">
            <w:pPr>
              <w:spacing w:before="60" w:after="60" w:line="240" w:lineRule="auto"/>
              <w:jc w:val="center"/>
              <w:rPr>
                <w:rFonts w:ascii="Arial" w:eastAsia="Times New Roman" w:hAnsi="Arial" w:cs="Arial"/>
                <w:b/>
                <w:sz w:val="20"/>
                <w:szCs w:val="20"/>
              </w:rPr>
            </w:pPr>
            <w:r w:rsidRPr="00091027">
              <w:rPr>
                <w:rFonts w:ascii="Arial" w:eastAsia="Times New Roman" w:hAnsi="Arial" w:cs="Arial"/>
                <w:b/>
                <w:sz w:val="20"/>
                <w:szCs w:val="20"/>
              </w:rPr>
              <w:t>OGÓLNE KONKLUZJE DOTYCZĄCE BAT</w:t>
            </w:r>
          </w:p>
        </w:tc>
      </w:tr>
      <w:tr w:rsidR="00347DFB" w:rsidRPr="00091027" w14:paraId="65BF30D6" w14:textId="77777777" w:rsidTr="00C24654">
        <w:tc>
          <w:tcPr>
            <w:tcW w:w="5000" w:type="pct"/>
            <w:gridSpan w:val="3"/>
            <w:vAlign w:val="center"/>
          </w:tcPr>
          <w:p w14:paraId="6A23429B" w14:textId="77777777" w:rsidR="00347DFB" w:rsidRPr="00091027" w:rsidRDefault="00347DFB" w:rsidP="0073508F">
            <w:pPr>
              <w:numPr>
                <w:ilvl w:val="1"/>
                <w:numId w:val="58"/>
              </w:numPr>
              <w:spacing w:before="20" w:after="20" w:line="240" w:lineRule="auto"/>
              <w:jc w:val="center"/>
              <w:rPr>
                <w:rFonts w:ascii="Arial" w:eastAsia="Times New Roman" w:hAnsi="Arial" w:cs="Arial"/>
                <w:b/>
                <w:sz w:val="20"/>
                <w:szCs w:val="20"/>
              </w:rPr>
            </w:pPr>
            <w:r w:rsidRPr="00091027">
              <w:rPr>
                <w:rFonts w:ascii="Arial" w:eastAsia="Times New Roman" w:hAnsi="Arial" w:cs="Arial"/>
                <w:b/>
                <w:sz w:val="20"/>
                <w:szCs w:val="20"/>
              </w:rPr>
              <w:t xml:space="preserve">  OGÓLNA EFEKTYWNOŚĆ ŚRODOWISKOWA</w:t>
            </w:r>
          </w:p>
        </w:tc>
      </w:tr>
      <w:tr w:rsidR="00347DFB" w:rsidRPr="00091027" w14:paraId="7E4D4038" w14:textId="77777777" w:rsidTr="00C24654">
        <w:trPr>
          <w:gridAfter w:val="1"/>
          <w:wAfter w:w="4" w:type="pct"/>
        </w:trPr>
        <w:tc>
          <w:tcPr>
            <w:tcW w:w="2383" w:type="pct"/>
            <w:vAlign w:val="center"/>
          </w:tcPr>
          <w:p w14:paraId="72C17D99" w14:textId="77777777" w:rsidR="00347DFB" w:rsidRPr="00091027" w:rsidRDefault="00347DFB" w:rsidP="00091027">
            <w:pPr>
              <w:spacing w:before="20" w:after="20" w:line="240" w:lineRule="auto"/>
              <w:jc w:val="center"/>
              <w:rPr>
                <w:rFonts w:ascii="Arial" w:eastAsia="Times New Roman" w:hAnsi="Arial" w:cs="Arial"/>
                <w:b/>
                <w:sz w:val="20"/>
                <w:szCs w:val="20"/>
              </w:rPr>
            </w:pPr>
            <w:r w:rsidRPr="00091027">
              <w:rPr>
                <w:rFonts w:ascii="Arial" w:eastAsia="Times New Roman" w:hAnsi="Arial" w:cs="Arial"/>
                <w:b/>
                <w:sz w:val="20"/>
                <w:szCs w:val="20"/>
              </w:rPr>
              <w:t>Rozwiązania według konkluzji BAT</w:t>
            </w:r>
          </w:p>
        </w:tc>
        <w:tc>
          <w:tcPr>
            <w:tcW w:w="2613" w:type="pct"/>
            <w:vAlign w:val="center"/>
          </w:tcPr>
          <w:p w14:paraId="03FC3A17" w14:textId="77777777" w:rsidR="00347DFB" w:rsidRPr="00091027" w:rsidRDefault="00347DFB" w:rsidP="00091027">
            <w:pPr>
              <w:spacing w:before="20" w:after="20" w:line="240" w:lineRule="auto"/>
              <w:rPr>
                <w:rFonts w:ascii="Arial" w:eastAsia="Times New Roman" w:hAnsi="Arial" w:cs="Arial"/>
                <w:b/>
                <w:sz w:val="20"/>
                <w:szCs w:val="20"/>
              </w:rPr>
            </w:pPr>
            <w:r w:rsidRPr="00091027">
              <w:rPr>
                <w:rFonts w:ascii="Arial" w:eastAsia="Times New Roman" w:hAnsi="Arial" w:cs="Arial"/>
                <w:b/>
                <w:sz w:val="20"/>
                <w:szCs w:val="20"/>
              </w:rPr>
              <w:t xml:space="preserve">Spełnienie wymogów BAT w instalacji </w:t>
            </w:r>
          </w:p>
        </w:tc>
      </w:tr>
      <w:tr w:rsidR="00347DFB" w:rsidRPr="00091027" w14:paraId="0E9A6986" w14:textId="77777777" w:rsidTr="00C81E6C">
        <w:trPr>
          <w:gridAfter w:val="1"/>
          <w:wAfter w:w="4" w:type="pct"/>
          <w:trHeight w:val="1403"/>
        </w:trPr>
        <w:tc>
          <w:tcPr>
            <w:tcW w:w="2383" w:type="pct"/>
            <w:vAlign w:val="center"/>
          </w:tcPr>
          <w:p w14:paraId="74A5A990" w14:textId="77777777" w:rsidR="00347DFB" w:rsidRPr="00091027" w:rsidRDefault="00347DFB" w:rsidP="00091027">
            <w:pPr>
              <w:tabs>
                <w:tab w:val="left" w:pos="317"/>
              </w:tabs>
              <w:spacing w:after="0" w:line="240" w:lineRule="auto"/>
              <w:ind w:right="40"/>
              <w:jc w:val="both"/>
              <w:rPr>
                <w:rFonts w:ascii="Arial" w:eastAsia="Times New Roman" w:hAnsi="Arial" w:cs="Arial"/>
                <w:b/>
                <w:sz w:val="20"/>
                <w:szCs w:val="20"/>
              </w:rPr>
            </w:pPr>
            <w:r w:rsidRPr="00091027">
              <w:rPr>
                <w:rFonts w:ascii="Arial" w:eastAsia="Times New Roman" w:hAnsi="Arial" w:cs="Arial"/>
                <w:b/>
                <w:sz w:val="20"/>
                <w:szCs w:val="20"/>
              </w:rPr>
              <w:t>BAT 1. W celu poprawy ogólnej efektywności środowiskowej instalacji do mechaniczno-biologicznego przetwarzania odpadów w ramach BAT  należy  zapewniać wdrażanie i przestrzeganie systemu zarządzania środowiskowego zawierającego w sobie wszystkie następujące cechy:</w:t>
            </w:r>
          </w:p>
          <w:p w14:paraId="1266F805" w14:textId="77777777" w:rsidR="00347DFB" w:rsidRPr="00091027" w:rsidRDefault="00347DFB" w:rsidP="0073508F">
            <w:pPr>
              <w:numPr>
                <w:ilvl w:val="0"/>
                <w:numId w:val="39"/>
              </w:numPr>
              <w:spacing w:before="60" w:after="0" w:line="240" w:lineRule="auto"/>
              <w:ind w:left="318" w:hanging="139"/>
              <w:jc w:val="both"/>
              <w:rPr>
                <w:rFonts w:ascii="Arial" w:eastAsia="Times New Roman" w:hAnsi="Arial" w:cs="Arial"/>
                <w:sz w:val="20"/>
                <w:szCs w:val="20"/>
              </w:rPr>
            </w:pPr>
            <w:r w:rsidRPr="00091027">
              <w:rPr>
                <w:rFonts w:ascii="Arial" w:eastAsia="Times New Roman" w:hAnsi="Arial" w:cs="Arial"/>
                <w:sz w:val="20"/>
                <w:szCs w:val="20"/>
              </w:rPr>
              <w:t>zaangażowanie kierownictwa, w tym kadry kierowniczej wyższego szczebla;</w:t>
            </w:r>
          </w:p>
          <w:p w14:paraId="1345914A" w14:textId="77777777" w:rsidR="00347DFB" w:rsidRPr="00091027" w:rsidRDefault="00347DFB" w:rsidP="0073508F">
            <w:pPr>
              <w:numPr>
                <w:ilvl w:val="0"/>
                <w:numId w:val="39"/>
              </w:numPr>
              <w:spacing w:after="0" w:line="240" w:lineRule="auto"/>
              <w:ind w:left="318" w:right="40" w:hanging="139"/>
              <w:jc w:val="both"/>
              <w:rPr>
                <w:rFonts w:ascii="Arial" w:eastAsia="Times New Roman" w:hAnsi="Arial" w:cs="Arial"/>
                <w:sz w:val="20"/>
                <w:szCs w:val="20"/>
              </w:rPr>
            </w:pPr>
            <w:r w:rsidRPr="00091027">
              <w:rPr>
                <w:rFonts w:ascii="Arial" w:eastAsia="Times New Roman" w:hAnsi="Arial" w:cs="Arial"/>
                <w:sz w:val="20"/>
                <w:szCs w:val="20"/>
              </w:rPr>
              <w:lastRenderedPageBreak/>
              <w:t>określenie przez kierownictwo polityki ochrony środowiska, która obejmuje ciągłe doskonalenie efektywności środowiskowej instalacji;</w:t>
            </w:r>
          </w:p>
          <w:p w14:paraId="6EE38392" w14:textId="77777777" w:rsidR="00347DFB" w:rsidRPr="00091027" w:rsidRDefault="00347DFB" w:rsidP="0073508F">
            <w:pPr>
              <w:numPr>
                <w:ilvl w:val="0"/>
                <w:numId w:val="39"/>
              </w:numPr>
              <w:spacing w:after="0" w:line="240" w:lineRule="auto"/>
              <w:ind w:left="318" w:right="40" w:hanging="139"/>
              <w:jc w:val="both"/>
              <w:rPr>
                <w:rFonts w:ascii="Arial" w:eastAsia="Times New Roman" w:hAnsi="Arial" w:cs="Arial"/>
                <w:sz w:val="20"/>
                <w:szCs w:val="20"/>
              </w:rPr>
            </w:pPr>
            <w:r w:rsidRPr="00091027">
              <w:rPr>
                <w:rFonts w:ascii="Arial" w:eastAsia="Times New Roman" w:hAnsi="Arial" w:cs="Arial"/>
                <w:sz w:val="20"/>
                <w:szCs w:val="20"/>
              </w:rPr>
              <w:t>planowanie i ustalenie niezbędnych procedur, celów i zadań w powiązaniu z planami finansowymi i inwestycjami;</w:t>
            </w:r>
          </w:p>
          <w:p w14:paraId="293B6104" w14:textId="77777777" w:rsidR="00347DFB" w:rsidRPr="00091027" w:rsidRDefault="00347DFB" w:rsidP="0073508F">
            <w:pPr>
              <w:numPr>
                <w:ilvl w:val="0"/>
                <w:numId w:val="39"/>
              </w:numPr>
              <w:spacing w:after="0" w:line="240" w:lineRule="auto"/>
              <w:ind w:left="318" w:hanging="139"/>
              <w:jc w:val="both"/>
              <w:rPr>
                <w:rFonts w:ascii="Arial" w:eastAsia="Times New Roman" w:hAnsi="Arial" w:cs="Arial"/>
                <w:sz w:val="20"/>
                <w:szCs w:val="20"/>
              </w:rPr>
            </w:pPr>
            <w:r w:rsidRPr="00091027">
              <w:rPr>
                <w:rFonts w:ascii="Arial" w:eastAsia="Times New Roman" w:hAnsi="Arial" w:cs="Arial"/>
                <w:sz w:val="20"/>
                <w:szCs w:val="20"/>
              </w:rPr>
              <w:t>wdrożenie procedur ze szczególnym uwzględnieniem:</w:t>
            </w:r>
          </w:p>
          <w:p w14:paraId="66059C5C"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struktury i odpowiedzialności;</w:t>
            </w:r>
          </w:p>
          <w:p w14:paraId="004C6153"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rekrutacji, szkoleń, podnoszenia świadomości i kompetencji;</w:t>
            </w:r>
          </w:p>
          <w:p w14:paraId="0D3E4FD9"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komunikacji;</w:t>
            </w:r>
          </w:p>
          <w:p w14:paraId="2A89EF22"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zaangażowania pracowników;</w:t>
            </w:r>
          </w:p>
          <w:p w14:paraId="08A7AF28"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dokumentacji;</w:t>
            </w:r>
          </w:p>
          <w:p w14:paraId="23F74486"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wydajnej kontroli procesu;</w:t>
            </w:r>
          </w:p>
          <w:p w14:paraId="600C803D"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programów obsługi technicznej;</w:t>
            </w:r>
          </w:p>
          <w:p w14:paraId="5AA08527"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gotowości na sytuacje awaryjne i reagowania na nie;</w:t>
            </w:r>
          </w:p>
          <w:p w14:paraId="5B211B5B" w14:textId="77777777" w:rsidR="00347DFB" w:rsidRPr="00091027" w:rsidRDefault="00347DFB" w:rsidP="0073508F">
            <w:pPr>
              <w:numPr>
                <w:ilvl w:val="1"/>
                <w:numId w:val="39"/>
              </w:numPr>
              <w:tabs>
                <w:tab w:val="left" w:pos="541"/>
              </w:tabs>
              <w:spacing w:after="0" w:line="240" w:lineRule="auto"/>
              <w:ind w:left="258"/>
              <w:jc w:val="both"/>
              <w:rPr>
                <w:rFonts w:ascii="Arial" w:eastAsia="Times New Roman" w:hAnsi="Arial" w:cs="Arial"/>
                <w:sz w:val="20"/>
                <w:szCs w:val="20"/>
              </w:rPr>
            </w:pPr>
            <w:r w:rsidRPr="00091027">
              <w:rPr>
                <w:rFonts w:ascii="Arial" w:eastAsia="Times New Roman" w:hAnsi="Arial" w:cs="Arial"/>
                <w:sz w:val="20"/>
                <w:szCs w:val="20"/>
              </w:rPr>
              <w:t>zapewnienia zgodności z przepisami dotyczącymi środowiska;</w:t>
            </w:r>
          </w:p>
          <w:p w14:paraId="20236B5F" w14:textId="77777777" w:rsidR="00347DFB" w:rsidRPr="00091027" w:rsidRDefault="00347DFB" w:rsidP="0073508F">
            <w:pPr>
              <w:numPr>
                <w:ilvl w:val="0"/>
                <w:numId w:val="39"/>
              </w:numPr>
              <w:tabs>
                <w:tab w:val="left" w:pos="258"/>
              </w:tabs>
              <w:spacing w:after="0" w:line="240" w:lineRule="auto"/>
              <w:ind w:left="318" w:hanging="139"/>
              <w:jc w:val="both"/>
              <w:rPr>
                <w:rFonts w:ascii="Arial" w:eastAsia="Times New Roman" w:hAnsi="Arial" w:cs="Arial"/>
                <w:sz w:val="20"/>
                <w:szCs w:val="20"/>
              </w:rPr>
            </w:pPr>
            <w:r w:rsidRPr="00091027">
              <w:rPr>
                <w:rFonts w:ascii="Arial" w:eastAsia="Times New Roman" w:hAnsi="Arial" w:cs="Arial"/>
                <w:sz w:val="20"/>
                <w:szCs w:val="20"/>
              </w:rPr>
              <w:t>sprawdzanie efektywności i podejmowanie działań korygujących, ze szczególnym uwzględnieniem:</w:t>
            </w:r>
          </w:p>
          <w:p w14:paraId="09DAD1EA" w14:textId="77777777" w:rsidR="00347DFB" w:rsidRPr="00091027" w:rsidRDefault="00347DFB" w:rsidP="0073508F">
            <w:pPr>
              <w:numPr>
                <w:ilvl w:val="1"/>
                <w:numId w:val="39"/>
              </w:numPr>
              <w:tabs>
                <w:tab w:val="left" w:pos="541"/>
              </w:tabs>
              <w:spacing w:after="0" w:line="240" w:lineRule="auto"/>
              <w:ind w:left="230" w:right="40"/>
              <w:jc w:val="both"/>
              <w:rPr>
                <w:rFonts w:ascii="Arial" w:eastAsia="Times New Roman" w:hAnsi="Arial" w:cs="Arial"/>
                <w:sz w:val="20"/>
                <w:szCs w:val="20"/>
              </w:rPr>
            </w:pPr>
            <w:r w:rsidRPr="00091027">
              <w:rPr>
                <w:rFonts w:ascii="Arial" w:eastAsia="Times New Roman" w:hAnsi="Arial" w:cs="Arial"/>
                <w:sz w:val="20"/>
                <w:szCs w:val="20"/>
              </w:rPr>
              <w:t>monitorowania i pomiarów;</w:t>
            </w:r>
          </w:p>
          <w:p w14:paraId="2AB3AC8A" w14:textId="77777777" w:rsidR="00347DFB" w:rsidRPr="00091027" w:rsidRDefault="00347DFB" w:rsidP="0073508F">
            <w:pPr>
              <w:numPr>
                <w:ilvl w:val="1"/>
                <w:numId w:val="39"/>
              </w:numPr>
              <w:tabs>
                <w:tab w:val="left" w:pos="541"/>
              </w:tabs>
              <w:spacing w:after="0" w:line="240" w:lineRule="auto"/>
              <w:ind w:left="230" w:right="40"/>
              <w:jc w:val="both"/>
              <w:rPr>
                <w:rFonts w:ascii="Arial" w:eastAsia="Times New Roman" w:hAnsi="Arial" w:cs="Arial"/>
                <w:sz w:val="20"/>
                <w:szCs w:val="20"/>
              </w:rPr>
            </w:pPr>
            <w:r w:rsidRPr="00091027">
              <w:rPr>
                <w:rFonts w:ascii="Arial" w:eastAsia="Times New Roman" w:hAnsi="Arial" w:cs="Arial"/>
                <w:sz w:val="20"/>
                <w:szCs w:val="20"/>
              </w:rPr>
              <w:t>działań naprawczych i działań zapobiegawczych;</w:t>
            </w:r>
          </w:p>
          <w:p w14:paraId="49EEFC41" w14:textId="77777777" w:rsidR="00347DFB" w:rsidRPr="00091027" w:rsidRDefault="00347DFB" w:rsidP="0073508F">
            <w:pPr>
              <w:numPr>
                <w:ilvl w:val="1"/>
                <w:numId w:val="39"/>
              </w:numPr>
              <w:tabs>
                <w:tab w:val="left" w:pos="541"/>
              </w:tabs>
              <w:spacing w:after="0" w:line="240" w:lineRule="auto"/>
              <w:ind w:left="230" w:right="40"/>
              <w:jc w:val="both"/>
              <w:rPr>
                <w:rFonts w:ascii="Arial" w:eastAsia="Times New Roman" w:hAnsi="Arial" w:cs="Arial"/>
                <w:sz w:val="20"/>
                <w:szCs w:val="20"/>
              </w:rPr>
            </w:pPr>
            <w:r w:rsidRPr="00091027">
              <w:rPr>
                <w:rFonts w:ascii="Arial" w:eastAsia="Times New Roman" w:hAnsi="Arial" w:cs="Arial"/>
                <w:sz w:val="20"/>
                <w:szCs w:val="20"/>
              </w:rPr>
              <w:t>prowadzenia rejestrów;</w:t>
            </w:r>
          </w:p>
          <w:p w14:paraId="70502672" w14:textId="77777777" w:rsidR="00347DFB" w:rsidRPr="00091027" w:rsidRDefault="00347DFB" w:rsidP="0073508F">
            <w:pPr>
              <w:numPr>
                <w:ilvl w:val="1"/>
                <w:numId w:val="39"/>
              </w:numPr>
              <w:tabs>
                <w:tab w:val="left" w:pos="541"/>
              </w:tabs>
              <w:spacing w:after="0" w:line="240" w:lineRule="auto"/>
              <w:ind w:left="230" w:right="40"/>
              <w:jc w:val="both"/>
              <w:rPr>
                <w:rFonts w:ascii="Arial" w:eastAsia="Times New Roman" w:hAnsi="Arial" w:cs="Arial"/>
                <w:sz w:val="20"/>
                <w:szCs w:val="20"/>
              </w:rPr>
            </w:pPr>
            <w:r w:rsidRPr="00091027">
              <w:rPr>
                <w:rFonts w:ascii="Arial" w:eastAsia="Times New Roman" w:hAnsi="Arial" w:cs="Arial"/>
                <w:sz w:val="20"/>
                <w:szCs w:val="20"/>
              </w:rPr>
              <w:t xml:space="preserve">niezależnego (jeżeli jest to możliwe) audytu wewnętrznego lub zewnętrznego </w:t>
            </w:r>
            <w:r w:rsidRPr="00091027">
              <w:rPr>
                <w:rFonts w:ascii="Arial" w:eastAsia="Times New Roman" w:hAnsi="Arial" w:cs="Arial"/>
                <w:sz w:val="20"/>
                <w:szCs w:val="20"/>
              </w:rPr>
              <w:br/>
              <w:t>w celu określenia, czy system zarządzania środowiskowego jest zgodny z zaplanowanymi ustaleniami oraz czy jest właściwie wdrożony i utrzymywany;</w:t>
            </w:r>
          </w:p>
          <w:p w14:paraId="4DDFE5A4" w14:textId="77777777" w:rsidR="00347DFB" w:rsidRPr="00091027" w:rsidRDefault="00347DFB" w:rsidP="0073508F">
            <w:pPr>
              <w:numPr>
                <w:ilvl w:val="0"/>
                <w:numId w:val="39"/>
              </w:numPr>
              <w:tabs>
                <w:tab w:val="left" w:pos="179"/>
              </w:tabs>
              <w:spacing w:after="0" w:line="240" w:lineRule="auto"/>
              <w:ind w:left="176" w:right="40" w:firstLine="3"/>
              <w:jc w:val="both"/>
              <w:rPr>
                <w:rFonts w:ascii="Arial" w:eastAsia="Times New Roman" w:hAnsi="Arial" w:cs="Arial"/>
                <w:sz w:val="20"/>
                <w:szCs w:val="20"/>
              </w:rPr>
            </w:pPr>
            <w:r w:rsidRPr="00091027">
              <w:rPr>
                <w:rFonts w:ascii="Arial" w:eastAsia="Times New Roman" w:hAnsi="Arial" w:cs="Arial"/>
                <w:sz w:val="20"/>
                <w:szCs w:val="20"/>
              </w:rPr>
              <w:t xml:space="preserve"> przegląd systemu zarządzania środowiskowego przeprowadzony przez kadrę kierowniczą wyższego szczebla pod kątem stałej przydatności systemu, jego prawidłowości i skuteczności;</w:t>
            </w:r>
          </w:p>
          <w:p w14:paraId="217992BB" w14:textId="77777777" w:rsidR="00347DFB" w:rsidRPr="00091027" w:rsidRDefault="00347DFB" w:rsidP="0073508F">
            <w:pPr>
              <w:numPr>
                <w:ilvl w:val="0"/>
                <w:numId w:val="39"/>
              </w:numPr>
              <w:tabs>
                <w:tab w:val="left" w:pos="179"/>
                <w:tab w:val="left" w:pos="462"/>
              </w:tabs>
              <w:spacing w:after="0" w:line="240" w:lineRule="auto"/>
              <w:ind w:left="176" w:right="40" w:firstLine="145"/>
              <w:jc w:val="both"/>
              <w:rPr>
                <w:rFonts w:ascii="Arial" w:eastAsia="Times New Roman" w:hAnsi="Arial" w:cs="Arial"/>
                <w:sz w:val="20"/>
                <w:szCs w:val="20"/>
              </w:rPr>
            </w:pPr>
            <w:r w:rsidRPr="00091027">
              <w:rPr>
                <w:rFonts w:ascii="Arial" w:eastAsia="Times New Roman" w:hAnsi="Arial" w:cs="Arial"/>
                <w:sz w:val="20"/>
                <w:szCs w:val="20"/>
              </w:rPr>
              <w:t>śledzenie rozwoju czystszych technologii;</w:t>
            </w:r>
          </w:p>
          <w:p w14:paraId="4FFED4B8" w14:textId="77777777" w:rsidR="00347DFB" w:rsidRPr="00091027" w:rsidRDefault="00347DFB" w:rsidP="0073508F">
            <w:pPr>
              <w:numPr>
                <w:ilvl w:val="0"/>
                <w:numId w:val="39"/>
              </w:numPr>
              <w:tabs>
                <w:tab w:val="left" w:pos="179"/>
                <w:tab w:val="left" w:pos="462"/>
              </w:tabs>
              <w:spacing w:after="0" w:line="240" w:lineRule="auto"/>
              <w:ind w:left="176" w:right="40" w:firstLine="145"/>
              <w:jc w:val="both"/>
              <w:rPr>
                <w:rFonts w:ascii="Arial" w:eastAsia="Times New Roman" w:hAnsi="Arial" w:cs="Arial"/>
                <w:sz w:val="20"/>
                <w:szCs w:val="20"/>
              </w:rPr>
            </w:pPr>
            <w:r w:rsidRPr="00091027">
              <w:rPr>
                <w:rFonts w:ascii="Arial" w:eastAsia="Times New Roman" w:hAnsi="Arial" w:cs="Arial"/>
                <w:sz w:val="20"/>
                <w:szCs w:val="20"/>
              </w:rPr>
              <w:t>uwzględnienie - na etapie projektowania nowego zespołu urządzeń i przez cały okres jego eksploatacji - skutków dla środowiska wynikających z likwidacji zespołu urządzeń na etapie  projektowania nowej instalacji;</w:t>
            </w:r>
          </w:p>
          <w:p w14:paraId="7E3366F0" w14:textId="77777777" w:rsidR="00347DFB" w:rsidRPr="00091027" w:rsidRDefault="00347DFB" w:rsidP="0073508F">
            <w:pPr>
              <w:numPr>
                <w:ilvl w:val="0"/>
                <w:numId w:val="39"/>
              </w:numPr>
              <w:tabs>
                <w:tab w:val="left" w:pos="321"/>
              </w:tabs>
              <w:spacing w:after="0" w:line="240" w:lineRule="auto"/>
              <w:ind w:left="176" w:right="40" w:firstLine="3"/>
              <w:jc w:val="both"/>
              <w:rPr>
                <w:rFonts w:ascii="Arial" w:eastAsia="Times New Roman" w:hAnsi="Arial" w:cs="Arial"/>
                <w:sz w:val="20"/>
                <w:szCs w:val="20"/>
              </w:rPr>
            </w:pPr>
            <w:r w:rsidRPr="00091027">
              <w:rPr>
                <w:rFonts w:ascii="Arial" w:eastAsia="Times New Roman" w:hAnsi="Arial" w:cs="Arial"/>
                <w:sz w:val="20"/>
                <w:szCs w:val="20"/>
              </w:rPr>
              <w:t xml:space="preserve">regularne stosowanie sektorowej analizy </w:t>
            </w:r>
            <w:r w:rsidR="0057373D">
              <w:rPr>
                <w:rFonts w:ascii="Arial" w:eastAsia="Times New Roman" w:hAnsi="Arial" w:cs="Arial"/>
                <w:sz w:val="20"/>
                <w:szCs w:val="20"/>
              </w:rPr>
              <w:t xml:space="preserve"> </w:t>
            </w:r>
            <w:r w:rsidRPr="00091027">
              <w:rPr>
                <w:rFonts w:ascii="Arial" w:eastAsia="Times New Roman" w:hAnsi="Arial" w:cs="Arial"/>
                <w:sz w:val="20"/>
                <w:szCs w:val="20"/>
              </w:rPr>
              <w:t>porównawczej ;</w:t>
            </w:r>
          </w:p>
          <w:p w14:paraId="15010C10" w14:textId="77777777" w:rsidR="00347DFB" w:rsidRPr="00091027" w:rsidRDefault="00347DFB" w:rsidP="0073508F">
            <w:pPr>
              <w:numPr>
                <w:ilvl w:val="0"/>
                <w:numId w:val="39"/>
              </w:numPr>
              <w:tabs>
                <w:tab w:val="left" w:pos="321"/>
              </w:tabs>
              <w:spacing w:after="0" w:line="240" w:lineRule="auto"/>
              <w:ind w:left="176" w:right="40" w:firstLine="3"/>
              <w:jc w:val="both"/>
              <w:rPr>
                <w:rFonts w:ascii="Arial" w:eastAsia="Times New Roman" w:hAnsi="Arial" w:cs="Arial"/>
                <w:sz w:val="20"/>
                <w:szCs w:val="20"/>
              </w:rPr>
            </w:pPr>
            <w:r w:rsidRPr="00091027">
              <w:rPr>
                <w:rFonts w:ascii="Arial" w:eastAsia="Times New Roman" w:hAnsi="Arial" w:cs="Arial"/>
                <w:sz w:val="20"/>
                <w:szCs w:val="20"/>
              </w:rPr>
              <w:t>zarządzanie strumieniem odpadów;</w:t>
            </w:r>
          </w:p>
          <w:p w14:paraId="6438737D" w14:textId="77777777" w:rsidR="00347DFB" w:rsidRPr="00091027" w:rsidRDefault="0057373D" w:rsidP="0073508F">
            <w:pPr>
              <w:numPr>
                <w:ilvl w:val="0"/>
                <w:numId w:val="39"/>
              </w:numPr>
              <w:tabs>
                <w:tab w:val="left" w:pos="321"/>
              </w:tabs>
              <w:spacing w:after="0" w:line="240" w:lineRule="auto"/>
              <w:ind w:left="179" w:right="40"/>
              <w:jc w:val="both"/>
              <w:rPr>
                <w:rFonts w:ascii="Arial" w:eastAsia="Times New Roman" w:hAnsi="Arial" w:cs="Arial"/>
                <w:sz w:val="20"/>
                <w:szCs w:val="20"/>
              </w:rPr>
            </w:pPr>
            <w:r>
              <w:rPr>
                <w:rFonts w:ascii="Arial" w:eastAsia="Times New Roman" w:hAnsi="Arial" w:cs="Arial"/>
                <w:sz w:val="20"/>
                <w:szCs w:val="20"/>
              </w:rPr>
              <w:t xml:space="preserve">  </w:t>
            </w:r>
            <w:r w:rsidR="00347DFB" w:rsidRPr="00091027">
              <w:rPr>
                <w:rFonts w:ascii="Arial" w:eastAsia="Times New Roman" w:hAnsi="Arial" w:cs="Arial"/>
                <w:sz w:val="20"/>
                <w:szCs w:val="20"/>
              </w:rPr>
              <w:t xml:space="preserve">wykaz strumieni ścieków i gazów </w:t>
            </w:r>
            <w:r>
              <w:rPr>
                <w:rFonts w:ascii="Arial" w:eastAsia="Times New Roman" w:hAnsi="Arial" w:cs="Arial"/>
                <w:sz w:val="20"/>
                <w:szCs w:val="20"/>
              </w:rPr>
              <w:t xml:space="preserve"> </w:t>
            </w:r>
            <w:r w:rsidR="00347DFB" w:rsidRPr="00091027">
              <w:rPr>
                <w:rFonts w:ascii="Arial" w:eastAsia="Times New Roman" w:hAnsi="Arial" w:cs="Arial"/>
                <w:sz w:val="20"/>
                <w:szCs w:val="20"/>
              </w:rPr>
              <w:t>odlotowych;</w:t>
            </w:r>
          </w:p>
          <w:p w14:paraId="64B36CA8" w14:textId="77777777" w:rsidR="00347DFB" w:rsidRPr="00091027" w:rsidRDefault="00347DFB" w:rsidP="0073508F">
            <w:pPr>
              <w:numPr>
                <w:ilvl w:val="0"/>
                <w:numId w:val="39"/>
              </w:numPr>
              <w:tabs>
                <w:tab w:val="left" w:pos="321"/>
              </w:tabs>
              <w:spacing w:after="0" w:line="240" w:lineRule="auto"/>
              <w:ind w:left="176" w:right="40" w:firstLine="145"/>
              <w:jc w:val="both"/>
              <w:rPr>
                <w:rFonts w:ascii="Arial" w:eastAsia="Times New Roman" w:hAnsi="Arial" w:cs="Arial"/>
                <w:sz w:val="20"/>
                <w:szCs w:val="20"/>
              </w:rPr>
            </w:pPr>
            <w:r w:rsidRPr="00091027">
              <w:rPr>
                <w:rFonts w:ascii="Arial" w:eastAsia="Times New Roman" w:hAnsi="Arial" w:cs="Arial"/>
                <w:sz w:val="20"/>
                <w:szCs w:val="20"/>
              </w:rPr>
              <w:t xml:space="preserve">  plan zarządzania pozostałościami; </w:t>
            </w:r>
          </w:p>
          <w:p w14:paraId="525C5899" w14:textId="77777777" w:rsidR="00347DFB" w:rsidRPr="00091027" w:rsidRDefault="00347DFB" w:rsidP="0073508F">
            <w:pPr>
              <w:numPr>
                <w:ilvl w:val="0"/>
                <w:numId w:val="39"/>
              </w:numPr>
              <w:tabs>
                <w:tab w:val="left" w:pos="321"/>
              </w:tabs>
              <w:spacing w:after="0" w:line="240" w:lineRule="auto"/>
              <w:ind w:left="176" w:right="40" w:firstLine="145"/>
              <w:jc w:val="both"/>
              <w:rPr>
                <w:rFonts w:ascii="Arial" w:eastAsia="Times New Roman" w:hAnsi="Arial" w:cs="Arial"/>
                <w:sz w:val="20"/>
                <w:szCs w:val="20"/>
              </w:rPr>
            </w:pPr>
            <w:r w:rsidRPr="00091027">
              <w:rPr>
                <w:rFonts w:ascii="Arial" w:eastAsia="Times New Roman" w:hAnsi="Arial" w:cs="Arial"/>
                <w:sz w:val="20"/>
                <w:szCs w:val="20"/>
              </w:rPr>
              <w:t xml:space="preserve">  plan zarządzania w przypadku awarii;</w:t>
            </w:r>
          </w:p>
          <w:p w14:paraId="3BBFD12E" w14:textId="77777777" w:rsidR="00347DFB" w:rsidRPr="00091027" w:rsidRDefault="00347DFB" w:rsidP="0073508F">
            <w:pPr>
              <w:numPr>
                <w:ilvl w:val="0"/>
                <w:numId w:val="39"/>
              </w:numPr>
              <w:tabs>
                <w:tab w:val="left" w:pos="321"/>
              </w:tabs>
              <w:spacing w:after="0" w:line="240" w:lineRule="auto"/>
              <w:ind w:left="176" w:right="40" w:firstLine="145"/>
              <w:jc w:val="both"/>
              <w:rPr>
                <w:rFonts w:ascii="Arial" w:eastAsia="Times New Roman" w:hAnsi="Arial" w:cs="Arial"/>
                <w:sz w:val="20"/>
                <w:szCs w:val="20"/>
              </w:rPr>
            </w:pPr>
            <w:r w:rsidRPr="00091027">
              <w:rPr>
                <w:rFonts w:ascii="Arial" w:eastAsia="Times New Roman" w:hAnsi="Arial" w:cs="Arial"/>
                <w:sz w:val="20"/>
                <w:szCs w:val="20"/>
              </w:rPr>
              <w:t xml:space="preserve">  plan zarządzania odorami; </w:t>
            </w:r>
          </w:p>
          <w:p w14:paraId="48C8A541" w14:textId="77777777" w:rsidR="00347DFB" w:rsidRPr="00091027" w:rsidRDefault="00347DFB" w:rsidP="0073508F">
            <w:pPr>
              <w:numPr>
                <w:ilvl w:val="0"/>
                <w:numId w:val="39"/>
              </w:numPr>
              <w:tabs>
                <w:tab w:val="left" w:pos="321"/>
              </w:tabs>
              <w:spacing w:after="0" w:line="240" w:lineRule="auto"/>
              <w:ind w:left="176" w:right="40" w:firstLine="145"/>
              <w:jc w:val="both"/>
              <w:rPr>
                <w:rFonts w:ascii="Arial" w:eastAsia="Times New Roman" w:hAnsi="Arial" w:cs="Arial"/>
                <w:sz w:val="20"/>
                <w:szCs w:val="20"/>
              </w:rPr>
            </w:pPr>
            <w:r w:rsidRPr="00091027">
              <w:rPr>
                <w:rFonts w:ascii="Arial" w:eastAsia="Times New Roman" w:hAnsi="Arial" w:cs="Arial"/>
                <w:sz w:val="20"/>
                <w:szCs w:val="20"/>
              </w:rPr>
              <w:t xml:space="preserve">  plan zarządzania hałasem i wibracjami.</w:t>
            </w:r>
          </w:p>
        </w:tc>
        <w:tc>
          <w:tcPr>
            <w:tcW w:w="2613" w:type="pct"/>
            <w:vAlign w:val="center"/>
          </w:tcPr>
          <w:p w14:paraId="54789CC2"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lastRenderedPageBreak/>
              <w:t>BAT 1. – zgodnie z BAT.</w:t>
            </w:r>
          </w:p>
          <w:p w14:paraId="322298C4" w14:textId="77777777" w:rsidR="00347DFB" w:rsidRPr="00091027" w:rsidRDefault="00347DFB" w:rsidP="00091027">
            <w:pPr>
              <w:spacing w:before="20" w:after="20" w:line="240" w:lineRule="auto"/>
              <w:jc w:val="both"/>
              <w:rPr>
                <w:rFonts w:ascii="Arial" w:eastAsia="Times New Roman" w:hAnsi="Arial" w:cs="Arial"/>
                <w:sz w:val="20"/>
                <w:szCs w:val="20"/>
              </w:rPr>
            </w:pPr>
          </w:p>
          <w:tbl>
            <w:tblPr>
              <w:tblW w:w="4717" w:type="dxa"/>
              <w:tblBorders>
                <w:top w:val="nil"/>
                <w:left w:val="nil"/>
                <w:bottom w:val="nil"/>
                <w:right w:val="nil"/>
              </w:tblBorders>
              <w:tblLayout w:type="fixed"/>
              <w:tblLook w:val="0000" w:firstRow="0" w:lastRow="0" w:firstColumn="0" w:lastColumn="0" w:noHBand="0" w:noVBand="0"/>
            </w:tblPr>
            <w:tblGrid>
              <w:gridCol w:w="4717"/>
            </w:tblGrid>
            <w:tr w:rsidR="00347DFB" w:rsidRPr="00091027" w14:paraId="628A5AAA" w14:textId="77777777" w:rsidTr="00597054">
              <w:trPr>
                <w:trHeight w:val="1731"/>
              </w:trPr>
              <w:tc>
                <w:tcPr>
                  <w:tcW w:w="4717" w:type="dxa"/>
                </w:tcPr>
                <w:p w14:paraId="744B6C52" w14:textId="77777777" w:rsidR="00B528DF" w:rsidRDefault="00347DFB" w:rsidP="00B528DF">
                  <w:pPr>
                    <w:autoSpaceDE w:val="0"/>
                    <w:autoSpaceDN w:val="0"/>
                    <w:adjustRightInd w:val="0"/>
                    <w:spacing w:after="0" w:line="240" w:lineRule="auto"/>
                    <w:ind w:left="-72" w:right="25"/>
                    <w:jc w:val="both"/>
                    <w:rPr>
                      <w:rFonts w:ascii="Arial" w:eastAsia="Times New Roman" w:hAnsi="Arial" w:cs="Arial"/>
                      <w:iCs/>
                      <w:color w:val="000000"/>
                      <w:sz w:val="20"/>
                      <w:szCs w:val="20"/>
                    </w:rPr>
                  </w:pPr>
                  <w:r w:rsidRPr="00091027">
                    <w:rPr>
                      <w:rFonts w:ascii="Arial" w:eastAsia="Times New Roman" w:hAnsi="Arial" w:cs="Arial"/>
                      <w:sz w:val="20"/>
                      <w:szCs w:val="20"/>
                    </w:rPr>
                    <w:t xml:space="preserve">Dla przedmiotowej instalacji wdrożony będzie </w:t>
                  </w:r>
                  <w:r w:rsidRPr="00091027">
                    <w:rPr>
                      <w:rFonts w:ascii="Arial" w:eastAsia="Times New Roman" w:hAnsi="Arial" w:cs="Arial"/>
                      <w:sz w:val="20"/>
                      <w:szCs w:val="20"/>
                    </w:rPr>
                    <w:br/>
                    <w:t xml:space="preserve">i przestrzegany System Zarządzania Środowiskowego (EMS), </w:t>
                  </w:r>
                  <w:r w:rsidRPr="00091027">
                    <w:rPr>
                      <w:rFonts w:ascii="Arial" w:eastAsia="Times New Roman" w:hAnsi="Arial" w:cs="Arial"/>
                      <w:iCs/>
                      <w:color w:val="000000"/>
                      <w:sz w:val="20"/>
                      <w:szCs w:val="20"/>
                    </w:rPr>
                    <w:t>zgodnie z wymaganiem normy PN ISO 14001:2015.</w:t>
                  </w:r>
                </w:p>
                <w:p w14:paraId="0C876CD2" w14:textId="77777777" w:rsidR="00347DFB" w:rsidRPr="00091027" w:rsidRDefault="00347DFB" w:rsidP="00B528DF">
                  <w:pPr>
                    <w:autoSpaceDE w:val="0"/>
                    <w:autoSpaceDN w:val="0"/>
                    <w:adjustRightInd w:val="0"/>
                    <w:spacing w:after="0" w:line="240" w:lineRule="auto"/>
                    <w:ind w:left="-72" w:right="25"/>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Zarząd Spółki Rado przyjmie pełną odpowiedzialność za wdrożenie, rozwój i ciągłe doskonalenie oraz skuteczność Systemu Zarządzania Środowiskowego. W ramach tych działań w Zakładzie podjęte będzie: </w:t>
                  </w:r>
                </w:p>
                <w:p w14:paraId="42665E79" w14:textId="77777777" w:rsidR="00347DFB" w:rsidRPr="00091027" w:rsidRDefault="00347DFB" w:rsidP="0073508F">
                  <w:pPr>
                    <w:numPr>
                      <w:ilvl w:val="0"/>
                      <w:numId w:val="82"/>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lastRenderedPageBreak/>
                    <w:t xml:space="preserve">zakomunikowanie znaczenia spełnienia wymagań klienta, </w:t>
                  </w:r>
                </w:p>
                <w:p w14:paraId="6C432BE9" w14:textId="77777777" w:rsidR="00347DFB" w:rsidRPr="00091027" w:rsidRDefault="00347DFB" w:rsidP="0073508F">
                  <w:pPr>
                    <w:numPr>
                      <w:ilvl w:val="0"/>
                      <w:numId w:val="82"/>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zapoznanie z wymaganiami prawnymi,</w:t>
                  </w:r>
                </w:p>
                <w:p w14:paraId="67F86F52" w14:textId="77777777" w:rsidR="00347DFB" w:rsidRPr="00091027" w:rsidRDefault="00347DFB" w:rsidP="0073508F">
                  <w:pPr>
                    <w:numPr>
                      <w:ilvl w:val="0"/>
                      <w:numId w:val="82"/>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opracowanie i zakomunikowanie polityki </w:t>
                  </w:r>
                  <w:r w:rsidRPr="00091027">
                    <w:rPr>
                      <w:rFonts w:ascii="Arial" w:eastAsia="Times New Roman" w:hAnsi="Arial" w:cs="Arial"/>
                      <w:color w:val="000000"/>
                      <w:sz w:val="20"/>
                      <w:szCs w:val="20"/>
                    </w:rPr>
                    <w:br/>
                    <w:t>w zakresie jakości i ochrony środowiska,</w:t>
                  </w:r>
                </w:p>
                <w:p w14:paraId="40D3895C" w14:textId="77777777" w:rsidR="00347DFB" w:rsidRPr="00091027" w:rsidRDefault="00347DFB" w:rsidP="0073508F">
                  <w:pPr>
                    <w:numPr>
                      <w:ilvl w:val="0"/>
                      <w:numId w:val="82"/>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ustanowienie mierzalnych celów dotyczących jakości i ochrony środowiska, </w:t>
                  </w:r>
                </w:p>
                <w:p w14:paraId="0E496FD5" w14:textId="77777777" w:rsidR="00347DFB" w:rsidRPr="00091027" w:rsidRDefault="00347DFB" w:rsidP="0073508F">
                  <w:pPr>
                    <w:numPr>
                      <w:ilvl w:val="0"/>
                      <w:numId w:val="82"/>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zapewnienie dostępność zasobów dla </w:t>
                  </w:r>
                  <w:r w:rsidRPr="00091027">
                    <w:rPr>
                      <w:rFonts w:ascii="Arial" w:eastAsia="Times New Roman" w:hAnsi="Arial" w:cs="Arial"/>
                      <w:color w:val="000000"/>
                      <w:sz w:val="20"/>
                      <w:szCs w:val="20"/>
                    </w:rPr>
                    <w:br/>
                    <w:t xml:space="preserve">realizacji zadeklarowanych działań, celów </w:t>
                  </w:r>
                  <w:r w:rsidRPr="00091027">
                    <w:rPr>
                      <w:rFonts w:ascii="Arial" w:eastAsia="Times New Roman" w:hAnsi="Arial" w:cs="Arial"/>
                      <w:color w:val="000000"/>
                      <w:sz w:val="20"/>
                      <w:szCs w:val="20"/>
                    </w:rPr>
                    <w:br/>
                    <w:t>i doskonalenia,</w:t>
                  </w:r>
                </w:p>
                <w:p w14:paraId="3253F6F3" w14:textId="77777777" w:rsidR="00347DFB" w:rsidRPr="00091027" w:rsidRDefault="00347DFB" w:rsidP="00B528DF">
                  <w:pPr>
                    <w:numPr>
                      <w:ilvl w:val="0"/>
                      <w:numId w:val="82"/>
                    </w:numPr>
                    <w:autoSpaceDE w:val="0"/>
                    <w:autoSpaceDN w:val="0"/>
                    <w:adjustRightInd w:val="0"/>
                    <w:spacing w:after="0" w:line="240" w:lineRule="auto"/>
                    <w:ind w:left="211" w:right="25"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planowanie i realizowanie technologii mających na celu najbardziej ekologiczny i efektywny sposób zagospodarowania odpadów.</w:t>
                  </w:r>
                </w:p>
                <w:p w14:paraId="5A35A76F" w14:textId="77777777" w:rsidR="00347DFB" w:rsidRPr="00091027" w:rsidRDefault="00347DFB" w:rsidP="00B528DF">
                  <w:pPr>
                    <w:autoSpaceDE w:val="0"/>
                    <w:autoSpaceDN w:val="0"/>
                    <w:adjustRightInd w:val="0"/>
                    <w:spacing w:after="0" w:line="240" w:lineRule="auto"/>
                    <w:ind w:left="-77" w:right="25" w:firstLine="5"/>
                    <w:jc w:val="both"/>
                    <w:rPr>
                      <w:rFonts w:ascii="Arial" w:eastAsia="Times New Roman" w:hAnsi="Arial" w:cs="Arial"/>
                      <w:sz w:val="20"/>
                      <w:szCs w:val="20"/>
                    </w:rPr>
                  </w:pPr>
                  <w:r w:rsidRPr="00091027">
                    <w:rPr>
                      <w:rFonts w:ascii="Arial" w:eastAsia="Times New Roman" w:hAnsi="Arial" w:cs="Arial"/>
                      <w:sz w:val="20"/>
                      <w:szCs w:val="20"/>
                    </w:rPr>
                    <w:t xml:space="preserve">Zaplanowane i wdrożone procedury, cele </w:t>
                  </w:r>
                  <w:r w:rsidRPr="00091027">
                    <w:rPr>
                      <w:rFonts w:ascii="Arial" w:eastAsia="Times New Roman" w:hAnsi="Arial" w:cs="Arial"/>
                      <w:sz w:val="20"/>
                      <w:szCs w:val="20"/>
                    </w:rPr>
                    <w:br/>
                    <w:t xml:space="preserve">i zadania określone będą w obowiązujących na terenie instalacji dokumentach, tj. Księdze Zintegrowanego Systemu Zarządzania, Instrukcjach, Kartach  Stanowiska Pracy, dokumentach DTR. Prowadzony będzie nadzór nad wszystkimi dokumentami. </w:t>
                  </w:r>
                </w:p>
                <w:p w14:paraId="57654163" w14:textId="77777777" w:rsidR="00347DFB" w:rsidRPr="00091027" w:rsidRDefault="00347DFB" w:rsidP="00B528DF">
                  <w:pPr>
                    <w:suppressAutoHyphens/>
                    <w:autoSpaceDE w:val="0"/>
                    <w:adjustRightInd w:val="0"/>
                    <w:spacing w:after="0" w:line="240" w:lineRule="auto"/>
                    <w:ind w:left="-77" w:firstLine="5"/>
                    <w:jc w:val="both"/>
                    <w:textAlignment w:val="baseline"/>
                    <w:rPr>
                      <w:rFonts w:ascii="Arial" w:eastAsia="Times New Roman" w:hAnsi="Arial" w:cs="Arial"/>
                      <w:color w:val="000000"/>
                      <w:sz w:val="20"/>
                      <w:szCs w:val="20"/>
                      <w:lang w:eastAsia="ar-SA"/>
                    </w:rPr>
                  </w:pPr>
                  <w:r w:rsidRPr="00091027">
                    <w:rPr>
                      <w:rFonts w:ascii="Arial" w:eastAsia="Times New Roman" w:hAnsi="Arial" w:cs="Arial"/>
                      <w:iCs/>
                      <w:color w:val="000000"/>
                      <w:sz w:val="20"/>
                      <w:szCs w:val="20"/>
                      <w:lang w:eastAsia="ar-SA"/>
                    </w:rPr>
                    <w:t xml:space="preserve">Regularnie prowadzone będą przez kadrę kierowniczą wyższego szczebla przeglądy Systemu Zarządzania Środowiskowego pod kątem stałej przydatności systemu, jego prawidłowości </w:t>
                  </w:r>
                  <w:r w:rsidR="00B528DF">
                    <w:rPr>
                      <w:rFonts w:ascii="Arial" w:eastAsia="Times New Roman" w:hAnsi="Arial" w:cs="Arial"/>
                      <w:iCs/>
                      <w:color w:val="000000"/>
                      <w:sz w:val="20"/>
                      <w:szCs w:val="20"/>
                      <w:lang w:eastAsia="ar-SA"/>
                    </w:rPr>
                    <w:br/>
                  </w:r>
                  <w:r w:rsidRPr="00091027">
                    <w:rPr>
                      <w:rFonts w:ascii="Arial" w:eastAsia="Times New Roman" w:hAnsi="Arial" w:cs="Arial"/>
                      <w:iCs/>
                      <w:color w:val="000000"/>
                      <w:sz w:val="20"/>
                      <w:szCs w:val="20"/>
                      <w:lang w:eastAsia="ar-SA"/>
                    </w:rPr>
                    <w:t xml:space="preserve">i skuteczności. </w:t>
                  </w:r>
                </w:p>
              </w:tc>
            </w:tr>
          </w:tbl>
          <w:p w14:paraId="70C51494" w14:textId="77777777" w:rsidR="00347DFB" w:rsidRPr="00091027" w:rsidRDefault="00347DFB" w:rsidP="00B528DF">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lastRenderedPageBreak/>
              <w:t>Opracowane będą procedury obejmujące każdy etap postępowania z odpadami. Dla instalacji opracowana będzie procedura związana z ruchem technologicznym, jak również sposobem monitoringu  prowadzonych działań na każdym szczeblu, tj. technologii procesów przetwarzania odpadów, przebiegu strumieni odpadów, monitoringu środowiska oraz monitoringu zużywanych nośników energii oraz materiałów.</w:t>
            </w:r>
          </w:p>
          <w:p w14:paraId="53B37663" w14:textId="77777777" w:rsidR="00347DFB" w:rsidRPr="00091027" w:rsidRDefault="00347DFB" w:rsidP="00B528DF">
            <w:pPr>
              <w:spacing w:after="0" w:line="240" w:lineRule="auto"/>
              <w:ind w:hanging="27"/>
              <w:jc w:val="both"/>
              <w:rPr>
                <w:rFonts w:ascii="Arial" w:eastAsia="Times New Roman" w:hAnsi="Arial" w:cs="Arial"/>
                <w:sz w:val="20"/>
                <w:szCs w:val="20"/>
              </w:rPr>
            </w:pPr>
            <w:r w:rsidRPr="00091027">
              <w:rPr>
                <w:rFonts w:ascii="Arial" w:eastAsia="Times New Roman" w:hAnsi="Arial" w:cs="Arial"/>
                <w:sz w:val="20"/>
                <w:szCs w:val="20"/>
              </w:rPr>
              <w:t xml:space="preserve">Wprowadzony będzie dla pracowników przydział zadań i obowiązków, z określeniem odpowiedzialności za ich realizację. Pracownicy uczestniczyć będą w szkoleniach branżowych podnoszących ich wiedzę i kwalifikacje. </w:t>
            </w:r>
          </w:p>
          <w:p w14:paraId="26D1A149" w14:textId="77777777" w:rsidR="00347DFB" w:rsidRPr="00091027" w:rsidRDefault="00347DFB" w:rsidP="00B528DF">
            <w:pPr>
              <w:spacing w:after="0" w:line="240" w:lineRule="auto"/>
              <w:ind w:hanging="27"/>
              <w:jc w:val="both"/>
              <w:rPr>
                <w:rFonts w:ascii="Arial" w:eastAsia="Times New Roman" w:hAnsi="Arial" w:cs="Arial"/>
                <w:sz w:val="20"/>
                <w:szCs w:val="20"/>
              </w:rPr>
            </w:pPr>
            <w:r w:rsidRPr="00091027">
              <w:rPr>
                <w:rFonts w:ascii="Arial" w:eastAsia="Times New Roman" w:hAnsi="Arial" w:cs="Arial"/>
                <w:sz w:val="20"/>
                <w:szCs w:val="20"/>
              </w:rPr>
              <w:t xml:space="preserve">Opracowany będzie program konserwacji stosowanych maszyn i urządzeń, uwzględniający terminy przeglądów, napraw i remontów. </w:t>
            </w:r>
          </w:p>
          <w:p w14:paraId="532547E2" w14:textId="77777777" w:rsidR="00347DFB" w:rsidRPr="00091027" w:rsidRDefault="00347DFB" w:rsidP="00B528DF">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Procesy przetwarzania odpadów prowadzone będą w zgodzie z obowiązującymi przepisami prawa </w:t>
            </w:r>
            <w:r w:rsidR="00B528DF">
              <w:rPr>
                <w:rFonts w:ascii="Arial" w:eastAsia="Times New Roman" w:hAnsi="Arial" w:cs="Arial"/>
                <w:sz w:val="20"/>
                <w:szCs w:val="20"/>
              </w:rPr>
              <w:br/>
            </w:r>
            <w:r w:rsidRPr="00091027">
              <w:rPr>
                <w:rFonts w:ascii="Arial" w:eastAsia="Times New Roman" w:hAnsi="Arial" w:cs="Arial"/>
                <w:sz w:val="20"/>
                <w:szCs w:val="20"/>
              </w:rPr>
              <w:t xml:space="preserve">z uwzględnieniem zmieniającego się prawodawstwa oraz zgodnie z warunkami określonymi </w:t>
            </w:r>
            <w:r w:rsidR="00B528DF">
              <w:rPr>
                <w:rFonts w:ascii="Arial" w:eastAsia="Times New Roman" w:hAnsi="Arial" w:cs="Arial"/>
                <w:sz w:val="20"/>
                <w:szCs w:val="20"/>
              </w:rPr>
              <w:br/>
            </w:r>
            <w:r w:rsidRPr="00091027">
              <w:rPr>
                <w:rFonts w:ascii="Arial" w:eastAsia="Times New Roman" w:hAnsi="Arial" w:cs="Arial"/>
                <w:sz w:val="20"/>
                <w:szCs w:val="20"/>
              </w:rPr>
              <w:t>w pozwoleniu zintegrowanym.</w:t>
            </w:r>
          </w:p>
          <w:p w14:paraId="5843853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Dla instalacji prowadzone będą wszystkie wymagane prawem działania monitoringowe. Przedstawiane wyniki poddawane będą analizie mającej na celu wprowadzenie działań zapobiegawczych. Wszelkie dane środowiskowe podlegać będą archiwizacji.</w:t>
            </w:r>
          </w:p>
          <w:p w14:paraId="31596558"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Opracowane będą i wdrożone procedury dotyczące zarządzania strumieniem odpadów, w tym odpadów wchodzących na instalację, odpadów przechodzących pomiędzy poszczególnymi ciągami technologicznymi instalacji oraz wychodzących </w:t>
            </w:r>
            <w:r w:rsidR="00B528DF">
              <w:rPr>
                <w:rFonts w:ascii="Arial" w:eastAsia="Times New Roman" w:hAnsi="Arial" w:cs="Arial"/>
                <w:sz w:val="20"/>
                <w:szCs w:val="20"/>
              </w:rPr>
              <w:br/>
            </w:r>
            <w:r w:rsidRPr="00091027">
              <w:rPr>
                <w:rFonts w:ascii="Arial" w:eastAsia="Times New Roman" w:hAnsi="Arial" w:cs="Arial"/>
                <w:sz w:val="20"/>
                <w:szCs w:val="20"/>
              </w:rPr>
              <w:t xml:space="preserve">z instalacji. </w:t>
            </w:r>
          </w:p>
          <w:p w14:paraId="4D91B1D1" w14:textId="77777777" w:rsidR="00347DFB" w:rsidRPr="00091027" w:rsidRDefault="00347DFB" w:rsidP="00B528DF">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lastRenderedPageBreak/>
              <w:t xml:space="preserve">Dla instalacji opracowany będzie i wdrożony plan zabezpieczania środowiska przed skutkami awarii </w:t>
            </w:r>
            <w:r w:rsidR="00B528DF">
              <w:rPr>
                <w:rFonts w:ascii="Arial" w:eastAsia="Times New Roman" w:hAnsi="Arial" w:cs="Arial"/>
                <w:sz w:val="20"/>
                <w:szCs w:val="20"/>
              </w:rPr>
              <w:br/>
            </w:r>
            <w:r w:rsidRPr="00091027">
              <w:rPr>
                <w:rFonts w:ascii="Arial" w:eastAsia="Times New Roman" w:hAnsi="Arial" w:cs="Arial"/>
                <w:sz w:val="20"/>
                <w:szCs w:val="20"/>
              </w:rPr>
              <w:t>i incydentów obejmujący: sposoby zapobiegania występowaniu oraz metody zabezpieczania środowiska przed skutkami awarii i incydentów oraz sposoby powiadamiania o ich występowaniu.</w:t>
            </w:r>
          </w:p>
          <w:p w14:paraId="695F7863" w14:textId="77777777" w:rsidR="00347DFB" w:rsidRPr="00091027" w:rsidRDefault="00347DFB" w:rsidP="00091027">
            <w:pPr>
              <w:spacing w:after="0" w:line="240" w:lineRule="auto"/>
              <w:jc w:val="both"/>
              <w:rPr>
                <w:rFonts w:ascii="Arial" w:eastAsia="Times New Roman" w:hAnsi="Arial" w:cs="Arial"/>
                <w:iCs/>
                <w:sz w:val="20"/>
                <w:szCs w:val="20"/>
                <w:shd w:val="clear" w:color="auto" w:fill="FFFFFF"/>
              </w:rPr>
            </w:pPr>
            <w:r w:rsidRPr="00091027">
              <w:rPr>
                <w:rFonts w:ascii="Arial" w:eastAsia="Times New Roman" w:hAnsi="Arial" w:cs="Arial"/>
                <w:iCs/>
                <w:sz w:val="20"/>
                <w:szCs w:val="20"/>
                <w:shd w:val="clear" w:color="auto" w:fill="FFFFFF"/>
              </w:rPr>
              <w:t>Uwzględniając lokalizację przedmiotowej instalacji, brak protestów społecznych, jak również, iż e</w:t>
            </w:r>
            <w:r w:rsidRPr="00091027">
              <w:rPr>
                <w:rFonts w:ascii="Arial" w:eastAsia="Times New Roman" w:hAnsi="Arial" w:cs="Arial"/>
                <w:color w:val="000000"/>
                <w:sz w:val="20"/>
                <w:szCs w:val="20"/>
              </w:rPr>
              <w:t>ksploatacja instalacji nie będzie powodować przekroczenia wartości  dopuszczalnych, na obecnym etapie</w:t>
            </w:r>
            <w:r w:rsidRPr="00091027">
              <w:rPr>
                <w:rFonts w:ascii="Arial" w:eastAsia="Times New Roman" w:hAnsi="Arial" w:cs="Arial"/>
                <w:iCs/>
                <w:sz w:val="20"/>
                <w:szCs w:val="20"/>
                <w:shd w:val="clear" w:color="auto" w:fill="FFFFFF"/>
              </w:rPr>
              <w:t xml:space="preserve"> </w:t>
            </w:r>
            <w:r w:rsidRPr="00091027">
              <w:rPr>
                <w:rFonts w:ascii="Arial" w:eastAsia="Times New Roman" w:hAnsi="Arial" w:cs="Arial"/>
                <w:i/>
                <w:sz w:val="20"/>
                <w:szCs w:val="20"/>
              </w:rPr>
              <w:t xml:space="preserve">nie będzie wdrożony planu zarządzania hałasem. </w:t>
            </w:r>
          </w:p>
        </w:tc>
      </w:tr>
      <w:tr w:rsidR="00347DFB" w:rsidRPr="00091027" w14:paraId="35C64D0A" w14:textId="77777777" w:rsidTr="00C24654">
        <w:trPr>
          <w:gridAfter w:val="1"/>
          <w:wAfter w:w="4" w:type="pct"/>
        </w:trPr>
        <w:tc>
          <w:tcPr>
            <w:tcW w:w="2383" w:type="pct"/>
            <w:vAlign w:val="center"/>
          </w:tcPr>
          <w:p w14:paraId="54CF014F" w14:textId="77777777" w:rsidR="00347DFB" w:rsidRPr="00091027" w:rsidRDefault="00347DFB" w:rsidP="00091027">
            <w:pPr>
              <w:spacing w:after="0" w:line="240" w:lineRule="auto"/>
              <w:ind w:right="40"/>
              <w:jc w:val="both"/>
              <w:rPr>
                <w:rFonts w:ascii="Arial" w:eastAsia="Times New Roman" w:hAnsi="Arial" w:cs="Arial"/>
                <w:b/>
                <w:sz w:val="20"/>
                <w:szCs w:val="20"/>
              </w:rPr>
            </w:pPr>
            <w:r w:rsidRPr="00091027">
              <w:rPr>
                <w:rFonts w:ascii="Arial" w:eastAsia="Times New Roman" w:hAnsi="Arial" w:cs="Arial"/>
                <w:b/>
                <w:sz w:val="20"/>
                <w:szCs w:val="20"/>
              </w:rPr>
              <w:lastRenderedPageBreak/>
              <w:t xml:space="preserve">BAT 2. W celu poprawy ogólnej efektywności środowiskowej zespołu urządzeń w ramach BAT należy stosować </w:t>
            </w:r>
            <w:r w:rsidRPr="00091027">
              <w:rPr>
                <w:rFonts w:ascii="Arial" w:eastAsia="Times New Roman" w:hAnsi="Arial" w:cs="Arial"/>
                <w:b/>
                <w:sz w:val="20"/>
                <w:szCs w:val="20"/>
                <w:u w:val="single"/>
              </w:rPr>
              <w:t>wszystkie poniższe techniki</w:t>
            </w:r>
            <w:r w:rsidRPr="00091027">
              <w:rPr>
                <w:rFonts w:ascii="Arial" w:eastAsia="Times New Roman" w:hAnsi="Arial" w:cs="Arial"/>
                <w:b/>
                <w:sz w:val="20"/>
                <w:szCs w:val="20"/>
              </w:rPr>
              <w:t>.</w:t>
            </w:r>
          </w:p>
          <w:p w14:paraId="2472266B" w14:textId="77777777" w:rsidR="00347DFB" w:rsidRDefault="00347DFB" w:rsidP="00091027">
            <w:pPr>
              <w:spacing w:after="0" w:line="240" w:lineRule="auto"/>
              <w:ind w:right="40"/>
              <w:jc w:val="both"/>
              <w:rPr>
                <w:rFonts w:ascii="Arial" w:eastAsia="Times New Roman" w:hAnsi="Arial" w:cs="Arial"/>
                <w:b/>
                <w:sz w:val="20"/>
                <w:szCs w:val="20"/>
              </w:rPr>
            </w:pPr>
          </w:p>
          <w:p w14:paraId="4A388DDE" w14:textId="77777777" w:rsidR="002805B2" w:rsidRPr="00C81E6C" w:rsidRDefault="002805B2" w:rsidP="00091027">
            <w:pPr>
              <w:spacing w:after="0" w:line="240" w:lineRule="auto"/>
              <w:ind w:right="40"/>
              <w:jc w:val="both"/>
              <w:rPr>
                <w:rFonts w:ascii="Arial" w:eastAsia="Times New Roman" w:hAnsi="Arial" w:cs="Arial"/>
                <w:b/>
                <w:sz w:val="4"/>
                <w:szCs w:val="20"/>
              </w:rPr>
            </w:pPr>
          </w:p>
          <w:p w14:paraId="76A763EC" w14:textId="77777777" w:rsidR="00347DFB" w:rsidRPr="00091027" w:rsidRDefault="00347DFB" w:rsidP="0073508F">
            <w:pPr>
              <w:numPr>
                <w:ilvl w:val="0"/>
                <w:numId w:val="53"/>
              </w:numPr>
              <w:spacing w:after="0" w:line="240" w:lineRule="auto"/>
              <w:ind w:left="321" w:right="40" w:hanging="321"/>
              <w:jc w:val="both"/>
              <w:rPr>
                <w:rFonts w:ascii="Arial" w:eastAsia="Times New Roman" w:hAnsi="Arial" w:cs="Arial"/>
                <w:sz w:val="20"/>
                <w:szCs w:val="20"/>
              </w:rPr>
            </w:pPr>
            <w:r w:rsidRPr="00091027">
              <w:rPr>
                <w:rFonts w:ascii="Arial" w:eastAsia="Times New Roman" w:hAnsi="Arial" w:cs="Arial"/>
                <w:sz w:val="20"/>
                <w:szCs w:val="20"/>
              </w:rPr>
              <w:t>Opracowanie i wdrożenie procedur charakterystyki odpadów i procedur poprzedzających ich odbiór.</w:t>
            </w:r>
          </w:p>
          <w:p w14:paraId="0EB1529E"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43BB30DE" w14:textId="77777777" w:rsidR="00347DFB" w:rsidRPr="00091027" w:rsidRDefault="00347DFB" w:rsidP="0057373D">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Procedury mają na celu zapewnienie technicznej (i prawnej) przydatności czynności przetwarzania odpadów </w:t>
            </w:r>
            <w:r w:rsidR="0057373D">
              <w:rPr>
                <w:rFonts w:ascii="Arial" w:eastAsia="Times New Roman" w:hAnsi="Arial" w:cs="Arial"/>
                <w:sz w:val="20"/>
                <w:szCs w:val="20"/>
              </w:rPr>
              <w:br/>
            </w:r>
            <w:r w:rsidRPr="00091027">
              <w:rPr>
                <w:rFonts w:ascii="Arial" w:eastAsia="Times New Roman" w:hAnsi="Arial" w:cs="Arial"/>
                <w:sz w:val="20"/>
                <w:szCs w:val="20"/>
              </w:rPr>
              <w:t xml:space="preserve">w przypadku poszczególnych odpadów przed ich przybyciem do zakładu. Obejmują one procedury gromadzenia informacji </w:t>
            </w:r>
            <w:r w:rsidR="0057373D">
              <w:rPr>
                <w:rFonts w:ascii="Arial" w:eastAsia="Times New Roman" w:hAnsi="Arial" w:cs="Arial"/>
                <w:sz w:val="20"/>
                <w:szCs w:val="20"/>
              </w:rPr>
              <w:br/>
            </w:r>
            <w:r w:rsidRPr="00091027">
              <w:rPr>
                <w:rFonts w:ascii="Arial" w:eastAsia="Times New Roman" w:hAnsi="Arial" w:cs="Arial"/>
                <w:sz w:val="20"/>
                <w:szCs w:val="20"/>
              </w:rPr>
              <w:t xml:space="preserve">o odpadach dostarczonych do przetwarzania  i mogą obejmować pobieranie próbek </w:t>
            </w:r>
            <w:r w:rsidRPr="00091027">
              <w:rPr>
                <w:rFonts w:ascii="Arial" w:eastAsia="Times New Roman" w:hAnsi="Arial" w:cs="Arial"/>
                <w:sz w:val="20"/>
                <w:szCs w:val="20"/>
              </w:rPr>
              <w:br/>
              <w:t xml:space="preserve">i charakterystykę odpadów w celu uzyskania wystarczającej wiedzy na temat składu odpadów. Procedury poprzedzające odbiór odpadów są oparte na ryzyku, wziąwszy pod uwagę np. niebezpieczne właściwości odpadów, ryzyko stwarzane przez odpady pod względem bezpieczeństwa procesowego, bezpieczeństwa pracy </w:t>
            </w:r>
            <w:r w:rsidR="0057373D">
              <w:rPr>
                <w:rFonts w:ascii="Arial" w:eastAsia="Times New Roman" w:hAnsi="Arial" w:cs="Arial"/>
                <w:sz w:val="20"/>
                <w:szCs w:val="20"/>
              </w:rPr>
              <w:br/>
            </w:r>
            <w:r w:rsidRPr="00091027">
              <w:rPr>
                <w:rFonts w:ascii="Arial" w:eastAsia="Times New Roman" w:hAnsi="Arial" w:cs="Arial"/>
                <w:sz w:val="20"/>
                <w:szCs w:val="20"/>
              </w:rPr>
              <w:t>i skutków dla środowiska, a także informacje dostarczane poprzedniego (- ich) posiadacza (y) odpadów.</w:t>
            </w:r>
          </w:p>
          <w:p w14:paraId="7F4E9AB2"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0591AE01" w14:textId="77777777" w:rsidR="00347DFB" w:rsidRDefault="00347DFB" w:rsidP="00091027">
            <w:pPr>
              <w:spacing w:after="0" w:line="240" w:lineRule="auto"/>
              <w:ind w:right="40"/>
              <w:jc w:val="both"/>
              <w:rPr>
                <w:rFonts w:ascii="Arial" w:eastAsia="Times New Roman" w:hAnsi="Arial" w:cs="Arial"/>
                <w:sz w:val="20"/>
                <w:szCs w:val="20"/>
              </w:rPr>
            </w:pPr>
          </w:p>
          <w:p w14:paraId="40CD2246" w14:textId="77777777" w:rsidR="002805B2" w:rsidRDefault="002805B2" w:rsidP="00091027">
            <w:pPr>
              <w:spacing w:after="0" w:line="240" w:lineRule="auto"/>
              <w:ind w:right="40"/>
              <w:jc w:val="both"/>
              <w:rPr>
                <w:rFonts w:ascii="Arial" w:eastAsia="Times New Roman" w:hAnsi="Arial" w:cs="Arial"/>
                <w:sz w:val="20"/>
                <w:szCs w:val="20"/>
              </w:rPr>
            </w:pPr>
          </w:p>
          <w:p w14:paraId="18A89CF7" w14:textId="77777777" w:rsidR="002805B2" w:rsidRDefault="002805B2" w:rsidP="00091027">
            <w:pPr>
              <w:spacing w:after="0" w:line="240" w:lineRule="auto"/>
              <w:ind w:right="40"/>
              <w:jc w:val="both"/>
              <w:rPr>
                <w:rFonts w:ascii="Arial" w:eastAsia="Times New Roman" w:hAnsi="Arial" w:cs="Arial"/>
                <w:sz w:val="20"/>
                <w:szCs w:val="20"/>
              </w:rPr>
            </w:pPr>
          </w:p>
          <w:p w14:paraId="179A78CA" w14:textId="77777777" w:rsidR="002805B2" w:rsidRDefault="002805B2" w:rsidP="00091027">
            <w:pPr>
              <w:spacing w:after="0" w:line="240" w:lineRule="auto"/>
              <w:ind w:right="40"/>
              <w:jc w:val="both"/>
              <w:rPr>
                <w:rFonts w:ascii="Arial" w:eastAsia="Times New Roman" w:hAnsi="Arial" w:cs="Arial"/>
                <w:sz w:val="20"/>
                <w:szCs w:val="20"/>
              </w:rPr>
            </w:pPr>
          </w:p>
          <w:p w14:paraId="1C1894AF" w14:textId="77777777" w:rsidR="002805B2" w:rsidRPr="00091027" w:rsidRDefault="002805B2" w:rsidP="00091027">
            <w:pPr>
              <w:spacing w:after="0" w:line="240" w:lineRule="auto"/>
              <w:ind w:right="40"/>
              <w:jc w:val="both"/>
              <w:rPr>
                <w:rFonts w:ascii="Arial" w:eastAsia="Times New Roman" w:hAnsi="Arial" w:cs="Arial"/>
                <w:sz w:val="20"/>
                <w:szCs w:val="20"/>
              </w:rPr>
            </w:pPr>
          </w:p>
          <w:p w14:paraId="760CB2FF" w14:textId="77777777" w:rsidR="00347DFB" w:rsidRDefault="00347DFB" w:rsidP="00091027">
            <w:pPr>
              <w:spacing w:after="0" w:line="240" w:lineRule="auto"/>
              <w:ind w:right="40"/>
              <w:jc w:val="both"/>
              <w:rPr>
                <w:rFonts w:ascii="Arial" w:eastAsia="Times New Roman" w:hAnsi="Arial" w:cs="Arial"/>
                <w:sz w:val="20"/>
                <w:szCs w:val="20"/>
              </w:rPr>
            </w:pPr>
          </w:p>
          <w:p w14:paraId="603BCE08" w14:textId="77777777" w:rsidR="00151FE9" w:rsidRPr="00C81E6C" w:rsidRDefault="00151FE9" w:rsidP="00091027">
            <w:pPr>
              <w:spacing w:after="0" w:line="240" w:lineRule="auto"/>
              <w:ind w:right="40"/>
              <w:jc w:val="both"/>
              <w:rPr>
                <w:rFonts w:ascii="Arial" w:eastAsia="Times New Roman" w:hAnsi="Arial" w:cs="Arial"/>
                <w:sz w:val="44"/>
                <w:szCs w:val="20"/>
              </w:rPr>
            </w:pPr>
          </w:p>
          <w:p w14:paraId="715BEA3C" w14:textId="77777777" w:rsidR="00347DFB" w:rsidRPr="00091027" w:rsidRDefault="00347DFB" w:rsidP="0073508F">
            <w:pPr>
              <w:numPr>
                <w:ilvl w:val="0"/>
                <w:numId w:val="53"/>
              </w:numPr>
              <w:spacing w:after="0" w:line="240" w:lineRule="auto"/>
              <w:ind w:left="321" w:right="40" w:hanging="284"/>
              <w:jc w:val="both"/>
              <w:rPr>
                <w:rFonts w:ascii="Arial" w:eastAsia="Times New Roman" w:hAnsi="Arial" w:cs="Arial"/>
                <w:sz w:val="20"/>
                <w:szCs w:val="20"/>
              </w:rPr>
            </w:pPr>
            <w:r w:rsidRPr="00091027">
              <w:rPr>
                <w:rFonts w:ascii="Arial" w:eastAsia="Times New Roman" w:hAnsi="Arial" w:cs="Arial"/>
                <w:sz w:val="20"/>
                <w:szCs w:val="20"/>
              </w:rPr>
              <w:t>Opracowanie i wdrożenie procedur odbioru.</w:t>
            </w:r>
          </w:p>
          <w:p w14:paraId="6E35FE20" w14:textId="77777777" w:rsidR="00347DFB" w:rsidRPr="00091027" w:rsidRDefault="00347DFB" w:rsidP="0057373D">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Procedury odbioru mają na celu potwierdzenie charakterystyki odpadów określonej na etapie poprzedzającym odbiór. Procedury te umożliwiają określenie elementów, które należy zweryfikować przy przybyciu odpadów do zakładu, a także kryteria odbioru i odmowy odbioru odpadów. Mogą one obejmować pobieranie próbek, inspekcję i analizę odpadów. Procedury odbioru odpadów są </w:t>
            </w:r>
            <w:r w:rsidRPr="00091027">
              <w:rPr>
                <w:rFonts w:ascii="Arial" w:eastAsia="Times New Roman" w:hAnsi="Arial" w:cs="Arial"/>
                <w:sz w:val="20"/>
                <w:szCs w:val="20"/>
              </w:rPr>
              <w:lastRenderedPageBreak/>
              <w:t xml:space="preserve">oparte na ryzyku, wziąwszy pod uwagę np. niebezpieczne właściwości odpadów, ryzyko stwarzane przez odpady pod względem bezpieczeństwa procesowego, bezpieczeństwa pracy </w:t>
            </w:r>
            <w:r w:rsidR="0057373D">
              <w:rPr>
                <w:rFonts w:ascii="Arial" w:eastAsia="Times New Roman" w:hAnsi="Arial" w:cs="Arial"/>
                <w:sz w:val="20"/>
                <w:szCs w:val="20"/>
              </w:rPr>
              <w:br/>
            </w:r>
            <w:r w:rsidRPr="00091027">
              <w:rPr>
                <w:rFonts w:ascii="Arial" w:eastAsia="Times New Roman" w:hAnsi="Arial" w:cs="Arial"/>
                <w:sz w:val="20"/>
                <w:szCs w:val="20"/>
              </w:rPr>
              <w:t>i skutków dla środowiska, a także informacje dostarczone przez poprzedniego (-ich) posiadacza (y) odpadów.</w:t>
            </w:r>
          </w:p>
          <w:p w14:paraId="2862F50E"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775FF56C"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37571A2F"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239450EC"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0BF12B07" w14:textId="77777777" w:rsidR="00347DFB" w:rsidRDefault="00347DFB" w:rsidP="00091027">
            <w:pPr>
              <w:spacing w:after="0" w:line="240" w:lineRule="auto"/>
              <w:ind w:right="40"/>
              <w:jc w:val="both"/>
              <w:rPr>
                <w:rFonts w:ascii="Arial" w:eastAsia="Times New Roman" w:hAnsi="Arial" w:cs="Arial"/>
                <w:sz w:val="56"/>
                <w:szCs w:val="20"/>
              </w:rPr>
            </w:pPr>
          </w:p>
          <w:p w14:paraId="3E0C7559" w14:textId="77777777" w:rsidR="007D14C4" w:rsidRDefault="007D14C4" w:rsidP="00091027">
            <w:pPr>
              <w:spacing w:after="0" w:line="240" w:lineRule="auto"/>
              <w:ind w:right="40"/>
              <w:jc w:val="both"/>
              <w:rPr>
                <w:rFonts w:ascii="Arial" w:eastAsia="Times New Roman" w:hAnsi="Arial" w:cs="Arial"/>
                <w:sz w:val="56"/>
                <w:szCs w:val="20"/>
              </w:rPr>
            </w:pPr>
          </w:p>
          <w:p w14:paraId="7EFEADF2" w14:textId="77777777" w:rsidR="007D14C4" w:rsidRPr="007D14C4" w:rsidRDefault="007D14C4" w:rsidP="00091027">
            <w:pPr>
              <w:spacing w:after="0" w:line="240" w:lineRule="auto"/>
              <w:ind w:right="40"/>
              <w:jc w:val="both"/>
              <w:rPr>
                <w:rFonts w:ascii="Arial" w:eastAsia="Times New Roman" w:hAnsi="Arial" w:cs="Arial"/>
                <w:sz w:val="36"/>
                <w:szCs w:val="20"/>
              </w:rPr>
            </w:pPr>
          </w:p>
          <w:p w14:paraId="0B641C39" w14:textId="77777777" w:rsidR="00347DFB" w:rsidRPr="00091027" w:rsidRDefault="00347DFB" w:rsidP="0073508F">
            <w:pPr>
              <w:numPr>
                <w:ilvl w:val="0"/>
                <w:numId w:val="53"/>
              </w:numPr>
              <w:spacing w:after="0" w:line="240" w:lineRule="auto"/>
              <w:ind w:left="321" w:right="40" w:hanging="284"/>
              <w:jc w:val="both"/>
              <w:rPr>
                <w:rFonts w:ascii="Arial" w:eastAsia="Times New Roman" w:hAnsi="Arial" w:cs="Arial"/>
                <w:b/>
                <w:sz w:val="20"/>
                <w:szCs w:val="20"/>
              </w:rPr>
            </w:pPr>
            <w:r w:rsidRPr="00091027">
              <w:rPr>
                <w:rFonts w:ascii="Arial" w:eastAsia="Times New Roman" w:hAnsi="Arial" w:cs="Arial"/>
                <w:sz w:val="20"/>
                <w:szCs w:val="20"/>
              </w:rPr>
              <w:t>Opracowanie i wdrożenie systemu śledzenia oraz wykazu odpadów.</w:t>
            </w:r>
          </w:p>
          <w:p w14:paraId="1A9B5B33" w14:textId="77777777" w:rsidR="00347DFB" w:rsidRPr="00091027" w:rsidRDefault="00347DFB" w:rsidP="00091027">
            <w:pPr>
              <w:spacing w:after="0" w:line="240" w:lineRule="auto"/>
              <w:ind w:right="40"/>
              <w:jc w:val="both"/>
              <w:rPr>
                <w:rFonts w:ascii="Arial" w:eastAsia="Times New Roman" w:hAnsi="Arial" w:cs="Arial"/>
                <w:b/>
                <w:sz w:val="20"/>
                <w:szCs w:val="20"/>
              </w:rPr>
            </w:pPr>
          </w:p>
          <w:p w14:paraId="5506789C"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Systemy śledzenia oraz wykaz odpadów mają na celu śledzenie lokalizacji i ilości odpadów </w:t>
            </w:r>
            <w:r w:rsidRPr="00091027">
              <w:rPr>
                <w:rFonts w:ascii="Arial" w:eastAsia="Times New Roman" w:hAnsi="Arial" w:cs="Arial"/>
                <w:sz w:val="20"/>
                <w:szCs w:val="20"/>
              </w:rPr>
              <w:br/>
              <w:t xml:space="preserve">w zakładzie. Wykaz ten zawiera wszystkie informacje wygenerowane w wyniku zastosowania procedur poprzedzających odbiór (np. data przybycia do zakładu </w:t>
            </w:r>
            <w:r w:rsidRPr="00091027">
              <w:rPr>
                <w:rFonts w:ascii="Arial" w:eastAsia="Times New Roman" w:hAnsi="Arial" w:cs="Arial"/>
                <w:sz w:val="20"/>
                <w:szCs w:val="20"/>
              </w:rPr>
              <w:br/>
              <w:t xml:space="preserve">i niepowtarzalny nr referencyjny odpadów, informacje o poprzednim (-ich) posiadaczu (ach) odpadów, wyniki analizy poprzedzającej odbiór oaz analizy odbioru, planowana ścieżka przetwarzania, rodzaj </w:t>
            </w:r>
            <w:r w:rsidR="0057373D">
              <w:rPr>
                <w:rFonts w:ascii="Arial" w:eastAsia="Times New Roman" w:hAnsi="Arial" w:cs="Arial"/>
                <w:sz w:val="20"/>
                <w:szCs w:val="20"/>
              </w:rPr>
              <w:br/>
            </w:r>
            <w:r w:rsidRPr="00091027">
              <w:rPr>
                <w:rFonts w:ascii="Arial" w:eastAsia="Times New Roman" w:hAnsi="Arial" w:cs="Arial"/>
                <w:sz w:val="20"/>
                <w:szCs w:val="20"/>
              </w:rPr>
              <w:t xml:space="preserve">i ilość odpadów przechowywanych </w:t>
            </w:r>
            <w:r w:rsidR="0057373D">
              <w:rPr>
                <w:rFonts w:ascii="Arial" w:eastAsia="Times New Roman" w:hAnsi="Arial" w:cs="Arial"/>
                <w:sz w:val="20"/>
                <w:szCs w:val="20"/>
              </w:rPr>
              <w:br/>
            </w:r>
            <w:r w:rsidRPr="00091027">
              <w:rPr>
                <w:rFonts w:ascii="Arial" w:eastAsia="Times New Roman" w:hAnsi="Arial" w:cs="Arial"/>
                <w:sz w:val="20"/>
                <w:szCs w:val="20"/>
              </w:rPr>
              <w:t>w zakładzie, w tym wszystkie zidentyfikowane zagrożenia), odbioru, magazynowania, przetwarzania lub przenoszenia poza zakład. System śledzenia odpadów jest oparty na ryzyku wziąwszy pod uwagę np. niebezpieczne właściwości odpadów, ryzyko stwarzane przez odpady pod względem bezpieczeństwa procesowego, bezpieczeństwa pracy i skutków dla środowiska, a także informacje dostarczone przez poprzedniego (-ich) posiadacza (y) odpadów.</w:t>
            </w:r>
          </w:p>
          <w:p w14:paraId="744DE4A4" w14:textId="77777777" w:rsidR="00347DFB" w:rsidRPr="00151FE9" w:rsidRDefault="00347DFB" w:rsidP="00091027">
            <w:pPr>
              <w:spacing w:after="0" w:line="240" w:lineRule="auto"/>
              <w:ind w:right="40"/>
              <w:jc w:val="both"/>
              <w:rPr>
                <w:rFonts w:ascii="Arial" w:eastAsia="Times New Roman" w:hAnsi="Arial" w:cs="Arial"/>
                <w:sz w:val="4"/>
                <w:szCs w:val="20"/>
              </w:rPr>
            </w:pPr>
          </w:p>
          <w:p w14:paraId="6B495DF6" w14:textId="77777777" w:rsidR="00811F97" w:rsidRPr="00811F97" w:rsidRDefault="00811F97" w:rsidP="00091027">
            <w:pPr>
              <w:spacing w:after="0" w:line="240" w:lineRule="auto"/>
              <w:ind w:right="40"/>
              <w:jc w:val="both"/>
              <w:rPr>
                <w:rFonts w:ascii="Arial" w:eastAsia="Times New Roman" w:hAnsi="Arial" w:cs="Arial"/>
                <w:sz w:val="14"/>
                <w:szCs w:val="20"/>
              </w:rPr>
            </w:pPr>
          </w:p>
          <w:p w14:paraId="78A6A644" w14:textId="77777777" w:rsidR="00347DFB" w:rsidRPr="00091027" w:rsidRDefault="00811F97" w:rsidP="0073508F">
            <w:pPr>
              <w:numPr>
                <w:ilvl w:val="0"/>
                <w:numId w:val="53"/>
              </w:numPr>
              <w:spacing w:after="0" w:line="240" w:lineRule="auto"/>
              <w:ind w:left="321" w:right="40" w:hanging="321"/>
              <w:jc w:val="both"/>
              <w:rPr>
                <w:rFonts w:ascii="Arial" w:eastAsia="Times New Roman" w:hAnsi="Arial" w:cs="Arial"/>
                <w:b/>
                <w:sz w:val="20"/>
                <w:szCs w:val="20"/>
              </w:rPr>
            </w:pPr>
            <w:r>
              <w:rPr>
                <w:rFonts w:ascii="Arial" w:eastAsia="Times New Roman" w:hAnsi="Arial" w:cs="Arial"/>
                <w:sz w:val="20"/>
                <w:szCs w:val="20"/>
              </w:rPr>
              <w:t>O</w:t>
            </w:r>
            <w:r w:rsidR="00347DFB" w:rsidRPr="00091027">
              <w:rPr>
                <w:rFonts w:ascii="Arial" w:eastAsia="Times New Roman" w:hAnsi="Arial" w:cs="Arial"/>
                <w:sz w:val="20"/>
                <w:szCs w:val="20"/>
              </w:rPr>
              <w:t xml:space="preserve">pracowanie i wdrożenie systemu zarządzania jakością odpadów </w:t>
            </w:r>
            <w:r w:rsidR="00347DFB" w:rsidRPr="00091027">
              <w:rPr>
                <w:rFonts w:ascii="Arial" w:eastAsia="Times New Roman" w:hAnsi="Arial" w:cs="Arial"/>
                <w:sz w:val="20"/>
                <w:szCs w:val="20"/>
              </w:rPr>
              <w:br/>
              <w:t>z przetworzenia</w:t>
            </w:r>
          </w:p>
          <w:p w14:paraId="2C45814E" w14:textId="77777777" w:rsidR="00347DFB" w:rsidRPr="00091027" w:rsidRDefault="00347DFB" w:rsidP="00091027">
            <w:pPr>
              <w:spacing w:after="0" w:line="240" w:lineRule="auto"/>
              <w:ind w:right="40"/>
              <w:jc w:val="both"/>
              <w:rPr>
                <w:rFonts w:ascii="Arial" w:eastAsia="Times New Roman" w:hAnsi="Arial" w:cs="Arial"/>
                <w:b/>
                <w:sz w:val="20"/>
                <w:szCs w:val="20"/>
              </w:rPr>
            </w:pPr>
          </w:p>
          <w:p w14:paraId="017E57E5" w14:textId="77777777" w:rsidR="00347DFB" w:rsidRPr="00091027" w:rsidRDefault="00347DFB" w:rsidP="007D14C4">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Przedmiotowa technika obejmuje opracowanie i wdrożenie systemu zarzadzania jakością produktu w celu zapewnienia zgodności odpadów </w:t>
            </w:r>
            <w:r w:rsidR="0057373D">
              <w:rPr>
                <w:rFonts w:ascii="Arial" w:eastAsia="Times New Roman" w:hAnsi="Arial" w:cs="Arial"/>
                <w:sz w:val="20"/>
                <w:szCs w:val="20"/>
              </w:rPr>
              <w:br/>
            </w:r>
            <w:r w:rsidRPr="00091027">
              <w:rPr>
                <w:rFonts w:ascii="Arial" w:eastAsia="Times New Roman" w:hAnsi="Arial" w:cs="Arial"/>
                <w:sz w:val="20"/>
                <w:szCs w:val="20"/>
              </w:rPr>
              <w:t xml:space="preserve">z przetworzenia uzyskanych w wyniku przetwarzania z oczekiwaniami, </w:t>
            </w:r>
            <w:r w:rsidRPr="00091027">
              <w:rPr>
                <w:rFonts w:ascii="Arial" w:eastAsia="Times New Roman" w:hAnsi="Arial" w:cs="Arial"/>
                <w:sz w:val="20"/>
                <w:szCs w:val="20"/>
              </w:rPr>
              <w:br/>
              <w:t xml:space="preserve">np. na podstawie istniejących norm EN. System zarzadzania pozwala również monitorować i optymalizować efektywność przetwarzania odpadów i w tym celu może </w:t>
            </w:r>
            <w:r w:rsidRPr="00091027">
              <w:rPr>
                <w:rFonts w:ascii="Arial" w:eastAsia="Times New Roman" w:hAnsi="Arial" w:cs="Arial"/>
                <w:sz w:val="20"/>
                <w:szCs w:val="20"/>
              </w:rPr>
              <w:lastRenderedPageBreak/>
              <w:t>obejmować analizę przepływu odpowiednich elementów w całym procesie przetwarzania odpadów. wykorzystanie analizy przepływu materiałów jest oparte na ryzyku wziąwszy pod uwagę np. niebezpieczne właściwości odpadów, ryzyko stwarzane przez odpady pod względem bezpieczeństwa procesowego, bezpieczeństwa pracy i skutków dla środowiska, a także informacje dostarczone przez poprzedniego (-ich) posiadacza (y) odpadów.</w:t>
            </w:r>
          </w:p>
          <w:p w14:paraId="66FE9566"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4FB66683"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23878995"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21B5D260"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57547E05"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5F737B27"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6C48723D"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32537DA8"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4808544C"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0296BF48"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6C34CE32"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40D75857"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2064DC0C"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585A750D" w14:textId="77777777" w:rsidR="00151FE9" w:rsidRDefault="00151FE9" w:rsidP="00091027">
            <w:pPr>
              <w:spacing w:after="0" w:line="240" w:lineRule="auto"/>
              <w:ind w:right="40"/>
              <w:jc w:val="both"/>
              <w:rPr>
                <w:rFonts w:ascii="Arial" w:eastAsia="Times New Roman" w:hAnsi="Arial" w:cs="Arial"/>
                <w:sz w:val="20"/>
                <w:szCs w:val="20"/>
              </w:rPr>
            </w:pPr>
          </w:p>
          <w:p w14:paraId="21495282" w14:textId="77777777" w:rsidR="00151FE9" w:rsidRDefault="00151FE9" w:rsidP="00091027">
            <w:pPr>
              <w:spacing w:after="0" w:line="240" w:lineRule="auto"/>
              <w:ind w:right="40"/>
              <w:jc w:val="both"/>
              <w:rPr>
                <w:rFonts w:ascii="Arial" w:eastAsia="Times New Roman" w:hAnsi="Arial" w:cs="Arial"/>
                <w:sz w:val="20"/>
                <w:szCs w:val="20"/>
              </w:rPr>
            </w:pPr>
          </w:p>
          <w:p w14:paraId="14EF1674" w14:textId="77777777" w:rsidR="00151FE9" w:rsidRDefault="00151FE9" w:rsidP="00091027">
            <w:pPr>
              <w:spacing w:after="0" w:line="240" w:lineRule="auto"/>
              <w:ind w:right="40"/>
              <w:jc w:val="both"/>
              <w:rPr>
                <w:rFonts w:ascii="Arial" w:eastAsia="Times New Roman" w:hAnsi="Arial" w:cs="Arial"/>
                <w:sz w:val="20"/>
                <w:szCs w:val="20"/>
              </w:rPr>
            </w:pPr>
          </w:p>
          <w:p w14:paraId="333D0FB9" w14:textId="77777777" w:rsidR="00151FE9" w:rsidRDefault="00151FE9" w:rsidP="00091027">
            <w:pPr>
              <w:spacing w:after="0" w:line="240" w:lineRule="auto"/>
              <w:ind w:right="40"/>
              <w:jc w:val="both"/>
              <w:rPr>
                <w:rFonts w:ascii="Arial" w:eastAsia="Times New Roman" w:hAnsi="Arial" w:cs="Arial"/>
                <w:sz w:val="20"/>
                <w:szCs w:val="20"/>
              </w:rPr>
            </w:pPr>
          </w:p>
          <w:p w14:paraId="4890ECCC" w14:textId="77777777" w:rsidR="00151FE9" w:rsidRDefault="00151FE9" w:rsidP="00091027">
            <w:pPr>
              <w:spacing w:after="0" w:line="240" w:lineRule="auto"/>
              <w:ind w:right="40"/>
              <w:jc w:val="both"/>
              <w:rPr>
                <w:rFonts w:ascii="Arial" w:eastAsia="Times New Roman" w:hAnsi="Arial" w:cs="Arial"/>
                <w:sz w:val="20"/>
                <w:szCs w:val="20"/>
              </w:rPr>
            </w:pPr>
          </w:p>
          <w:p w14:paraId="7AD9179C" w14:textId="77777777" w:rsidR="00151FE9" w:rsidRDefault="00151FE9" w:rsidP="00091027">
            <w:pPr>
              <w:spacing w:after="0" w:line="240" w:lineRule="auto"/>
              <w:ind w:right="40"/>
              <w:jc w:val="both"/>
              <w:rPr>
                <w:rFonts w:ascii="Arial" w:eastAsia="Times New Roman" w:hAnsi="Arial" w:cs="Arial"/>
                <w:sz w:val="20"/>
                <w:szCs w:val="20"/>
              </w:rPr>
            </w:pPr>
          </w:p>
          <w:p w14:paraId="756BC324" w14:textId="77777777" w:rsidR="00151FE9" w:rsidRDefault="00151FE9" w:rsidP="00091027">
            <w:pPr>
              <w:spacing w:after="0" w:line="240" w:lineRule="auto"/>
              <w:ind w:right="40"/>
              <w:jc w:val="both"/>
              <w:rPr>
                <w:rFonts w:ascii="Arial" w:eastAsia="Times New Roman" w:hAnsi="Arial" w:cs="Arial"/>
                <w:sz w:val="20"/>
                <w:szCs w:val="20"/>
              </w:rPr>
            </w:pPr>
          </w:p>
          <w:p w14:paraId="422A2581" w14:textId="77777777" w:rsidR="00151FE9" w:rsidRDefault="00151FE9" w:rsidP="00091027">
            <w:pPr>
              <w:spacing w:after="0" w:line="240" w:lineRule="auto"/>
              <w:ind w:right="40"/>
              <w:jc w:val="both"/>
              <w:rPr>
                <w:rFonts w:ascii="Arial" w:eastAsia="Times New Roman" w:hAnsi="Arial" w:cs="Arial"/>
                <w:sz w:val="20"/>
                <w:szCs w:val="20"/>
              </w:rPr>
            </w:pPr>
          </w:p>
          <w:p w14:paraId="65ED8F37" w14:textId="77777777" w:rsidR="007D14C4" w:rsidRPr="00091027" w:rsidRDefault="007D14C4" w:rsidP="00091027">
            <w:pPr>
              <w:spacing w:after="0" w:line="240" w:lineRule="auto"/>
              <w:ind w:right="40"/>
              <w:jc w:val="both"/>
              <w:rPr>
                <w:rFonts w:ascii="Arial" w:eastAsia="Times New Roman" w:hAnsi="Arial" w:cs="Arial"/>
                <w:sz w:val="20"/>
                <w:szCs w:val="20"/>
              </w:rPr>
            </w:pPr>
          </w:p>
          <w:p w14:paraId="659C2A83"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e. Zapewnienie segregacji odpadów.</w:t>
            </w:r>
          </w:p>
          <w:p w14:paraId="3317D542"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345D0D82"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Odpady są trzymane oddzielnie w zależności od ich właściwości, aby umożliwić łatwiejsze</w:t>
            </w:r>
            <w:r w:rsidRPr="00091027">
              <w:rPr>
                <w:rFonts w:ascii="Arial" w:eastAsia="Times New Roman" w:hAnsi="Arial" w:cs="Arial"/>
                <w:sz w:val="20"/>
                <w:szCs w:val="20"/>
              </w:rPr>
              <w:br/>
              <w:t>i bezpieczniejsze dla środowiska magazynowanie i przetwarzanie. Segregacja odpadów polega na fizycznym oddzielaniu odpadów oraz na procedurach umożliwiających określenia czasu i miejsca przechowywania odpadów.</w:t>
            </w:r>
          </w:p>
          <w:p w14:paraId="70DC0778"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44177F3A"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Technik sortowania:</w:t>
            </w:r>
          </w:p>
          <w:p w14:paraId="5478BEFE" w14:textId="77777777" w:rsidR="00347DFB" w:rsidRPr="004E36F8" w:rsidRDefault="00347DFB" w:rsidP="00091027">
            <w:pPr>
              <w:spacing w:after="0" w:line="240" w:lineRule="auto"/>
              <w:ind w:right="40"/>
              <w:jc w:val="both"/>
              <w:rPr>
                <w:rFonts w:ascii="Arial" w:eastAsia="Times New Roman" w:hAnsi="Arial" w:cs="Arial"/>
                <w:sz w:val="4"/>
                <w:szCs w:val="20"/>
              </w:rPr>
            </w:pPr>
          </w:p>
          <w:p w14:paraId="3743F7D5"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 xml:space="preserve">klasyfikacja powietrzna (separacja powietrzna),  </w:t>
            </w:r>
          </w:p>
          <w:p w14:paraId="45876CE3"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separator metali,</w:t>
            </w:r>
          </w:p>
          <w:p w14:paraId="77691761" w14:textId="77777777" w:rsidR="00347DFB" w:rsidRPr="00091027" w:rsidRDefault="00347DFB" w:rsidP="0073508F">
            <w:pPr>
              <w:numPr>
                <w:ilvl w:val="0"/>
                <w:numId w:val="80"/>
              </w:numPr>
              <w:tabs>
                <w:tab w:val="left" w:pos="181"/>
              </w:tabs>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 xml:space="preserve">  separacja elektromagnetyczna metali</w:t>
            </w:r>
            <w:r w:rsidRPr="00091027">
              <w:rPr>
                <w:rFonts w:ascii="Arial" w:eastAsia="Times New Roman" w:hAnsi="Arial" w:cs="Arial"/>
                <w:sz w:val="20"/>
                <w:szCs w:val="20"/>
              </w:rPr>
              <w:br/>
              <w:t>nieżelaznych,</w:t>
            </w:r>
          </w:p>
          <w:p w14:paraId="15B2D90E"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 xml:space="preserve">oddzielanie ręczne, </w:t>
            </w:r>
          </w:p>
          <w:p w14:paraId="093DA875"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 xml:space="preserve">oddzielanie magnetyczne, </w:t>
            </w:r>
          </w:p>
          <w:p w14:paraId="1D745717"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spektroskopia w bliskiej podczerwieni,</w:t>
            </w:r>
          </w:p>
          <w:p w14:paraId="133DC4E1"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zbiorniki flotacyjne,</w:t>
            </w:r>
          </w:p>
          <w:p w14:paraId="43B6B611"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oddzielaniu gabarytowe,</w:t>
            </w:r>
          </w:p>
          <w:p w14:paraId="53738B35"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stół wibracyjny,</w:t>
            </w:r>
          </w:p>
          <w:p w14:paraId="12B052B6" w14:textId="77777777" w:rsidR="00347DFB" w:rsidRPr="00091027" w:rsidRDefault="00347DFB" w:rsidP="0073508F">
            <w:pPr>
              <w:numPr>
                <w:ilvl w:val="0"/>
                <w:numId w:val="80"/>
              </w:numPr>
              <w:spacing w:after="0" w:line="240" w:lineRule="auto"/>
              <w:ind w:left="322" w:right="40" w:hanging="284"/>
              <w:jc w:val="both"/>
              <w:rPr>
                <w:rFonts w:ascii="Arial" w:eastAsia="Times New Roman" w:hAnsi="Arial" w:cs="Arial"/>
                <w:sz w:val="20"/>
                <w:szCs w:val="20"/>
              </w:rPr>
            </w:pPr>
            <w:r w:rsidRPr="00091027">
              <w:rPr>
                <w:rFonts w:ascii="Arial" w:eastAsia="Times New Roman" w:hAnsi="Arial" w:cs="Arial"/>
                <w:sz w:val="20"/>
                <w:szCs w:val="20"/>
              </w:rPr>
              <w:t xml:space="preserve">systemy RTG </w:t>
            </w:r>
          </w:p>
          <w:p w14:paraId="1161DD85"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727C0324"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1A917564"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595133CD"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1B3D1B56"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124E803F"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689AA7BB"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1021AFA4"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775BDFF8"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1AAC328B"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5B1BC54D"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536D0DC3"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19B5D62C" w14:textId="77777777" w:rsidR="00347DFB" w:rsidRDefault="00347DFB" w:rsidP="00091027">
            <w:pPr>
              <w:spacing w:after="0" w:line="240" w:lineRule="auto"/>
              <w:ind w:right="40"/>
              <w:jc w:val="both"/>
              <w:rPr>
                <w:rFonts w:ascii="Arial" w:eastAsia="Times New Roman" w:hAnsi="Arial" w:cs="Arial"/>
                <w:sz w:val="20"/>
                <w:szCs w:val="20"/>
              </w:rPr>
            </w:pPr>
          </w:p>
          <w:p w14:paraId="6FE611C6" w14:textId="77777777" w:rsidR="007D14C4" w:rsidRPr="00091027" w:rsidRDefault="007D14C4" w:rsidP="00091027">
            <w:pPr>
              <w:spacing w:after="0" w:line="240" w:lineRule="auto"/>
              <w:ind w:right="40"/>
              <w:jc w:val="both"/>
              <w:rPr>
                <w:rFonts w:ascii="Arial" w:eastAsia="Times New Roman" w:hAnsi="Arial" w:cs="Arial"/>
                <w:sz w:val="20"/>
                <w:szCs w:val="20"/>
              </w:rPr>
            </w:pPr>
          </w:p>
          <w:p w14:paraId="6844D72F" w14:textId="77777777" w:rsidR="00347DFB" w:rsidRPr="00151FE9" w:rsidRDefault="00347DFB" w:rsidP="00091027">
            <w:pPr>
              <w:spacing w:after="0" w:line="240" w:lineRule="auto"/>
              <w:ind w:right="40"/>
              <w:jc w:val="both"/>
              <w:rPr>
                <w:rFonts w:ascii="Arial" w:eastAsia="Times New Roman" w:hAnsi="Arial" w:cs="Arial"/>
                <w:sz w:val="4"/>
                <w:szCs w:val="20"/>
              </w:rPr>
            </w:pPr>
          </w:p>
          <w:p w14:paraId="34000276" w14:textId="77777777" w:rsidR="004E36F8" w:rsidRPr="004E36F8" w:rsidRDefault="004E36F8" w:rsidP="00091027">
            <w:pPr>
              <w:spacing w:after="0" w:line="240" w:lineRule="auto"/>
              <w:ind w:right="40"/>
              <w:jc w:val="both"/>
              <w:rPr>
                <w:rFonts w:ascii="Arial" w:eastAsia="Times New Roman" w:hAnsi="Arial" w:cs="Arial"/>
                <w:sz w:val="14"/>
                <w:szCs w:val="20"/>
              </w:rPr>
            </w:pPr>
          </w:p>
          <w:p w14:paraId="7F6B4147" w14:textId="77777777" w:rsidR="00347DFB" w:rsidRPr="00091027" w:rsidRDefault="00347DFB" w:rsidP="0073508F">
            <w:pPr>
              <w:numPr>
                <w:ilvl w:val="0"/>
                <w:numId w:val="54"/>
              </w:numPr>
              <w:spacing w:after="0" w:line="240" w:lineRule="auto"/>
              <w:ind w:left="321" w:right="40" w:hanging="284"/>
              <w:jc w:val="both"/>
              <w:rPr>
                <w:rFonts w:ascii="Arial" w:eastAsia="Times New Roman" w:hAnsi="Arial" w:cs="Arial"/>
                <w:sz w:val="20"/>
                <w:szCs w:val="20"/>
              </w:rPr>
            </w:pPr>
            <w:r w:rsidRPr="00091027">
              <w:rPr>
                <w:rFonts w:ascii="Arial" w:eastAsia="Times New Roman" w:hAnsi="Arial" w:cs="Arial"/>
                <w:sz w:val="20"/>
                <w:szCs w:val="20"/>
              </w:rPr>
              <w:t>Zapewnienie zgodności odpadów przed zmieszaniem lub sporządzeniem mieszanki odpadów.</w:t>
            </w:r>
          </w:p>
          <w:p w14:paraId="50B44DE2"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301CB224"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Zgodność jest zapewniona dzięki zbiorowi środków weryfikacyjnych i testów w celu wykrycia wszelkich niepożądanych lub potencjalnie niebezpiecznych reakcji chemicznych (np. polimeryzacji, powstania gazu, reakcji egzotermicznej, rozkładu, krystalizacji, strącania) między odpadami podczas mieszania, łączenia lub </w:t>
            </w:r>
            <w:r w:rsidRPr="00091027">
              <w:rPr>
                <w:rFonts w:ascii="Arial" w:eastAsia="Times New Roman" w:hAnsi="Arial" w:cs="Arial"/>
                <w:sz w:val="20"/>
                <w:szCs w:val="20"/>
              </w:rPr>
              <w:br/>
              <w:t xml:space="preserve">wykonywania innych czynności związanych </w:t>
            </w:r>
            <w:r w:rsidRPr="00091027">
              <w:rPr>
                <w:rFonts w:ascii="Arial" w:eastAsia="Times New Roman" w:hAnsi="Arial" w:cs="Arial"/>
                <w:sz w:val="20"/>
                <w:szCs w:val="20"/>
              </w:rPr>
              <w:br/>
              <w:t xml:space="preserve">z przetwarzaniem. Testy zgodności są </w:t>
            </w:r>
            <w:r w:rsidRPr="00091027">
              <w:rPr>
                <w:rFonts w:ascii="Arial" w:eastAsia="Times New Roman" w:hAnsi="Arial" w:cs="Arial"/>
                <w:sz w:val="20"/>
                <w:szCs w:val="20"/>
              </w:rPr>
              <w:br/>
              <w:t xml:space="preserve">oparte na ryzyku wziąwszy pod uwagę </w:t>
            </w:r>
            <w:r w:rsidRPr="00091027">
              <w:rPr>
                <w:rFonts w:ascii="Arial" w:eastAsia="Times New Roman" w:hAnsi="Arial" w:cs="Arial"/>
                <w:sz w:val="20"/>
                <w:szCs w:val="20"/>
              </w:rPr>
              <w:br/>
              <w:t xml:space="preserve">np. niebezpieczne właściwości odpadów, ryzyko stwarzane przez odpady pod </w:t>
            </w:r>
            <w:r w:rsidRPr="00091027">
              <w:rPr>
                <w:rFonts w:ascii="Arial" w:eastAsia="Times New Roman" w:hAnsi="Arial" w:cs="Arial"/>
                <w:sz w:val="20"/>
                <w:szCs w:val="20"/>
              </w:rPr>
              <w:br/>
              <w:t>względem bezpieczeństwa procesowego, bezpieczeństwa pracy i skutków dla środowiska, a także informacje dostarczone przez poprzedniego (-ich) posiadacza (y) odpadów.</w:t>
            </w:r>
          </w:p>
          <w:p w14:paraId="57EADD27"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68330558"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g. Sortowanie dostarczanych odpadów stałych.</w:t>
            </w:r>
          </w:p>
          <w:p w14:paraId="0860FB8E" w14:textId="77777777" w:rsidR="00347DFB" w:rsidRPr="00091027" w:rsidRDefault="00347DFB" w:rsidP="00091027">
            <w:pPr>
              <w:spacing w:after="0" w:line="240" w:lineRule="auto"/>
              <w:ind w:right="40"/>
              <w:jc w:val="both"/>
              <w:rPr>
                <w:rFonts w:ascii="Arial" w:eastAsia="Times New Roman" w:hAnsi="Arial" w:cs="Arial"/>
                <w:sz w:val="20"/>
                <w:szCs w:val="20"/>
              </w:rPr>
            </w:pPr>
          </w:p>
          <w:p w14:paraId="0B9F305C" w14:textId="77777777" w:rsidR="00347DFB" w:rsidRPr="00091027" w:rsidRDefault="00347DFB" w:rsidP="00091027">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Sortowanie odpadów stałych ma na celu zapobieganie przedostawaniu się niepożądanego materiału do kolejnych procesów przetwarzania odpadów może ono polegać na:</w:t>
            </w:r>
          </w:p>
          <w:p w14:paraId="750EEE9E" w14:textId="77777777" w:rsidR="00347DFB" w:rsidRPr="004E36F8" w:rsidRDefault="00347DFB" w:rsidP="004E36F8">
            <w:pPr>
              <w:pStyle w:val="Akapitzlist"/>
              <w:numPr>
                <w:ilvl w:val="0"/>
                <w:numId w:val="101"/>
              </w:numPr>
              <w:spacing w:after="0" w:line="240" w:lineRule="auto"/>
              <w:ind w:left="314" w:right="40" w:hanging="284"/>
              <w:jc w:val="both"/>
              <w:rPr>
                <w:rFonts w:ascii="Arial" w:eastAsia="Times New Roman" w:hAnsi="Arial" w:cs="Arial"/>
                <w:sz w:val="20"/>
                <w:szCs w:val="20"/>
              </w:rPr>
            </w:pPr>
            <w:r w:rsidRPr="004E36F8">
              <w:rPr>
                <w:rFonts w:ascii="Arial" w:eastAsia="Times New Roman" w:hAnsi="Arial" w:cs="Arial"/>
                <w:sz w:val="20"/>
                <w:szCs w:val="20"/>
              </w:rPr>
              <w:t>ręcznym oddzielaniu na podstawie badania wzrokowego,</w:t>
            </w:r>
          </w:p>
          <w:p w14:paraId="58E52240" w14:textId="77777777" w:rsidR="00347DFB" w:rsidRPr="004E36F8" w:rsidRDefault="00347DFB" w:rsidP="004E36F8">
            <w:pPr>
              <w:pStyle w:val="Akapitzlist"/>
              <w:numPr>
                <w:ilvl w:val="0"/>
                <w:numId w:val="101"/>
              </w:numPr>
              <w:spacing w:after="0" w:line="240" w:lineRule="auto"/>
              <w:ind w:left="314" w:right="40" w:hanging="284"/>
              <w:jc w:val="both"/>
              <w:rPr>
                <w:rFonts w:ascii="Arial" w:eastAsia="Times New Roman" w:hAnsi="Arial" w:cs="Arial"/>
                <w:sz w:val="20"/>
                <w:szCs w:val="20"/>
              </w:rPr>
            </w:pPr>
            <w:r w:rsidRPr="004E36F8">
              <w:rPr>
                <w:rFonts w:ascii="Arial" w:eastAsia="Times New Roman" w:hAnsi="Arial" w:cs="Arial"/>
                <w:sz w:val="20"/>
                <w:szCs w:val="20"/>
              </w:rPr>
              <w:t>oddzielaniu metali żelaznych, metali nieżelaznych lub wszystkich metali,</w:t>
            </w:r>
          </w:p>
          <w:p w14:paraId="695FDF05" w14:textId="77777777" w:rsidR="00347DFB" w:rsidRPr="004E36F8" w:rsidRDefault="00347DFB" w:rsidP="004E36F8">
            <w:pPr>
              <w:pStyle w:val="Akapitzlist"/>
              <w:numPr>
                <w:ilvl w:val="0"/>
                <w:numId w:val="101"/>
              </w:numPr>
              <w:spacing w:after="0" w:line="240" w:lineRule="auto"/>
              <w:ind w:left="314" w:right="40" w:hanging="284"/>
              <w:jc w:val="both"/>
              <w:rPr>
                <w:rFonts w:ascii="Arial" w:eastAsia="Times New Roman" w:hAnsi="Arial" w:cs="Arial"/>
                <w:sz w:val="20"/>
                <w:szCs w:val="20"/>
              </w:rPr>
            </w:pPr>
            <w:r w:rsidRPr="004E36F8">
              <w:rPr>
                <w:rFonts w:ascii="Arial" w:eastAsia="Times New Roman" w:hAnsi="Arial" w:cs="Arial"/>
                <w:sz w:val="20"/>
                <w:szCs w:val="20"/>
              </w:rPr>
              <w:t xml:space="preserve">oddzielaniu optycznym np. </w:t>
            </w:r>
            <w:r w:rsidR="004E36F8">
              <w:rPr>
                <w:rFonts w:ascii="Arial" w:eastAsia="Times New Roman" w:hAnsi="Arial" w:cs="Arial"/>
                <w:sz w:val="20"/>
                <w:szCs w:val="20"/>
              </w:rPr>
              <w:br/>
            </w:r>
            <w:r w:rsidRPr="004E36F8">
              <w:rPr>
                <w:rFonts w:ascii="Arial" w:eastAsia="Times New Roman" w:hAnsi="Arial" w:cs="Arial"/>
                <w:sz w:val="20"/>
                <w:szCs w:val="20"/>
              </w:rPr>
              <w:t>z wykorzystaniem spektroskopii w bliskiej podczerwieni lub systemów RTG,</w:t>
            </w:r>
          </w:p>
          <w:p w14:paraId="1DFBA0A1" w14:textId="77777777" w:rsidR="00347DFB" w:rsidRPr="004E36F8" w:rsidRDefault="00347DFB" w:rsidP="004E36F8">
            <w:pPr>
              <w:pStyle w:val="Akapitzlist"/>
              <w:numPr>
                <w:ilvl w:val="0"/>
                <w:numId w:val="101"/>
              </w:numPr>
              <w:spacing w:after="0" w:line="240" w:lineRule="auto"/>
              <w:ind w:left="314" w:right="40" w:hanging="284"/>
              <w:jc w:val="both"/>
              <w:rPr>
                <w:rFonts w:ascii="Arial" w:eastAsia="Times New Roman" w:hAnsi="Arial" w:cs="Arial"/>
                <w:sz w:val="20"/>
                <w:szCs w:val="20"/>
              </w:rPr>
            </w:pPr>
            <w:r w:rsidRPr="004E36F8">
              <w:rPr>
                <w:rFonts w:ascii="Arial" w:eastAsia="Times New Roman" w:hAnsi="Arial" w:cs="Arial"/>
                <w:sz w:val="20"/>
                <w:szCs w:val="20"/>
              </w:rPr>
              <w:t xml:space="preserve">separacja </w:t>
            </w:r>
            <w:proofErr w:type="spellStart"/>
            <w:r w:rsidRPr="004E36F8">
              <w:rPr>
                <w:rFonts w:ascii="Arial" w:eastAsia="Times New Roman" w:hAnsi="Arial" w:cs="Arial"/>
                <w:sz w:val="20"/>
                <w:szCs w:val="20"/>
              </w:rPr>
              <w:t>densymeryczna</w:t>
            </w:r>
            <w:proofErr w:type="spellEnd"/>
            <w:r w:rsidRPr="004E36F8">
              <w:rPr>
                <w:rFonts w:ascii="Arial" w:eastAsia="Times New Roman" w:hAnsi="Arial" w:cs="Arial"/>
                <w:sz w:val="20"/>
                <w:szCs w:val="20"/>
              </w:rPr>
              <w:t xml:space="preserve">, np. za pomocą klasyfikacji powietrznej, </w:t>
            </w:r>
            <w:r w:rsidR="004E36F8">
              <w:rPr>
                <w:rFonts w:ascii="Arial" w:eastAsia="Times New Roman" w:hAnsi="Arial" w:cs="Arial"/>
                <w:sz w:val="20"/>
                <w:szCs w:val="20"/>
              </w:rPr>
              <w:br/>
            </w:r>
            <w:r w:rsidRPr="004E36F8">
              <w:rPr>
                <w:rFonts w:ascii="Arial" w:eastAsia="Times New Roman" w:hAnsi="Arial" w:cs="Arial"/>
                <w:sz w:val="20"/>
                <w:szCs w:val="20"/>
              </w:rPr>
              <w:t>w separatorach flotacyjno-sedymentacyjnych, na stołach wibracyjnych,</w:t>
            </w:r>
          </w:p>
          <w:p w14:paraId="594E03D9" w14:textId="77777777" w:rsidR="00347DFB" w:rsidRPr="004E36F8" w:rsidRDefault="00347DFB" w:rsidP="004E36F8">
            <w:pPr>
              <w:pStyle w:val="Akapitzlist"/>
              <w:numPr>
                <w:ilvl w:val="0"/>
                <w:numId w:val="101"/>
              </w:numPr>
              <w:spacing w:after="0" w:line="240" w:lineRule="auto"/>
              <w:ind w:left="314" w:right="40" w:hanging="284"/>
              <w:jc w:val="both"/>
              <w:rPr>
                <w:rFonts w:ascii="Arial" w:eastAsia="Times New Roman" w:hAnsi="Arial" w:cs="Arial"/>
                <w:sz w:val="20"/>
                <w:szCs w:val="20"/>
              </w:rPr>
            </w:pPr>
            <w:r w:rsidRPr="004E36F8">
              <w:rPr>
                <w:rFonts w:ascii="Arial" w:eastAsia="Times New Roman" w:hAnsi="Arial" w:cs="Arial"/>
                <w:sz w:val="20"/>
                <w:szCs w:val="20"/>
              </w:rPr>
              <w:t>oddzielanie na podstawie wielkości metodą przesiewania.</w:t>
            </w:r>
          </w:p>
        </w:tc>
        <w:tc>
          <w:tcPr>
            <w:tcW w:w="2613" w:type="pct"/>
            <w:vAlign w:val="center"/>
          </w:tcPr>
          <w:p w14:paraId="20F680FD"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lastRenderedPageBreak/>
              <w:t xml:space="preserve">BAT 2. </w:t>
            </w:r>
          </w:p>
          <w:p w14:paraId="2BBF25A1" w14:textId="77777777" w:rsidR="00347DFB" w:rsidRDefault="00347DFB" w:rsidP="00091027">
            <w:pPr>
              <w:spacing w:after="0" w:line="240" w:lineRule="auto"/>
              <w:jc w:val="both"/>
              <w:rPr>
                <w:rFonts w:ascii="Arial" w:eastAsia="Times New Roman" w:hAnsi="Arial" w:cs="Arial"/>
                <w:b/>
                <w:sz w:val="20"/>
                <w:szCs w:val="20"/>
                <w:highlight w:val="yellow"/>
              </w:rPr>
            </w:pPr>
          </w:p>
          <w:p w14:paraId="5F136269" w14:textId="77777777" w:rsidR="00C81E6C" w:rsidRPr="00091027" w:rsidRDefault="00C81E6C" w:rsidP="00091027">
            <w:pPr>
              <w:spacing w:after="0" w:line="240" w:lineRule="auto"/>
              <w:jc w:val="both"/>
              <w:rPr>
                <w:rFonts w:ascii="Arial" w:eastAsia="Times New Roman" w:hAnsi="Arial" w:cs="Arial"/>
                <w:b/>
                <w:sz w:val="20"/>
                <w:szCs w:val="20"/>
                <w:highlight w:val="yellow"/>
              </w:rPr>
            </w:pPr>
          </w:p>
          <w:p w14:paraId="05B33695" w14:textId="77777777" w:rsidR="00347DFB" w:rsidRPr="007D14C4" w:rsidRDefault="00347DFB" w:rsidP="00091027">
            <w:pPr>
              <w:spacing w:after="0" w:line="240" w:lineRule="auto"/>
              <w:jc w:val="both"/>
              <w:rPr>
                <w:rFonts w:ascii="Arial" w:eastAsia="Times New Roman" w:hAnsi="Arial" w:cs="Arial"/>
                <w:b/>
                <w:sz w:val="24"/>
                <w:szCs w:val="20"/>
                <w:highlight w:val="yellow"/>
              </w:rPr>
            </w:pPr>
          </w:p>
          <w:p w14:paraId="47419CD7" w14:textId="77777777" w:rsidR="00C81E6C" w:rsidRPr="00091027" w:rsidRDefault="00C81E6C" w:rsidP="00C81E6C">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Pkt. a. – zgodnie z BAT</w:t>
            </w:r>
          </w:p>
          <w:p w14:paraId="3B2AAC1D" w14:textId="77777777" w:rsidR="00980675" w:rsidRDefault="00980675" w:rsidP="00091027">
            <w:pPr>
              <w:spacing w:after="0" w:line="240" w:lineRule="auto"/>
              <w:jc w:val="both"/>
              <w:rPr>
                <w:rFonts w:ascii="Arial" w:eastAsia="Times New Roman" w:hAnsi="Arial" w:cs="Arial"/>
                <w:b/>
                <w:sz w:val="20"/>
                <w:szCs w:val="20"/>
                <w:highlight w:val="yellow"/>
              </w:rPr>
            </w:pPr>
          </w:p>
          <w:p w14:paraId="6F199D5D" w14:textId="77777777" w:rsidR="00C81E6C" w:rsidRPr="00091027" w:rsidRDefault="00C81E6C" w:rsidP="00C81E6C">
            <w:pPr>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Dla instalacji opracowane będą i wdrożone procedury regulujące charakterystykę odpadów </w:t>
            </w:r>
            <w:r>
              <w:rPr>
                <w:rFonts w:ascii="Arial" w:eastAsia="Times New Roman" w:hAnsi="Arial" w:cs="Arial"/>
                <w:sz w:val="20"/>
                <w:szCs w:val="20"/>
              </w:rPr>
              <w:br/>
            </w:r>
            <w:r w:rsidRPr="00091027">
              <w:rPr>
                <w:rFonts w:ascii="Arial" w:eastAsia="Times New Roman" w:hAnsi="Arial" w:cs="Arial"/>
                <w:sz w:val="20"/>
                <w:szCs w:val="20"/>
              </w:rPr>
              <w:t xml:space="preserve"> i zasady poprzedzające ich odbiór, obejmujące: </w:t>
            </w:r>
          </w:p>
          <w:tbl>
            <w:tblPr>
              <w:tblW w:w="4576" w:type="dxa"/>
              <w:tblInd w:w="108" w:type="dxa"/>
              <w:tblBorders>
                <w:top w:val="nil"/>
                <w:left w:val="nil"/>
                <w:bottom w:val="nil"/>
                <w:right w:val="nil"/>
              </w:tblBorders>
              <w:tblLayout w:type="fixed"/>
              <w:tblLook w:val="0000" w:firstRow="0" w:lastRow="0" w:firstColumn="0" w:lastColumn="0" w:noHBand="0" w:noVBand="0"/>
            </w:tblPr>
            <w:tblGrid>
              <w:gridCol w:w="4576"/>
            </w:tblGrid>
            <w:tr w:rsidR="00C81E6C" w:rsidRPr="00091027" w14:paraId="331BBC34" w14:textId="77777777" w:rsidTr="00C1453C">
              <w:trPr>
                <w:trHeight w:val="360"/>
              </w:trPr>
              <w:tc>
                <w:tcPr>
                  <w:tcW w:w="4576" w:type="dxa"/>
                </w:tcPr>
                <w:p w14:paraId="44B6E7E7" w14:textId="77777777" w:rsidR="00C81E6C" w:rsidRPr="00091027" w:rsidRDefault="00C81E6C" w:rsidP="00C81E6C">
                  <w:pPr>
                    <w:numPr>
                      <w:ilvl w:val="0"/>
                      <w:numId w:val="83"/>
                    </w:numPr>
                    <w:autoSpaceDE w:val="0"/>
                    <w:autoSpaceDN w:val="0"/>
                    <w:adjustRightInd w:val="0"/>
                    <w:spacing w:after="0" w:line="240" w:lineRule="auto"/>
                    <w:ind w:left="211" w:hanging="283"/>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weryfikację dostawcy odpadów, </w:t>
                  </w:r>
                </w:p>
                <w:p w14:paraId="37EB7125" w14:textId="77777777" w:rsidR="00C81E6C" w:rsidRPr="00091027" w:rsidRDefault="00C81E6C" w:rsidP="00C81E6C">
                  <w:pPr>
                    <w:numPr>
                      <w:ilvl w:val="0"/>
                      <w:numId w:val="83"/>
                    </w:numPr>
                    <w:autoSpaceDE w:val="0"/>
                    <w:autoSpaceDN w:val="0"/>
                    <w:adjustRightInd w:val="0"/>
                    <w:spacing w:after="0" w:line="240" w:lineRule="auto"/>
                    <w:ind w:left="211" w:hanging="283"/>
                    <w:rPr>
                      <w:rFonts w:ascii="Arial" w:eastAsia="Times New Roman" w:hAnsi="Arial" w:cs="Arial"/>
                      <w:color w:val="000000"/>
                      <w:sz w:val="20"/>
                      <w:szCs w:val="20"/>
                    </w:rPr>
                  </w:pPr>
                  <w:r w:rsidRPr="00091027">
                    <w:rPr>
                      <w:rFonts w:ascii="Arial" w:eastAsia="Times New Roman" w:hAnsi="Arial" w:cs="Arial"/>
                      <w:color w:val="000000"/>
                      <w:sz w:val="20"/>
                      <w:szCs w:val="20"/>
                    </w:rPr>
                    <w:t>weryfikacja transportującego odpady,</w:t>
                  </w:r>
                </w:p>
                <w:p w14:paraId="5E606551" w14:textId="77777777" w:rsidR="00C81E6C" w:rsidRPr="00B528DF" w:rsidRDefault="00C81E6C" w:rsidP="00C81E6C">
                  <w:pPr>
                    <w:numPr>
                      <w:ilvl w:val="0"/>
                      <w:numId w:val="83"/>
                    </w:numPr>
                    <w:autoSpaceDE w:val="0"/>
                    <w:autoSpaceDN w:val="0"/>
                    <w:adjustRightInd w:val="0"/>
                    <w:spacing w:after="0" w:line="240" w:lineRule="auto"/>
                    <w:ind w:left="211"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weryfikację rodzaju odpadu planowanego do odbioru.</w:t>
                  </w:r>
                </w:p>
              </w:tc>
            </w:tr>
          </w:tbl>
          <w:p w14:paraId="4A0FE052" w14:textId="77777777" w:rsidR="00C81E6C" w:rsidRPr="00091027" w:rsidRDefault="00C81E6C" w:rsidP="00C81E6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Do instalacji przyjmowane będą wyłącznie</w:t>
            </w:r>
            <w:r w:rsidRPr="00091027">
              <w:rPr>
                <w:rFonts w:ascii="Arial" w:eastAsia="Times New Roman" w:hAnsi="Arial" w:cs="Arial"/>
                <w:sz w:val="20"/>
                <w:szCs w:val="20"/>
              </w:rPr>
              <w:br/>
              <w:t xml:space="preserve">takie rodzaje odpadów, co do których istnieć będzie pewność o możliwości ich przetworzenia </w:t>
            </w:r>
            <w:r>
              <w:rPr>
                <w:rFonts w:ascii="Arial" w:eastAsia="Times New Roman" w:hAnsi="Arial" w:cs="Arial"/>
                <w:sz w:val="20"/>
                <w:szCs w:val="20"/>
              </w:rPr>
              <w:br/>
            </w:r>
            <w:r w:rsidRPr="00091027">
              <w:rPr>
                <w:rFonts w:ascii="Arial" w:eastAsia="Times New Roman" w:hAnsi="Arial" w:cs="Arial"/>
                <w:sz w:val="20"/>
                <w:szCs w:val="20"/>
              </w:rPr>
              <w:t>w przedmiotowej instalacji jak również możliwość</w:t>
            </w:r>
            <w:r>
              <w:rPr>
                <w:rFonts w:ascii="Arial" w:eastAsia="Times New Roman" w:hAnsi="Arial" w:cs="Arial"/>
                <w:sz w:val="20"/>
                <w:szCs w:val="20"/>
              </w:rPr>
              <w:br/>
            </w:r>
            <w:r w:rsidRPr="00091027">
              <w:rPr>
                <w:rFonts w:ascii="Arial" w:eastAsia="Times New Roman" w:hAnsi="Arial" w:cs="Arial"/>
                <w:sz w:val="20"/>
                <w:szCs w:val="20"/>
              </w:rPr>
              <w:t xml:space="preserve">ich przekazania uprawnionym podmiotom do zagospodarowania. Odpady wychodzące </w:t>
            </w:r>
            <w:r w:rsidRPr="00091027">
              <w:rPr>
                <w:rFonts w:ascii="Arial" w:eastAsia="Times New Roman" w:hAnsi="Arial" w:cs="Arial"/>
                <w:sz w:val="20"/>
                <w:szCs w:val="20"/>
              </w:rPr>
              <w:br/>
              <w:t xml:space="preserve">z zakładu kierowane będą zgodnie </w:t>
            </w:r>
            <w:r w:rsidRPr="00091027">
              <w:rPr>
                <w:rFonts w:ascii="Arial" w:eastAsia="Times New Roman" w:hAnsi="Arial" w:cs="Arial"/>
                <w:sz w:val="20"/>
                <w:szCs w:val="20"/>
              </w:rPr>
              <w:br/>
              <w:t>z hierarchią postępowania z odpadami do    odbiorców w zależności od parametrów odpadów, istotnych dla instalacji, do której będą przekazywane.</w:t>
            </w:r>
          </w:p>
          <w:p w14:paraId="5E1D83ED" w14:textId="77777777" w:rsidR="00C81E6C" w:rsidRPr="00091027" w:rsidRDefault="00C81E6C" w:rsidP="00C81E6C">
            <w:pPr>
              <w:spacing w:after="6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Spółka posiadać będzie opracowaną </w:t>
            </w:r>
            <w:r w:rsidRPr="00091027">
              <w:rPr>
                <w:rFonts w:ascii="Arial" w:eastAsia="Times New Roman" w:hAnsi="Arial" w:cs="Arial"/>
                <w:sz w:val="20"/>
                <w:szCs w:val="20"/>
              </w:rPr>
              <w:br/>
              <w:t xml:space="preserve">i wdrożoną procedurę przyjęcia odpadów, która określać będzie konieczność kontroli odpadów pod kątem jakościowym (rodzaj asortymentu) oraz odmowę przyjęcia odpadów niezgodnych </w:t>
            </w:r>
            <w:r>
              <w:rPr>
                <w:rFonts w:ascii="Arial" w:eastAsia="Times New Roman" w:hAnsi="Arial" w:cs="Arial"/>
                <w:sz w:val="20"/>
                <w:szCs w:val="20"/>
              </w:rPr>
              <w:br/>
            </w:r>
            <w:r w:rsidRPr="00091027">
              <w:rPr>
                <w:rFonts w:ascii="Arial" w:eastAsia="Times New Roman" w:hAnsi="Arial" w:cs="Arial"/>
                <w:sz w:val="20"/>
                <w:szCs w:val="20"/>
              </w:rPr>
              <w:t>z dokumentami wymaganymi przy obrocie odpadami lub pozwoleniem zintegrowanym.</w:t>
            </w:r>
          </w:p>
          <w:p w14:paraId="2D5B08A5" w14:textId="77777777" w:rsidR="00C81E6C" w:rsidRDefault="00C81E6C" w:rsidP="00C81E6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Odpady przetwarzane w instalacji będą ewidencjonowane z uwzględnieniem ich ilości </w:t>
            </w:r>
            <w:r w:rsidRPr="00091027">
              <w:rPr>
                <w:rFonts w:ascii="Arial" w:eastAsia="Times New Roman" w:hAnsi="Arial" w:cs="Arial"/>
                <w:sz w:val="20"/>
                <w:szCs w:val="20"/>
              </w:rPr>
              <w:br/>
              <w:t>i jakości. Przyjęcie odpadów do instalacji wynikać będzie głownie z charakteru odpadów i ich pochodzenia.</w:t>
            </w:r>
          </w:p>
          <w:p w14:paraId="18676AD9" w14:textId="77777777" w:rsidR="00221D80" w:rsidRDefault="00221D80" w:rsidP="00C81E6C">
            <w:pPr>
              <w:spacing w:after="0" w:line="240" w:lineRule="auto"/>
              <w:jc w:val="both"/>
              <w:rPr>
                <w:rFonts w:ascii="Arial" w:eastAsia="Times New Roman" w:hAnsi="Arial" w:cs="Arial"/>
                <w:sz w:val="20"/>
                <w:szCs w:val="20"/>
              </w:rPr>
            </w:pPr>
          </w:p>
          <w:p w14:paraId="527AD68E" w14:textId="77777777" w:rsidR="00221D80" w:rsidRDefault="00221D80" w:rsidP="00221D80">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Pkt. b. – zgodnie z BAT</w:t>
            </w:r>
          </w:p>
          <w:p w14:paraId="4D85E99D" w14:textId="77777777" w:rsidR="00221D80" w:rsidRDefault="00221D80" w:rsidP="00221D80">
            <w:pPr>
              <w:spacing w:after="0" w:line="240" w:lineRule="auto"/>
              <w:jc w:val="both"/>
              <w:rPr>
                <w:rFonts w:ascii="Arial" w:eastAsia="Times New Roman" w:hAnsi="Arial" w:cs="Arial"/>
                <w:b/>
                <w:sz w:val="20"/>
                <w:szCs w:val="20"/>
              </w:rPr>
            </w:pPr>
          </w:p>
          <w:p w14:paraId="256018AF" w14:textId="77777777" w:rsidR="00221D80" w:rsidRDefault="00221D80" w:rsidP="00221D80">
            <w:pPr>
              <w:tabs>
                <w:tab w:val="left" w:pos="-182"/>
                <w:tab w:val="left" w:pos="0"/>
              </w:tabs>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sz w:val="20"/>
                <w:szCs w:val="20"/>
              </w:rPr>
              <w:t>Spółka posiadać będzie opracowaną i wdrożoną procedurę przyjęcia odpadów.</w:t>
            </w:r>
            <w:r>
              <w:rPr>
                <w:rFonts w:ascii="Arial" w:eastAsia="Times New Roman" w:hAnsi="Arial" w:cs="Arial"/>
                <w:sz w:val="20"/>
                <w:szCs w:val="20"/>
              </w:rPr>
              <w:t xml:space="preserve"> </w:t>
            </w:r>
            <w:r w:rsidRPr="00091027">
              <w:rPr>
                <w:rFonts w:ascii="Arial" w:eastAsia="Times New Roman" w:hAnsi="Arial" w:cs="Arial"/>
                <w:color w:val="000000"/>
                <w:sz w:val="20"/>
                <w:szCs w:val="20"/>
              </w:rPr>
              <w:t xml:space="preserve">Procedura ta regulować będzie zasady weryfikacji przyjmowanych odpadów w zakresie: </w:t>
            </w:r>
          </w:p>
          <w:p w14:paraId="729FB395" w14:textId="77777777" w:rsidR="00221D80" w:rsidRDefault="00221D80" w:rsidP="00C81E6C">
            <w:pPr>
              <w:spacing w:after="0" w:line="240" w:lineRule="auto"/>
              <w:jc w:val="both"/>
              <w:rPr>
                <w:rFonts w:ascii="Arial" w:eastAsia="Times New Roman" w:hAnsi="Arial" w:cs="Arial"/>
                <w:sz w:val="20"/>
                <w:szCs w:val="20"/>
              </w:rPr>
            </w:pPr>
          </w:p>
          <w:p w14:paraId="73B95C4D" w14:textId="77777777" w:rsidR="00221D80" w:rsidRPr="00221D80" w:rsidRDefault="00221D80" w:rsidP="00C81E6C">
            <w:pPr>
              <w:spacing w:after="0" w:line="240" w:lineRule="auto"/>
              <w:jc w:val="both"/>
              <w:rPr>
                <w:rFonts w:ascii="Arial" w:eastAsia="Times New Roman" w:hAnsi="Arial" w:cs="Arial"/>
                <w:sz w:val="40"/>
                <w:szCs w:val="20"/>
              </w:rPr>
            </w:pPr>
          </w:p>
          <w:p w14:paraId="2916FBDF" w14:textId="77777777" w:rsidR="00C81E6C" w:rsidRDefault="00C81E6C" w:rsidP="00C81E6C">
            <w:pPr>
              <w:spacing w:after="0" w:line="240" w:lineRule="auto"/>
              <w:jc w:val="both"/>
              <w:rPr>
                <w:rFonts w:ascii="Arial" w:eastAsia="Times New Roman" w:hAnsi="Arial" w:cs="Arial"/>
                <w:b/>
                <w:sz w:val="20"/>
                <w:szCs w:val="20"/>
                <w:highlight w:val="yellow"/>
              </w:rPr>
            </w:pPr>
          </w:p>
          <w:p w14:paraId="71C96443" w14:textId="77777777" w:rsidR="00221D80" w:rsidRPr="00091027" w:rsidRDefault="00221D80" w:rsidP="00C81E6C">
            <w:pPr>
              <w:tabs>
                <w:tab w:val="left" w:pos="-182"/>
                <w:tab w:val="left" w:pos="0"/>
              </w:tabs>
              <w:autoSpaceDE w:val="0"/>
              <w:autoSpaceDN w:val="0"/>
              <w:adjustRightInd w:val="0"/>
              <w:spacing w:after="0" w:line="240" w:lineRule="auto"/>
              <w:jc w:val="both"/>
              <w:rPr>
                <w:rFonts w:ascii="Arial" w:eastAsia="Times New Roman" w:hAnsi="Arial" w:cs="Arial"/>
                <w:color w:val="000000"/>
                <w:sz w:val="20"/>
                <w:szCs w:val="20"/>
              </w:rPr>
            </w:pPr>
          </w:p>
          <w:tbl>
            <w:tblPr>
              <w:tblW w:w="4609" w:type="dxa"/>
              <w:tblBorders>
                <w:top w:val="nil"/>
                <w:left w:val="nil"/>
                <w:bottom w:val="nil"/>
                <w:right w:val="nil"/>
              </w:tblBorders>
              <w:tblLayout w:type="fixed"/>
              <w:tblLook w:val="0000" w:firstRow="0" w:lastRow="0" w:firstColumn="0" w:lastColumn="0" w:noHBand="0" w:noVBand="0"/>
            </w:tblPr>
            <w:tblGrid>
              <w:gridCol w:w="4609"/>
            </w:tblGrid>
            <w:tr w:rsidR="00C81E6C" w:rsidRPr="00091027" w14:paraId="7653BD88" w14:textId="77777777" w:rsidTr="00C1453C">
              <w:trPr>
                <w:trHeight w:val="1915"/>
              </w:trPr>
              <w:tc>
                <w:tcPr>
                  <w:tcW w:w="4609" w:type="dxa"/>
                </w:tcPr>
                <w:p w14:paraId="56185EC4" w14:textId="77777777" w:rsidR="00C81E6C" w:rsidRPr="00091027" w:rsidRDefault="00C81E6C" w:rsidP="00C81E6C">
                  <w:pPr>
                    <w:numPr>
                      <w:ilvl w:val="0"/>
                      <w:numId w:val="84"/>
                    </w:numPr>
                    <w:tabs>
                      <w:tab w:val="left" w:pos="0"/>
                    </w:tabs>
                    <w:autoSpaceDE w:val="0"/>
                    <w:autoSpaceDN w:val="0"/>
                    <w:adjustRightInd w:val="0"/>
                    <w:spacing w:after="0" w:line="240" w:lineRule="auto"/>
                    <w:ind w:left="209" w:hanging="281"/>
                    <w:jc w:val="both"/>
                    <w:rPr>
                      <w:rFonts w:ascii="Arial" w:eastAsia="Times New Roman" w:hAnsi="Arial" w:cs="Arial"/>
                      <w:color w:val="000000"/>
                      <w:sz w:val="20"/>
                      <w:szCs w:val="20"/>
                    </w:rPr>
                  </w:pPr>
                  <w:r w:rsidRPr="00091027">
                    <w:rPr>
                      <w:rFonts w:ascii="Arial" w:eastAsia="Times New Roman" w:hAnsi="Arial" w:cs="Arial"/>
                      <w:color w:val="000000"/>
                      <w:sz w:val="20"/>
                      <w:szCs w:val="20"/>
                    </w:rPr>
                    <w:lastRenderedPageBreak/>
                    <w:t xml:space="preserve">wszystkie środki transportu przywożące odpady będą rejestrowane, identyfikowane, ewidencjonowane oraz archiwizowane </w:t>
                  </w:r>
                  <w:r>
                    <w:rPr>
                      <w:rFonts w:ascii="Arial" w:eastAsia="Times New Roman" w:hAnsi="Arial" w:cs="Arial"/>
                      <w:color w:val="000000"/>
                      <w:sz w:val="20"/>
                      <w:szCs w:val="20"/>
                    </w:rPr>
                    <w:br/>
                  </w:r>
                  <w:r w:rsidRPr="00091027">
                    <w:rPr>
                      <w:rFonts w:ascii="Arial" w:eastAsia="Times New Roman" w:hAnsi="Arial" w:cs="Arial"/>
                      <w:color w:val="000000"/>
                      <w:sz w:val="20"/>
                      <w:szCs w:val="20"/>
                    </w:rPr>
                    <w:t xml:space="preserve">w systemie komputerowym, </w:t>
                  </w:r>
                </w:p>
                <w:p w14:paraId="7FF86BED" w14:textId="77777777" w:rsidR="00C81E6C" w:rsidRPr="00091027" w:rsidRDefault="00C81E6C" w:rsidP="00C81E6C">
                  <w:pPr>
                    <w:numPr>
                      <w:ilvl w:val="0"/>
                      <w:numId w:val="84"/>
                    </w:numPr>
                    <w:tabs>
                      <w:tab w:val="left" w:pos="0"/>
                    </w:tabs>
                    <w:autoSpaceDE w:val="0"/>
                    <w:autoSpaceDN w:val="0"/>
                    <w:adjustRightInd w:val="0"/>
                    <w:spacing w:after="0" w:line="240" w:lineRule="auto"/>
                    <w:ind w:left="211"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 miejscu rozładunku zweryfikowany będzie rodzaj odpadu zadeklarowany podczas operacji przyjęcia do zakładu w oparciu </w:t>
                  </w:r>
                  <w:r>
                    <w:rPr>
                      <w:rFonts w:ascii="Arial" w:eastAsia="Times New Roman" w:hAnsi="Arial" w:cs="Arial"/>
                      <w:color w:val="000000"/>
                      <w:sz w:val="20"/>
                      <w:szCs w:val="20"/>
                    </w:rPr>
                    <w:br/>
                  </w:r>
                  <w:r w:rsidRPr="00091027">
                    <w:rPr>
                      <w:rFonts w:ascii="Arial" w:eastAsia="Times New Roman" w:hAnsi="Arial" w:cs="Arial"/>
                      <w:color w:val="000000"/>
                      <w:sz w:val="20"/>
                      <w:szCs w:val="20"/>
                    </w:rPr>
                    <w:t xml:space="preserve">o inspekcję wizualną, w przypadku  niezgodności </w:t>
                  </w:r>
                  <w:r w:rsidRPr="00091027">
                    <w:rPr>
                      <w:rFonts w:ascii="Arial" w:eastAsia="Times New Roman" w:hAnsi="Arial" w:cs="Arial"/>
                      <w:sz w:val="20"/>
                      <w:szCs w:val="20"/>
                    </w:rPr>
                    <w:t xml:space="preserve">z dokumentami wymaganymi przy obrocie odpadami lub pozwoleniem zintegrowanym następować będzie  odmowa przyjęcia odpadów, </w:t>
                  </w:r>
                </w:p>
                <w:p w14:paraId="7851646C" w14:textId="77777777" w:rsidR="00C81E6C" w:rsidRPr="00091027" w:rsidRDefault="00C81E6C" w:rsidP="00C81E6C">
                  <w:pPr>
                    <w:numPr>
                      <w:ilvl w:val="0"/>
                      <w:numId w:val="84"/>
                    </w:numPr>
                    <w:tabs>
                      <w:tab w:val="left" w:pos="0"/>
                    </w:tabs>
                    <w:autoSpaceDE w:val="0"/>
                    <w:autoSpaceDN w:val="0"/>
                    <w:adjustRightInd w:val="0"/>
                    <w:spacing w:after="0" w:line="240" w:lineRule="auto"/>
                    <w:ind w:left="211"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 razie potrzeby będą pobierane próbki odpadów do badań i analiz, </w:t>
                  </w:r>
                </w:p>
                <w:p w14:paraId="658670DA" w14:textId="77777777" w:rsidR="00C81E6C" w:rsidRPr="00091027" w:rsidRDefault="00C81E6C" w:rsidP="00C81E6C">
                  <w:pPr>
                    <w:numPr>
                      <w:ilvl w:val="0"/>
                      <w:numId w:val="84"/>
                    </w:numPr>
                    <w:tabs>
                      <w:tab w:val="left" w:pos="0"/>
                    </w:tabs>
                    <w:autoSpaceDE w:val="0"/>
                    <w:autoSpaceDN w:val="0"/>
                    <w:adjustRightInd w:val="0"/>
                    <w:spacing w:after="0" w:line="240" w:lineRule="auto"/>
                    <w:ind w:left="211"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próbkowanie, sprawdzenie i analizy będą wykonywane przez przeszkolonych </w:t>
                  </w:r>
                  <w:r w:rsidRPr="00091027">
                    <w:rPr>
                      <w:rFonts w:ascii="Arial" w:eastAsia="Times New Roman" w:hAnsi="Arial" w:cs="Arial"/>
                      <w:color w:val="000000"/>
                      <w:sz w:val="20"/>
                      <w:szCs w:val="20"/>
                    </w:rPr>
                    <w:br/>
                    <w:t>i doświadczonych pracowników z użyciem specjalistycznego sprzętu.</w:t>
                  </w:r>
                </w:p>
                <w:p w14:paraId="71A45181" w14:textId="77777777" w:rsidR="00C81E6C" w:rsidRDefault="00C81E6C" w:rsidP="00C81E6C">
                  <w:pPr>
                    <w:spacing w:after="0" w:line="240" w:lineRule="auto"/>
                    <w:jc w:val="both"/>
                    <w:rPr>
                      <w:rFonts w:ascii="Arial" w:eastAsia="Times New Roman" w:hAnsi="Arial" w:cs="Arial"/>
                      <w:b/>
                      <w:sz w:val="20"/>
                      <w:szCs w:val="20"/>
                    </w:rPr>
                  </w:pPr>
                </w:p>
                <w:p w14:paraId="47D7BACC" w14:textId="77777777" w:rsidR="00C81E6C" w:rsidRPr="00C81E6C" w:rsidRDefault="00C81E6C" w:rsidP="00C81E6C">
                  <w:pPr>
                    <w:spacing w:after="0" w:line="240" w:lineRule="auto"/>
                    <w:jc w:val="both"/>
                    <w:rPr>
                      <w:rFonts w:ascii="Arial" w:eastAsia="Times New Roman" w:hAnsi="Arial" w:cs="Arial"/>
                      <w:b/>
                      <w:sz w:val="2"/>
                      <w:szCs w:val="20"/>
                    </w:rPr>
                  </w:pPr>
                </w:p>
                <w:p w14:paraId="3A26048B" w14:textId="77777777" w:rsidR="00C81E6C" w:rsidRPr="00091027" w:rsidRDefault="00C81E6C" w:rsidP="00C81E6C">
                  <w:pPr>
                    <w:spacing w:after="0" w:line="240" w:lineRule="auto"/>
                    <w:ind w:left="-77"/>
                    <w:jc w:val="both"/>
                    <w:rPr>
                      <w:rFonts w:ascii="Arial" w:eastAsia="Times New Roman" w:hAnsi="Arial" w:cs="Arial"/>
                      <w:sz w:val="20"/>
                      <w:szCs w:val="20"/>
                    </w:rPr>
                  </w:pPr>
                  <w:r w:rsidRPr="00091027">
                    <w:rPr>
                      <w:rFonts w:ascii="Arial" w:eastAsia="Times New Roman" w:hAnsi="Arial" w:cs="Arial"/>
                      <w:b/>
                      <w:sz w:val="20"/>
                      <w:szCs w:val="20"/>
                    </w:rPr>
                    <w:t>Pkt. c. – zgodnie z BAT</w:t>
                  </w:r>
                </w:p>
                <w:p w14:paraId="5F891991" w14:textId="77777777" w:rsidR="00C81E6C" w:rsidRDefault="00C81E6C" w:rsidP="00C81E6C">
                  <w:pPr>
                    <w:spacing w:after="0" w:line="240" w:lineRule="auto"/>
                    <w:ind w:left="-77"/>
                    <w:rPr>
                      <w:rFonts w:ascii="Arial" w:eastAsia="Times New Roman" w:hAnsi="Arial" w:cs="Arial"/>
                      <w:sz w:val="20"/>
                      <w:szCs w:val="20"/>
                    </w:rPr>
                  </w:pPr>
                </w:p>
                <w:p w14:paraId="29A6BE0C" w14:textId="77777777" w:rsidR="00C81E6C" w:rsidRPr="00091027" w:rsidRDefault="00C81E6C" w:rsidP="00C81E6C">
                  <w:pPr>
                    <w:spacing w:after="0" w:line="240" w:lineRule="auto"/>
                    <w:ind w:left="-77"/>
                    <w:jc w:val="both"/>
                    <w:rPr>
                      <w:rFonts w:ascii="Arial" w:eastAsia="Times New Roman" w:hAnsi="Arial" w:cs="Arial"/>
                      <w:color w:val="000000"/>
                      <w:sz w:val="20"/>
                      <w:szCs w:val="20"/>
                      <w:lang w:eastAsia="ar-SA"/>
                    </w:rPr>
                  </w:pPr>
                  <w:r w:rsidRPr="00091027">
                    <w:rPr>
                      <w:rFonts w:ascii="Arial" w:eastAsia="Times New Roman" w:hAnsi="Arial" w:cs="Arial"/>
                      <w:sz w:val="20"/>
                      <w:szCs w:val="20"/>
                    </w:rPr>
                    <w:t>Spółka posiadać będzie opracowaną i wdrożoną procedurę przyjęcia odpadów.</w:t>
                  </w:r>
                  <w:r>
                    <w:rPr>
                      <w:rFonts w:ascii="Arial" w:eastAsia="Times New Roman" w:hAnsi="Arial" w:cs="Arial"/>
                      <w:sz w:val="20"/>
                      <w:szCs w:val="20"/>
                    </w:rPr>
                    <w:t xml:space="preserve"> </w:t>
                  </w:r>
                  <w:r w:rsidRPr="00091027">
                    <w:rPr>
                      <w:rFonts w:ascii="Arial" w:eastAsia="Times New Roman" w:hAnsi="Arial" w:cs="Arial"/>
                      <w:color w:val="000000"/>
                      <w:sz w:val="20"/>
                      <w:szCs w:val="20"/>
                      <w:lang w:eastAsia="ar-SA"/>
                    </w:rPr>
                    <w:t xml:space="preserve">Procedura ta regulować będzie zasady postępowania </w:t>
                  </w:r>
                  <w:r>
                    <w:rPr>
                      <w:rFonts w:ascii="Arial" w:eastAsia="Times New Roman" w:hAnsi="Arial" w:cs="Arial"/>
                      <w:color w:val="000000"/>
                      <w:sz w:val="20"/>
                      <w:szCs w:val="20"/>
                      <w:lang w:eastAsia="ar-SA"/>
                    </w:rPr>
                    <w:br/>
                  </w:r>
                  <w:r w:rsidRPr="00091027">
                    <w:rPr>
                      <w:rFonts w:ascii="Arial" w:eastAsia="Times New Roman" w:hAnsi="Arial" w:cs="Arial"/>
                      <w:color w:val="000000"/>
                      <w:sz w:val="20"/>
                      <w:szCs w:val="20"/>
                      <w:lang w:eastAsia="ar-SA"/>
                    </w:rPr>
                    <w:t xml:space="preserve">z odpadami przyjętymi do instalacji w zakresie:  </w:t>
                  </w:r>
                </w:p>
                <w:p w14:paraId="7CD59B30" w14:textId="77777777" w:rsidR="00C81E6C" w:rsidRPr="00091027" w:rsidRDefault="00C81E6C" w:rsidP="00C81E6C">
                  <w:pPr>
                    <w:numPr>
                      <w:ilvl w:val="0"/>
                      <w:numId w:val="85"/>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weryfikacji rodzaju i masy dostarczonych odpadów,</w:t>
                  </w:r>
                </w:p>
                <w:p w14:paraId="29AF6F8F" w14:textId="77777777" w:rsidR="00C81E6C" w:rsidRPr="00091027" w:rsidRDefault="00C81E6C" w:rsidP="00C81E6C">
                  <w:pPr>
                    <w:numPr>
                      <w:ilvl w:val="0"/>
                      <w:numId w:val="85"/>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 xml:space="preserve">skierowania do wskazanych przez przeszkolony i uprawniony personel miejsc przyjęcia odpadów w hali, </w:t>
                  </w:r>
                </w:p>
                <w:p w14:paraId="4A5782D0" w14:textId="77777777" w:rsidR="00C81E6C" w:rsidRPr="00091027" w:rsidRDefault="00C81E6C" w:rsidP="00C81E6C">
                  <w:pPr>
                    <w:numPr>
                      <w:ilvl w:val="0"/>
                      <w:numId w:val="85"/>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oznaczenie właściwym kodem odpadu odpadów przyjętych do instalacji,</w:t>
                  </w:r>
                </w:p>
                <w:p w14:paraId="1A423271" w14:textId="77777777" w:rsidR="00C81E6C" w:rsidRPr="00091027" w:rsidRDefault="00C81E6C" w:rsidP="00C81E6C">
                  <w:pPr>
                    <w:numPr>
                      <w:ilvl w:val="0"/>
                      <w:numId w:val="85"/>
                    </w:numPr>
                    <w:suppressAutoHyphens/>
                    <w:autoSpaceDE w:val="0"/>
                    <w:adjustRightInd w:val="0"/>
                    <w:spacing w:after="0" w:line="240" w:lineRule="auto"/>
                    <w:ind w:left="253" w:hanging="284"/>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 xml:space="preserve">wprowadzenie na stan ewidencji w systemie informatycznym rodzaju i ilości przyjętych do instalacji odpadów. </w:t>
                  </w:r>
                </w:p>
                <w:p w14:paraId="7895DA76" w14:textId="77777777" w:rsidR="00C81E6C" w:rsidRPr="00091027" w:rsidRDefault="00C81E6C" w:rsidP="00C81E6C">
                  <w:pPr>
                    <w:spacing w:after="0" w:line="240" w:lineRule="auto"/>
                    <w:ind w:left="-77"/>
                    <w:jc w:val="both"/>
                    <w:rPr>
                      <w:rFonts w:ascii="Arial" w:eastAsia="Times New Roman" w:hAnsi="Arial" w:cs="Arial"/>
                      <w:sz w:val="20"/>
                      <w:szCs w:val="20"/>
                    </w:rPr>
                  </w:pPr>
                  <w:r w:rsidRPr="00091027">
                    <w:rPr>
                      <w:rFonts w:ascii="Arial" w:eastAsia="Times New Roman" w:hAnsi="Arial" w:cs="Arial"/>
                      <w:sz w:val="20"/>
                      <w:szCs w:val="20"/>
                    </w:rPr>
                    <w:t>Prowadzone będą bilanse przetwarzanych odpadów w układzie miesięcznym, kwartalnym, półrocznym i rocznym. Bilanse uwzględniać będą masę odpadów przyjętych, wytworzonych, jak również odpadów przekazanych do odzysku czy unieszkodliwienia. Prowadzona będzie odrębna ewidencja dla każdego rodzaju odpadu.</w:t>
                  </w:r>
                </w:p>
                <w:p w14:paraId="27EAD0A9" w14:textId="77777777" w:rsidR="00C81E6C" w:rsidRPr="000E50DA" w:rsidRDefault="00C81E6C" w:rsidP="00C81E6C">
                  <w:pPr>
                    <w:autoSpaceDE w:val="0"/>
                    <w:autoSpaceDN w:val="0"/>
                    <w:adjustRightInd w:val="0"/>
                    <w:spacing w:after="0" w:line="240" w:lineRule="auto"/>
                    <w:rPr>
                      <w:rFonts w:ascii="Arial" w:eastAsia="Times New Roman" w:hAnsi="Arial" w:cs="Arial"/>
                      <w:color w:val="000000"/>
                      <w:sz w:val="10"/>
                      <w:szCs w:val="20"/>
                    </w:rPr>
                  </w:pPr>
                </w:p>
              </w:tc>
            </w:tr>
          </w:tbl>
          <w:p w14:paraId="059AF7F5" w14:textId="77777777" w:rsidR="00980675" w:rsidRDefault="00980675" w:rsidP="00091027">
            <w:pPr>
              <w:spacing w:after="0" w:line="240" w:lineRule="auto"/>
              <w:jc w:val="both"/>
              <w:rPr>
                <w:rFonts w:ascii="Arial" w:eastAsia="Times New Roman" w:hAnsi="Arial" w:cs="Arial"/>
                <w:b/>
                <w:sz w:val="20"/>
                <w:szCs w:val="20"/>
                <w:highlight w:val="yellow"/>
              </w:rPr>
            </w:pPr>
          </w:p>
          <w:p w14:paraId="252714B3" w14:textId="77777777" w:rsidR="00347DFB" w:rsidRPr="00091027" w:rsidRDefault="00347DFB" w:rsidP="00091027">
            <w:pPr>
              <w:spacing w:after="0" w:line="240" w:lineRule="auto"/>
              <w:jc w:val="both"/>
              <w:rPr>
                <w:rFonts w:ascii="Arial" w:eastAsia="Times New Roman" w:hAnsi="Arial" w:cs="Arial"/>
                <w:sz w:val="20"/>
                <w:szCs w:val="20"/>
              </w:rPr>
            </w:pPr>
          </w:p>
          <w:p w14:paraId="6751CE53" w14:textId="77777777" w:rsidR="00151FE9" w:rsidRDefault="00151FE9" w:rsidP="00091027">
            <w:pPr>
              <w:spacing w:after="0" w:line="240" w:lineRule="auto"/>
              <w:jc w:val="both"/>
              <w:rPr>
                <w:rFonts w:ascii="Arial" w:eastAsia="Times New Roman" w:hAnsi="Arial" w:cs="Arial"/>
                <w:b/>
                <w:sz w:val="20"/>
                <w:szCs w:val="20"/>
              </w:rPr>
            </w:pPr>
          </w:p>
          <w:p w14:paraId="486521F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d. –  zgodnie z BAT</w:t>
            </w:r>
            <w:r w:rsidRPr="00091027">
              <w:rPr>
                <w:rFonts w:ascii="Arial" w:eastAsia="Times New Roman" w:hAnsi="Arial" w:cs="Arial"/>
                <w:sz w:val="20"/>
                <w:szCs w:val="20"/>
              </w:rPr>
              <w:t xml:space="preserve"> </w:t>
            </w:r>
          </w:p>
          <w:p w14:paraId="6AD3E195" w14:textId="77777777" w:rsidR="00347DFB" w:rsidRPr="00091027" w:rsidRDefault="00347DFB" w:rsidP="00091027">
            <w:pPr>
              <w:spacing w:after="0" w:line="240" w:lineRule="auto"/>
              <w:jc w:val="both"/>
              <w:rPr>
                <w:rFonts w:ascii="Arial" w:eastAsia="Times New Roman" w:hAnsi="Arial" w:cs="Arial"/>
                <w:sz w:val="20"/>
                <w:szCs w:val="20"/>
              </w:rPr>
            </w:pPr>
          </w:p>
          <w:p w14:paraId="5D81F276" w14:textId="77777777" w:rsidR="00347DFB" w:rsidRPr="00091027" w:rsidRDefault="00347DFB" w:rsidP="00811F9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zakładzie wdrożony będzie System  Zarządzania Środowiskowego (EMS). W ramach tego systemu opracowany i wdrożony będzie system zarządzania jakością produktu, który będzie miał na celu zapewnienie zgodności odpadów uzyskanych </w:t>
            </w:r>
            <w:r w:rsidR="00811F97">
              <w:rPr>
                <w:rFonts w:ascii="Arial" w:eastAsia="Times New Roman" w:hAnsi="Arial" w:cs="Arial"/>
                <w:sz w:val="20"/>
                <w:szCs w:val="20"/>
              </w:rPr>
              <w:br/>
            </w:r>
            <w:r w:rsidRPr="00091027">
              <w:rPr>
                <w:rFonts w:ascii="Arial" w:eastAsia="Times New Roman" w:hAnsi="Arial" w:cs="Arial"/>
                <w:sz w:val="20"/>
                <w:szCs w:val="20"/>
              </w:rPr>
              <w:t>w wyniku przetwarzania z oczekiwaniami rynku, tj. podmiotów zewnętrznych, którym przekazywane będą wydzielone partie surowcowe odpadów oraz zapewnienia zgodności z obowiązującymi przepisami prawa.</w:t>
            </w:r>
          </w:p>
          <w:tbl>
            <w:tblPr>
              <w:tblW w:w="4717" w:type="dxa"/>
              <w:tblBorders>
                <w:top w:val="nil"/>
                <w:left w:val="nil"/>
                <w:bottom w:val="nil"/>
                <w:right w:val="nil"/>
              </w:tblBorders>
              <w:tblLayout w:type="fixed"/>
              <w:tblLook w:val="0000" w:firstRow="0" w:lastRow="0" w:firstColumn="0" w:lastColumn="0" w:noHBand="0" w:noVBand="0"/>
            </w:tblPr>
            <w:tblGrid>
              <w:gridCol w:w="4717"/>
            </w:tblGrid>
            <w:tr w:rsidR="00347DFB" w:rsidRPr="00091027" w14:paraId="2B4E4ECC" w14:textId="77777777" w:rsidTr="00811F97">
              <w:trPr>
                <w:trHeight w:val="2559"/>
              </w:trPr>
              <w:tc>
                <w:tcPr>
                  <w:tcW w:w="4717" w:type="dxa"/>
                </w:tcPr>
                <w:p w14:paraId="5D3F70E8" w14:textId="77777777" w:rsidR="00347DFB" w:rsidRPr="00091027" w:rsidRDefault="00347DFB" w:rsidP="00151FE9">
                  <w:pPr>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color w:val="000000"/>
                      <w:sz w:val="20"/>
                      <w:szCs w:val="20"/>
                    </w:rPr>
                    <w:lastRenderedPageBreak/>
                    <w:t xml:space="preserve">Przewarzanie odpadów realizowane będzie zgodnie z opracowaną technologią procesu produkcyjnego, który pozwalał będzie na: </w:t>
                  </w:r>
                </w:p>
                <w:p w14:paraId="65DB5E87" w14:textId="77777777" w:rsidR="00347DFB" w:rsidRPr="00091027" w:rsidRDefault="00347DFB" w:rsidP="00151FE9">
                  <w:pPr>
                    <w:numPr>
                      <w:ilvl w:val="0"/>
                      <w:numId w:val="86"/>
                    </w:numPr>
                    <w:autoSpaceDE w:val="0"/>
                    <w:autoSpaceDN w:val="0"/>
                    <w:adjustRightInd w:val="0"/>
                    <w:spacing w:after="0" w:line="240" w:lineRule="auto"/>
                    <w:ind w:left="0"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przetwarzanie w instalacji odpadów kabli </w:t>
                  </w:r>
                  <w:r w:rsidRPr="00091027">
                    <w:rPr>
                      <w:rFonts w:ascii="Arial" w:eastAsia="Times New Roman" w:hAnsi="Arial" w:cs="Arial"/>
                      <w:color w:val="000000"/>
                      <w:sz w:val="20"/>
                      <w:szCs w:val="20"/>
                    </w:rPr>
                    <w:br/>
                    <w:t xml:space="preserve">i wytwarzanie z nich odpadów metali żelaznych, odpadów metali nieżelaznych, odpadów tworzyw sztucznych, surowców metali nieżelaznych oraz surowców tworzyw sztucznych, </w:t>
                  </w:r>
                </w:p>
                <w:p w14:paraId="2BC6509D" w14:textId="77777777" w:rsidR="00347DFB" w:rsidRPr="00091027" w:rsidRDefault="00347DFB" w:rsidP="00151FE9">
                  <w:pPr>
                    <w:numPr>
                      <w:ilvl w:val="0"/>
                      <w:numId w:val="86"/>
                    </w:numPr>
                    <w:autoSpaceDE w:val="0"/>
                    <w:autoSpaceDN w:val="0"/>
                    <w:adjustRightInd w:val="0"/>
                    <w:spacing w:after="0" w:line="240" w:lineRule="auto"/>
                    <w:ind w:left="0"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przetwarzanie w instalacji odpadów płytek PCB (mielenie) wymontowanych ze zużytego sprzętu elektrycznego i elektronicznego w ramach procesu ręcznego demontażu, </w:t>
                  </w:r>
                </w:p>
                <w:p w14:paraId="720F5C44" w14:textId="77777777" w:rsidR="00347DFB" w:rsidRPr="00091027" w:rsidRDefault="00347DFB" w:rsidP="00151FE9">
                  <w:pPr>
                    <w:numPr>
                      <w:ilvl w:val="0"/>
                      <w:numId w:val="86"/>
                    </w:numPr>
                    <w:autoSpaceDE w:val="0"/>
                    <w:autoSpaceDN w:val="0"/>
                    <w:adjustRightInd w:val="0"/>
                    <w:spacing w:after="0" w:line="240" w:lineRule="auto"/>
                    <w:ind w:left="0" w:hanging="283"/>
                    <w:jc w:val="both"/>
                    <w:rPr>
                      <w:rFonts w:ascii="Arial" w:eastAsia="Times New Roman" w:hAnsi="Arial" w:cs="Arial"/>
                      <w:color w:val="000000"/>
                      <w:sz w:val="20"/>
                      <w:szCs w:val="20"/>
                    </w:rPr>
                  </w:pPr>
                  <w:r w:rsidRPr="00091027">
                    <w:rPr>
                      <w:rFonts w:ascii="Arial" w:eastAsia="Times New Roman" w:hAnsi="Arial" w:cs="Arial"/>
                      <w:color w:val="000000"/>
                      <w:sz w:val="20"/>
                      <w:szCs w:val="20"/>
                    </w:rPr>
                    <w:t>ręczny demontaż zużytego sprzętu elektrycznego</w:t>
                  </w:r>
                  <w:r w:rsidR="007D14C4">
                    <w:rPr>
                      <w:rFonts w:ascii="Arial" w:eastAsia="Times New Roman" w:hAnsi="Arial" w:cs="Arial"/>
                      <w:color w:val="000000"/>
                      <w:sz w:val="20"/>
                      <w:szCs w:val="20"/>
                    </w:rPr>
                    <w:br/>
                  </w:r>
                  <w:r w:rsidRPr="00091027">
                    <w:rPr>
                      <w:rFonts w:ascii="Arial" w:eastAsia="Times New Roman" w:hAnsi="Arial" w:cs="Arial"/>
                      <w:color w:val="000000"/>
                      <w:sz w:val="20"/>
                      <w:szCs w:val="20"/>
                    </w:rPr>
                    <w:t xml:space="preserve">i elektronicznego i wytwarzanie odpadów metali żelaznych, odpadów metali nieżelaznych, odpadów tworzyw sztucznych, elementów zużytego sprzętu, płytek PCB. </w:t>
                  </w:r>
                </w:p>
                <w:p w14:paraId="5253969C" w14:textId="77777777" w:rsidR="00347DFB" w:rsidRPr="00091027" w:rsidRDefault="00347DFB" w:rsidP="00151FE9">
                  <w:pPr>
                    <w:spacing w:after="0" w:line="240" w:lineRule="auto"/>
                    <w:jc w:val="both"/>
                    <w:rPr>
                      <w:rFonts w:ascii="Arial" w:eastAsia="Times New Roman" w:hAnsi="Arial" w:cs="Arial"/>
                      <w:sz w:val="20"/>
                      <w:szCs w:val="20"/>
                    </w:rPr>
                  </w:pPr>
                  <w:r w:rsidRPr="00091027">
                    <w:rPr>
                      <w:rFonts w:ascii="Arial" w:eastAsia="Times New Roman" w:hAnsi="Arial" w:cs="Arial"/>
                      <w:color w:val="000000"/>
                      <w:sz w:val="20"/>
                      <w:szCs w:val="20"/>
                    </w:rPr>
                    <w:t>Odpady wychodzące z instalacji będą kierowane do odbiorców uprawnionych do odbioru w zależności od parametrów odpadów, istotnych dla instalacji, na którą będą przekazywane.</w:t>
                  </w:r>
                  <w:r w:rsidRPr="00091027">
                    <w:rPr>
                      <w:rFonts w:ascii="Arial" w:eastAsia="Times New Roman" w:hAnsi="Arial" w:cs="Arial"/>
                      <w:sz w:val="20"/>
                      <w:szCs w:val="20"/>
                    </w:rPr>
                    <w:t xml:space="preserve"> </w:t>
                  </w:r>
                </w:p>
                <w:p w14:paraId="6BC5CCE4" w14:textId="77777777" w:rsidR="00151FE9" w:rsidRDefault="00347DFB" w:rsidP="00151FE9">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Wdrożony System Zarządzania Środowiskowego pozwalał będzie monitorować i optymalizować efektywność przetwarzania odpadów i w tym celu obejmował będzie analizę przepływu odpowiednich elementów w całym procesie przetwarzania odpadów. </w:t>
                  </w:r>
                </w:p>
                <w:p w14:paraId="1E522816" w14:textId="77777777" w:rsidR="00347DFB" w:rsidRDefault="00151FE9" w:rsidP="00151FE9">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W instalacji rejestrowane i przechowywane będą</w:t>
                  </w:r>
                  <w:r>
                    <w:rPr>
                      <w:rFonts w:ascii="Arial" w:eastAsia="Times New Roman" w:hAnsi="Arial" w:cs="Arial"/>
                      <w:sz w:val="20"/>
                      <w:szCs w:val="20"/>
                    </w:rPr>
                    <w:br/>
                  </w:r>
                  <w:r w:rsidRPr="00091027">
                    <w:rPr>
                      <w:rFonts w:ascii="Arial" w:eastAsia="Times New Roman" w:hAnsi="Arial" w:cs="Arial"/>
                      <w:sz w:val="20"/>
                      <w:szCs w:val="20"/>
                    </w:rPr>
                    <w:t xml:space="preserve">dane dotyczące rodzaju i ilości odpadów przetwarzanych oraz wytwarzanych. Ewidencja odpadów prowadzona jest przy użyciu dokumentów stosowanych na potrzeby ewidencji odpadów. </w:t>
                  </w:r>
                </w:p>
                <w:p w14:paraId="50D8A524" w14:textId="77777777" w:rsidR="00151FE9" w:rsidRDefault="00151FE9" w:rsidP="00151FE9">
                  <w:pPr>
                    <w:spacing w:after="0" w:line="240" w:lineRule="auto"/>
                    <w:jc w:val="both"/>
                    <w:rPr>
                      <w:rFonts w:ascii="Arial" w:eastAsia="Times New Roman" w:hAnsi="Arial" w:cs="Arial"/>
                      <w:sz w:val="20"/>
                      <w:szCs w:val="20"/>
                    </w:rPr>
                  </w:pPr>
                </w:p>
                <w:p w14:paraId="2244250E" w14:textId="77777777" w:rsidR="00151FE9" w:rsidRPr="00C81E6C" w:rsidRDefault="00151FE9" w:rsidP="00151FE9">
                  <w:pPr>
                    <w:spacing w:after="0" w:line="240" w:lineRule="auto"/>
                    <w:jc w:val="both"/>
                    <w:rPr>
                      <w:rFonts w:ascii="Arial" w:eastAsia="Times New Roman" w:hAnsi="Arial" w:cs="Arial"/>
                      <w:sz w:val="2"/>
                      <w:szCs w:val="20"/>
                    </w:rPr>
                  </w:pPr>
                </w:p>
              </w:tc>
            </w:tr>
          </w:tbl>
          <w:p w14:paraId="7631B13D" w14:textId="77777777" w:rsidR="00347DFB" w:rsidRPr="00091027" w:rsidRDefault="00347DFB" w:rsidP="00151FE9">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e. – zgodnie z BAT</w:t>
            </w:r>
            <w:r w:rsidRPr="00091027">
              <w:rPr>
                <w:rFonts w:ascii="Arial" w:eastAsia="Times New Roman" w:hAnsi="Arial" w:cs="Arial"/>
                <w:sz w:val="20"/>
                <w:szCs w:val="20"/>
              </w:rPr>
              <w:t xml:space="preserve"> </w:t>
            </w:r>
          </w:p>
          <w:p w14:paraId="6B6955C9" w14:textId="77777777" w:rsidR="00347DFB" w:rsidRPr="00091027" w:rsidRDefault="00347DFB" w:rsidP="00151FE9">
            <w:pPr>
              <w:spacing w:after="0" w:line="240" w:lineRule="auto"/>
              <w:jc w:val="both"/>
              <w:rPr>
                <w:rFonts w:ascii="Arial" w:eastAsia="Times New Roman" w:hAnsi="Arial" w:cs="Arial"/>
                <w:sz w:val="20"/>
                <w:szCs w:val="20"/>
              </w:rPr>
            </w:pPr>
          </w:p>
          <w:p w14:paraId="430CFE20" w14:textId="77777777" w:rsidR="00347DFB" w:rsidRPr="00091027" w:rsidRDefault="00347DFB" w:rsidP="00151FE9">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instalacji odpady magazynowane będą selektywnie w zależności od ich rodzaju </w:t>
            </w:r>
            <w:r w:rsidRPr="00091027">
              <w:rPr>
                <w:rFonts w:ascii="Arial" w:eastAsia="Times New Roman" w:hAnsi="Arial" w:cs="Arial"/>
                <w:sz w:val="20"/>
                <w:szCs w:val="20"/>
              </w:rPr>
              <w:br/>
              <w:t xml:space="preserve">i właściwości zarówno przed procesem przetwarzania jak i po procesie przetwarzania aby umożliwić łatwiejsze i bezpieczniejsze </w:t>
            </w:r>
            <w:r w:rsidRPr="00091027">
              <w:rPr>
                <w:rFonts w:ascii="Arial" w:eastAsia="Times New Roman" w:hAnsi="Arial" w:cs="Arial"/>
                <w:sz w:val="20"/>
                <w:szCs w:val="20"/>
              </w:rPr>
              <w:br/>
              <w:t>dla środowiska ich magazynowanie oraz</w:t>
            </w:r>
            <w:r w:rsidRPr="00091027">
              <w:rPr>
                <w:rFonts w:ascii="Arial" w:eastAsia="Times New Roman" w:hAnsi="Arial" w:cs="Arial"/>
                <w:sz w:val="20"/>
                <w:szCs w:val="20"/>
              </w:rPr>
              <w:br/>
              <w:t>przetwarzanie.</w:t>
            </w:r>
          </w:p>
          <w:p w14:paraId="647DE013" w14:textId="77777777" w:rsidR="00347DFB" w:rsidRPr="00091027" w:rsidRDefault="00347DFB" w:rsidP="00151FE9">
            <w:pPr>
              <w:spacing w:after="0" w:line="240" w:lineRule="auto"/>
              <w:jc w:val="both"/>
              <w:rPr>
                <w:rFonts w:ascii="Arial" w:eastAsia="Times New Roman" w:hAnsi="Arial" w:cs="Arial"/>
                <w:sz w:val="20"/>
                <w:szCs w:val="20"/>
              </w:rPr>
            </w:pPr>
          </w:p>
          <w:p w14:paraId="4C0A198F" w14:textId="77777777" w:rsidR="00347DFB" w:rsidRPr="00091027" w:rsidRDefault="00347DFB" w:rsidP="00151FE9">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Segregacja odpadów polegać będzie na fizycznym oddzielaniu odpadów oraz na procedurach umożliwiających określenia czasu i miejsca magazynowania tych odpadów.</w:t>
            </w:r>
          </w:p>
          <w:p w14:paraId="3A8368ED"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W zakresie sortowania stosowane będą następujące techniki:</w:t>
            </w:r>
          </w:p>
          <w:p w14:paraId="5E5D2E1A" w14:textId="77777777" w:rsidR="00347DFB" w:rsidRPr="00091027" w:rsidRDefault="00347DFB" w:rsidP="0073508F">
            <w:pPr>
              <w:numPr>
                <w:ilvl w:val="0"/>
                <w:numId w:val="55"/>
              </w:numPr>
              <w:spacing w:after="0" w:line="240" w:lineRule="auto"/>
              <w:ind w:left="316" w:hanging="283"/>
              <w:jc w:val="both"/>
              <w:rPr>
                <w:rFonts w:ascii="Arial" w:eastAsia="Calibri" w:hAnsi="Arial" w:cs="Arial"/>
                <w:sz w:val="20"/>
                <w:szCs w:val="20"/>
                <w:lang w:eastAsia="en-US"/>
              </w:rPr>
            </w:pPr>
            <w:r w:rsidRPr="00091027">
              <w:rPr>
                <w:rFonts w:ascii="Arial" w:eastAsia="Calibri" w:hAnsi="Arial" w:cs="Arial"/>
                <w:sz w:val="20"/>
                <w:szCs w:val="20"/>
                <w:lang w:eastAsia="en-US"/>
              </w:rPr>
              <w:t xml:space="preserve">oddzielanie ręczne – </w:t>
            </w:r>
            <w:r w:rsidRPr="00091027">
              <w:rPr>
                <w:rFonts w:ascii="Arial" w:eastAsia="Times New Roman" w:hAnsi="Arial" w:cs="Arial"/>
                <w:sz w:val="20"/>
                <w:szCs w:val="20"/>
              </w:rPr>
              <w:t>segregacja wst</w:t>
            </w:r>
            <w:r w:rsidRPr="00091027">
              <w:rPr>
                <w:rFonts w:ascii="Arial" w:eastAsia="TimesNewRoman" w:hAnsi="Arial" w:cs="Arial"/>
                <w:sz w:val="20"/>
                <w:szCs w:val="20"/>
              </w:rPr>
              <w:t>ę</w:t>
            </w:r>
            <w:r w:rsidRPr="00091027">
              <w:rPr>
                <w:rFonts w:ascii="Arial" w:eastAsia="Times New Roman" w:hAnsi="Arial" w:cs="Arial"/>
                <w:sz w:val="20"/>
                <w:szCs w:val="20"/>
              </w:rPr>
              <w:t xml:space="preserve">pna </w:t>
            </w:r>
            <w:r w:rsidRPr="00091027">
              <w:rPr>
                <w:rFonts w:ascii="Arial" w:eastAsia="Times New Roman" w:hAnsi="Arial" w:cs="Arial"/>
                <w:sz w:val="20"/>
                <w:szCs w:val="20"/>
              </w:rPr>
              <w:br/>
              <w:t>odpadów w zależności od ich rodzaju (zużyty sprzęt elektryczny i elektroniczny, płytki PCB, kable),</w:t>
            </w:r>
          </w:p>
          <w:p w14:paraId="37BE8BC3" w14:textId="77777777" w:rsidR="00347DFB" w:rsidRPr="00091027" w:rsidRDefault="00347DFB" w:rsidP="0073508F">
            <w:pPr>
              <w:numPr>
                <w:ilvl w:val="0"/>
                <w:numId w:val="55"/>
              </w:numPr>
              <w:spacing w:after="0" w:line="240" w:lineRule="auto"/>
              <w:ind w:left="316" w:hanging="283"/>
              <w:jc w:val="both"/>
              <w:rPr>
                <w:rFonts w:ascii="Arial" w:eastAsia="Calibri" w:hAnsi="Arial" w:cs="Arial"/>
                <w:sz w:val="20"/>
                <w:szCs w:val="20"/>
                <w:lang w:eastAsia="en-US"/>
              </w:rPr>
            </w:pPr>
            <w:r w:rsidRPr="00091027">
              <w:rPr>
                <w:rFonts w:ascii="Arial" w:eastAsia="Times New Roman" w:hAnsi="Arial" w:cs="Arial"/>
                <w:sz w:val="20"/>
                <w:szCs w:val="20"/>
              </w:rPr>
              <w:t>separacja na sicie wibracyjnym – pierwsza separacja sproszkowanych odpadów,</w:t>
            </w:r>
          </w:p>
          <w:p w14:paraId="24049C65" w14:textId="77777777" w:rsidR="00347DFB" w:rsidRPr="00091027" w:rsidRDefault="00347DFB" w:rsidP="0025420E">
            <w:pPr>
              <w:numPr>
                <w:ilvl w:val="0"/>
                <w:numId w:val="55"/>
              </w:numPr>
              <w:spacing w:after="0" w:line="240" w:lineRule="auto"/>
              <w:ind w:left="316" w:hanging="283"/>
              <w:jc w:val="both"/>
              <w:rPr>
                <w:rFonts w:ascii="Arial" w:eastAsia="Calibri" w:hAnsi="Arial" w:cs="Arial"/>
                <w:sz w:val="20"/>
                <w:szCs w:val="20"/>
                <w:lang w:eastAsia="en-US"/>
              </w:rPr>
            </w:pPr>
            <w:r w:rsidRPr="00091027">
              <w:rPr>
                <w:rFonts w:ascii="Arial" w:eastAsia="Times New Roman" w:hAnsi="Arial" w:cs="Arial"/>
                <w:sz w:val="20"/>
                <w:szCs w:val="20"/>
              </w:rPr>
              <w:t>separacja densymetryczna – wydzielanie odpadów metali ciężkich i tworzyw</w:t>
            </w:r>
            <w:r w:rsidR="0025420E">
              <w:rPr>
                <w:rFonts w:ascii="Arial" w:eastAsia="Times New Roman" w:hAnsi="Arial" w:cs="Arial"/>
                <w:sz w:val="20"/>
                <w:szCs w:val="20"/>
              </w:rPr>
              <w:t xml:space="preserve"> sztucznych</w:t>
            </w:r>
            <w:r w:rsidRPr="00091027">
              <w:rPr>
                <w:rFonts w:ascii="Arial" w:eastAsia="Times New Roman" w:hAnsi="Arial" w:cs="Arial"/>
                <w:sz w:val="20"/>
                <w:szCs w:val="20"/>
              </w:rPr>
              <w:t>,</w:t>
            </w:r>
          </w:p>
          <w:p w14:paraId="5FF09F63" w14:textId="77777777" w:rsidR="00347DFB" w:rsidRPr="00091027" w:rsidRDefault="00347DFB" w:rsidP="0073508F">
            <w:pPr>
              <w:numPr>
                <w:ilvl w:val="0"/>
                <w:numId w:val="55"/>
              </w:numPr>
              <w:spacing w:after="0" w:line="240" w:lineRule="auto"/>
              <w:ind w:left="316" w:hanging="283"/>
              <w:jc w:val="both"/>
              <w:rPr>
                <w:rFonts w:ascii="Arial" w:eastAsia="Calibri" w:hAnsi="Arial" w:cs="Arial"/>
                <w:sz w:val="20"/>
                <w:szCs w:val="20"/>
                <w:lang w:eastAsia="en-US"/>
              </w:rPr>
            </w:pPr>
            <w:r w:rsidRPr="00091027">
              <w:rPr>
                <w:rFonts w:ascii="Arial" w:eastAsia="Times New Roman" w:hAnsi="Arial" w:cs="Arial"/>
                <w:sz w:val="20"/>
                <w:szCs w:val="20"/>
              </w:rPr>
              <w:t>separacja magnetyczna – oddzielanie elementów ferromagnetycznych.</w:t>
            </w:r>
          </w:p>
          <w:p w14:paraId="2D1F8ADB" w14:textId="77777777" w:rsidR="00347DFB" w:rsidRPr="00091027" w:rsidRDefault="00347DFB" w:rsidP="0025420E">
            <w:pPr>
              <w:suppressAutoHyphens/>
              <w:autoSpaceDE w:val="0"/>
              <w:adjustRightInd w:val="0"/>
              <w:spacing w:after="0" w:line="240" w:lineRule="auto"/>
              <w:jc w:val="both"/>
              <w:textAlignment w:val="baseline"/>
              <w:rPr>
                <w:rFonts w:ascii="Arial" w:eastAsia="Calibri" w:hAnsi="Arial" w:cs="Arial"/>
                <w:sz w:val="20"/>
                <w:szCs w:val="20"/>
                <w:lang w:eastAsia="en-US"/>
              </w:rPr>
            </w:pPr>
            <w:r w:rsidRPr="00091027">
              <w:rPr>
                <w:rFonts w:ascii="Arial" w:eastAsia="Times New Roman" w:hAnsi="Arial" w:cs="Arial"/>
                <w:color w:val="000000"/>
                <w:sz w:val="20"/>
                <w:szCs w:val="20"/>
                <w:lang w:eastAsia="ar-SA"/>
              </w:rPr>
              <w:lastRenderedPageBreak/>
              <w:t xml:space="preserve">Każdy odpad będzie posiadał wyznaczone, selektywne miejsce magazynowania. Każde miejsce magazynowania będzie oznaczone kodem </w:t>
            </w:r>
            <w:r w:rsidR="0025420E">
              <w:rPr>
                <w:rFonts w:ascii="Arial" w:eastAsia="Times New Roman" w:hAnsi="Arial" w:cs="Arial"/>
                <w:color w:val="000000"/>
                <w:sz w:val="20"/>
                <w:szCs w:val="20"/>
                <w:lang w:eastAsia="ar-SA"/>
              </w:rPr>
              <w:br/>
            </w:r>
            <w:r w:rsidRPr="00091027">
              <w:rPr>
                <w:rFonts w:ascii="Arial" w:eastAsia="Times New Roman" w:hAnsi="Arial" w:cs="Arial"/>
                <w:color w:val="000000"/>
                <w:sz w:val="20"/>
                <w:szCs w:val="20"/>
                <w:lang w:eastAsia="ar-SA"/>
              </w:rPr>
              <w:t>i rodzajem magazynowanego odpadu.</w:t>
            </w:r>
            <w:r w:rsidR="0025420E">
              <w:rPr>
                <w:rFonts w:ascii="Arial" w:eastAsia="Times New Roman" w:hAnsi="Arial" w:cs="Arial"/>
                <w:color w:val="000000"/>
                <w:sz w:val="20"/>
                <w:szCs w:val="20"/>
                <w:lang w:eastAsia="ar-SA"/>
              </w:rPr>
              <w:t xml:space="preserve"> </w:t>
            </w:r>
            <w:r w:rsidRPr="00091027">
              <w:rPr>
                <w:rFonts w:ascii="Arial" w:eastAsia="Calibri" w:hAnsi="Arial" w:cs="Arial"/>
                <w:sz w:val="20"/>
                <w:szCs w:val="20"/>
                <w:lang w:eastAsia="en-US"/>
              </w:rPr>
              <w:t>Określony będzie czas magazynowania  poszczególnych rodzajów odpadów zarówno przyjmowanych do przetwarzania jak i odpadów wytwarzanych. Ilość magazynowanych odpadów nie będzie przekraczać pojemności magazynów, a sposób magazynowania odpadów nie będzie powodował zanieczyszczenia środowiska, jak również uciążliwości zapachowych.</w:t>
            </w:r>
          </w:p>
          <w:p w14:paraId="2E1ED0FF" w14:textId="77777777" w:rsidR="00347DFB" w:rsidRDefault="00347DFB" w:rsidP="00091027">
            <w:pPr>
              <w:spacing w:after="0" w:line="240" w:lineRule="auto"/>
              <w:jc w:val="both"/>
              <w:rPr>
                <w:rFonts w:ascii="Arial" w:eastAsia="Times New Roman" w:hAnsi="Arial" w:cs="Arial"/>
                <w:b/>
                <w:sz w:val="20"/>
                <w:szCs w:val="20"/>
              </w:rPr>
            </w:pPr>
          </w:p>
          <w:p w14:paraId="6F448D84"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f. – zgodnie z BAT</w:t>
            </w:r>
            <w:r w:rsidRPr="00091027">
              <w:rPr>
                <w:rFonts w:ascii="Arial" w:eastAsia="Times New Roman" w:hAnsi="Arial" w:cs="Arial"/>
                <w:sz w:val="20"/>
                <w:szCs w:val="20"/>
              </w:rPr>
              <w:t xml:space="preserve"> </w:t>
            </w:r>
          </w:p>
          <w:p w14:paraId="33F5FAB6" w14:textId="77777777" w:rsidR="00347DFB" w:rsidRPr="00091027" w:rsidRDefault="00347DFB" w:rsidP="00091027">
            <w:pPr>
              <w:spacing w:after="0" w:line="240" w:lineRule="auto"/>
              <w:jc w:val="both"/>
              <w:rPr>
                <w:rFonts w:ascii="Arial" w:eastAsia="Times New Roman" w:hAnsi="Arial" w:cs="Arial"/>
                <w:sz w:val="20"/>
                <w:szCs w:val="20"/>
              </w:rPr>
            </w:pPr>
          </w:p>
          <w:p w14:paraId="7E9FF866" w14:textId="77777777" w:rsidR="00347DFB" w:rsidRPr="00091027" w:rsidRDefault="00347DFB" w:rsidP="004E36F8">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Odpady dostarczone na teren instalacji poddawane będą procesom przetwarzania (odzysku) w oparciu o dokonywaną ocenę uwzględniającą rodzaj </w:t>
            </w:r>
            <w:r w:rsidR="004E36F8">
              <w:rPr>
                <w:rFonts w:ascii="Arial" w:eastAsia="Times New Roman" w:hAnsi="Arial" w:cs="Arial"/>
                <w:sz w:val="20"/>
                <w:szCs w:val="20"/>
              </w:rPr>
              <w:br/>
            </w:r>
            <w:r w:rsidRPr="00091027">
              <w:rPr>
                <w:rFonts w:ascii="Arial" w:eastAsia="Times New Roman" w:hAnsi="Arial" w:cs="Arial"/>
                <w:sz w:val="20"/>
                <w:szCs w:val="20"/>
              </w:rPr>
              <w:t xml:space="preserve">i właściwości odpadów. Personel kierowniczy posiadał będzie pełną wiedzę odnośnie stosowanych w instalacji procesów technologicznych przyporządkowanych różnym rodzajom dostarczanych odpadów. Wiedza ta pozwalać będzie na właściwe kierowanie strumieniem odpadów w celu zapewnienia możliwie bezpiecznego i na jak najwyższym poziomie odzysku zawartych w odpadach surowców </w:t>
            </w:r>
            <w:r w:rsidRPr="00091027">
              <w:rPr>
                <w:rFonts w:ascii="Arial" w:eastAsia="Times New Roman" w:hAnsi="Arial" w:cs="Arial"/>
                <w:sz w:val="20"/>
                <w:szCs w:val="20"/>
              </w:rPr>
              <w:br/>
              <w:t>i materiałów.</w:t>
            </w:r>
          </w:p>
          <w:p w14:paraId="5A094A8D" w14:textId="77777777" w:rsidR="00347DFB" w:rsidRPr="00091027" w:rsidRDefault="00347DFB" w:rsidP="00091027">
            <w:pPr>
              <w:spacing w:after="0" w:line="240" w:lineRule="auto"/>
              <w:jc w:val="both"/>
              <w:rPr>
                <w:rFonts w:ascii="Arial" w:eastAsia="Times New Roman" w:hAnsi="Arial" w:cs="Arial"/>
                <w:b/>
                <w:sz w:val="20"/>
                <w:szCs w:val="20"/>
              </w:rPr>
            </w:pPr>
          </w:p>
          <w:p w14:paraId="317DF9D6" w14:textId="77777777" w:rsidR="00347DFB" w:rsidRPr="00091027" w:rsidRDefault="00347DFB" w:rsidP="00091027">
            <w:pPr>
              <w:spacing w:after="0" w:line="240" w:lineRule="auto"/>
              <w:jc w:val="both"/>
              <w:rPr>
                <w:rFonts w:ascii="Arial" w:eastAsia="Times New Roman" w:hAnsi="Arial" w:cs="Arial"/>
                <w:b/>
                <w:sz w:val="20"/>
                <w:szCs w:val="20"/>
              </w:rPr>
            </w:pPr>
          </w:p>
          <w:p w14:paraId="48E64ED3" w14:textId="77777777" w:rsidR="00347DFB" w:rsidRPr="00091027" w:rsidRDefault="00347DFB" w:rsidP="00091027">
            <w:pPr>
              <w:spacing w:after="0" w:line="240" w:lineRule="auto"/>
              <w:jc w:val="both"/>
              <w:rPr>
                <w:rFonts w:ascii="Arial" w:eastAsia="Times New Roman" w:hAnsi="Arial" w:cs="Arial"/>
                <w:b/>
                <w:sz w:val="20"/>
                <w:szCs w:val="20"/>
              </w:rPr>
            </w:pPr>
          </w:p>
          <w:p w14:paraId="466AC473" w14:textId="77777777" w:rsidR="00347DFB" w:rsidRPr="00091027" w:rsidRDefault="00347DFB" w:rsidP="00091027">
            <w:pPr>
              <w:spacing w:after="0" w:line="240" w:lineRule="auto"/>
              <w:jc w:val="both"/>
              <w:rPr>
                <w:rFonts w:ascii="Arial" w:eastAsia="Times New Roman" w:hAnsi="Arial" w:cs="Arial"/>
                <w:b/>
                <w:sz w:val="20"/>
                <w:szCs w:val="20"/>
              </w:rPr>
            </w:pPr>
          </w:p>
          <w:p w14:paraId="08FF5AC7" w14:textId="77777777" w:rsidR="00347DFB" w:rsidRPr="00091027" w:rsidRDefault="00347DFB" w:rsidP="00091027">
            <w:pPr>
              <w:spacing w:after="0" w:line="240" w:lineRule="auto"/>
              <w:jc w:val="both"/>
              <w:rPr>
                <w:rFonts w:ascii="Arial" w:eastAsia="Times New Roman" w:hAnsi="Arial" w:cs="Arial"/>
                <w:b/>
                <w:sz w:val="20"/>
                <w:szCs w:val="20"/>
              </w:rPr>
            </w:pPr>
          </w:p>
          <w:p w14:paraId="474A4674" w14:textId="77777777" w:rsidR="00347DFB" w:rsidRPr="00091027" w:rsidRDefault="00347DFB" w:rsidP="00091027">
            <w:pPr>
              <w:spacing w:after="0" w:line="240" w:lineRule="auto"/>
              <w:jc w:val="both"/>
              <w:rPr>
                <w:rFonts w:ascii="Arial" w:eastAsia="Times New Roman" w:hAnsi="Arial" w:cs="Arial"/>
                <w:b/>
                <w:sz w:val="20"/>
                <w:szCs w:val="20"/>
              </w:rPr>
            </w:pPr>
          </w:p>
          <w:p w14:paraId="077DB8E5" w14:textId="77777777" w:rsidR="004E36F8" w:rsidRDefault="004E36F8" w:rsidP="00091027">
            <w:pPr>
              <w:spacing w:after="0" w:line="240" w:lineRule="auto"/>
              <w:jc w:val="both"/>
              <w:rPr>
                <w:rFonts w:ascii="Arial" w:eastAsia="Times New Roman" w:hAnsi="Arial" w:cs="Arial"/>
                <w:b/>
                <w:sz w:val="20"/>
                <w:szCs w:val="20"/>
              </w:rPr>
            </w:pPr>
          </w:p>
          <w:p w14:paraId="7D2ADA1E" w14:textId="77777777" w:rsidR="004E36F8" w:rsidRDefault="004E36F8" w:rsidP="00091027">
            <w:pPr>
              <w:spacing w:after="0" w:line="240" w:lineRule="auto"/>
              <w:jc w:val="both"/>
              <w:rPr>
                <w:rFonts w:ascii="Arial" w:eastAsia="Times New Roman" w:hAnsi="Arial" w:cs="Arial"/>
                <w:b/>
                <w:sz w:val="20"/>
                <w:szCs w:val="20"/>
              </w:rPr>
            </w:pPr>
          </w:p>
          <w:p w14:paraId="6FFEA23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g. – zgodnie z BAT</w:t>
            </w:r>
            <w:r w:rsidRPr="00091027">
              <w:rPr>
                <w:rFonts w:ascii="Arial" w:eastAsia="Times New Roman" w:hAnsi="Arial" w:cs="Arial"/>
                <w:sz w:val="20"/>
                <w:szCs w:val="20"/>
              </w:rPr>
              <w:t xml:space="preserve"> </w:t>
            </w:r>
          </w:p>
          <w:p w14:paraId="16A0FDDB" w14:textId="77777777" w:rsidR="00347DFB" w:rsidRPr="00091027" w:rsidRDefault="00347DFB" w:rsidP="00091027">
            <w:pPr>
              <w:spacing w:after="0" w:line="240" w:lineRule="auto"/>
              <w:jc w:val="both"/>
              <w:rPr>
                <w:rFonts w:ascii="Arial" w:eastAsia="Times New Roman" w:hAnsi="Arial" w:cs="Arial"/>
                <w:sz w:val="20"/>
                <w:szCs w:val="20"/>
              </w:rPr>
            </w:pPr>
          </w:p>
          <w:p w14:paraId="39377C1F" w14:textId="77777777" w:rsidR="00347DFB" w:rsidRPr="00091027" w:rsidRDefault="00347DFB" w:rsidP="00091027">
            <w:pPr>
              <w:spacing w:after="0" w:line="240" w:lineRule="auto"/>
              <w:jc w:val="both"/>
              <w:rPr>
                <w:rFonts w:ascii="Arial" w:eastAsia="Times New Roman" w:hAnsi="Arial" w:cs="Arial"/>
                <w:sz w:val="20"/>
                <w:szCs w:val="20"/>
              </w:rPr>
            </w:pPr>
          </w:p>
          <w:tbl>
            <w:tblPr>
              <w:tblW w:w="8045" w:type="dxa"/>
              <w:tblBorders>
                <w:top w:val="nil"/>
                <w:left w:val="nil"/>
                <w:bottom w:val="nil"/>
                <w:right w:val="nil"/>
              </w:tblBorders>
              <w:tblLayout w:type="fixed"/>
              <w:tblLook w:val="0000" w:firstRow="0" w:lastRow="0" w:firstColumn="0" w:lastColumn="0" w:noHBand="0" w:noVBand="0"/>
            </w:tblPr>
            <w:tblGrid>
              <w:gridCol w:w="4717"/>
              <w:gridCol w:w="3328"/>
            </w:tblGrid>
            <w:tr w:rsidR="00347DFB" w:rsidRPr="00091027" w14:paraId="1F119073" w14:textId="77777777" w:rsidTr="00597054">
              <w:trPr>
                <w:trHeight w:val="1363"/>
              </w:trPr>
              <w:tc>
                <w:tcPr>
                  <w:tcW w:w="4717" w:type="dxa"/>
                </w:tcPr>
                <w:p w14:paraId="20A188A1" w14:textId="77777777" w:rsidR="00347DFB" w:rsidRPr="00091027" w:rsidRDefault="00347DFB" w:rsidP="00091027">
                  <w:pPr>
                    <w:autoSpaceDE w:val="0"/>
                    <w:autoSpaceDN w:val="0"/>
                    <w:adjustRightInd w:val="0"/>
                    <w:spacing w:after="0" w:line="240" w:lineRule="auto"/>
                    <w:ind w:left="-72"/>
                    <w:jc w:val="both"/>
                    <w:rPr>
                      <w:rFonts w:ascii="Arial" w:eastAsia="Times New Roman" w:hAnsi="Arial" w:cs="Arial"/>
                      <w:sz w:val="20"/>
                      <w:szCs w:val="20"/>
                    </w:rPr>
                  </w:pPr>
                  <w:r w:rsidRPr="00091027">
                    <w:rPr>
                      <w:rFonts w:ascii="Arial" w:eastAsia="Times New Roman" w:hAnsi="Arial" w:cs="Arial"/>
                      <w:color w:val="000000"/>
                      <w:sz w:val="20"/>
                      <w:szCs w:val="20"/>
                    </w:rPr>
                    <w:t xml:space="preserve">Odpady dostarczane na teren instalacji będą podlegały segregacji bezpośrednio po ich dostarczeniu. Miejsca magazynowania odpadów przyjmowanych będą wyznaczone. Każdy rodzaj magazynowanego odpadu posiadał będzie własne selektywne miejsce magazynowania. Wytwarzane w instalacji odpady będą to odpady wysortowane </w:t>
                  </w:r>
                  <w:r w:rsidRPr="00091027">
                    <w:rPr>
                      <w:rFonts w:ascii="Arial" w:eastAsia="Times New Roman" w:hAnsi="Arial" w:cs="Arial"/>
                      <w:color w:val="000000"/>
                      <w:sz w:val="20"/>
                      <w:szCs w:val="20"/>
                    </w:rPr>
                    <w:br/>
                    <w:t xml:space="preserve">w procesie przetwarzania, jak również odpady </w:t>
                  </w:r>
                  <w:r w:rsidRPr="00091027">
                    <w:rPr>
                      <w:rFonts w:ascii="Arial" w:eastAsia="Times New Roman" w:hAnsi="Arial" w:cs="Arial"/>
                      <w:sz w:val="20"/>
                      <w:szCs w:val="20"/>
                    </w:rPr>
                    <w:t xml:space="preserve">związane z utrzymaniem sprawności wykorzystywanych w instalacji urządzeń technologicznych oraz utrzymaniem czystości instalacji.  </w:t>
                  </w:r>
                </w:p>
                <w:p w14:paraId="70035A62"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color w:val="000000"/>
                      <w:sz w:val="20"/>
                      <w:szCs w:val="20"/>
                    </w:rPr>
                    <w:t>Wytwarzane odpady w wyniku ręcznego demontażu będą separowane i przekazywane do wyznaczonych miejsc magazynowania.</w:t>
                  </w:r>
                  <w:r w:rsidRPr="00091027">
                    <w:rPr>
                      <w:rFonts w:ascii="Arial" w:eastAsia="Times New Roman" w:hAnsi="Arial" w:cs="Arial"/>
                      <w:sz w:val="20"/>
                      <w:szCs w:val="20"/>
                    </w:rPr>
                    <w:t xml:space="preserve"> </w:t>
                  </w:r>
                </w:p>
                <w:p w14:paraId="4BAF4FE5"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W zakresie sortowania stosowane będą następujące techniki:</w:t>
                  </w:r>
                </w:p>
                <w:p w14:paraId="1F98EC6B" w14:textId="77777777" w:rsidR="00347DFB" w:rsidRPr="00091027" w:rsidRDefault="00347DFB" w:rsidP="0073508F">
                  <w:pPr>
                    <w:numPr>
                      <w:ilvl w:val="0"/>
                      <w:numId w:val="55"/>
                    </w:numPr>
                    <w:spacing w:after="0" w:line="240" w:lineRule="auto"/>
                    <w:ind w:left="316" w:hanging="283"/>
                    <w:jc w:val="both"/>
                    <w:rPr>
                      <w:rFonts w:ascii="Arial" w:eastAsia="Calibri" w:hAnsi="Arial" w:cs="Arial"/>
                      <w:sz w:val="20"/>
                      <w:szCs w:val="20"/>
                      <w:lang w:eastAsia="en-US"/>
                    </w:rPr>
                  </w:pPr>
                  <w:r w:rsidRPr="00091027">
                    <w:rPr>
                      <w:rFonts w:ascii="Arial" w:eastAsia="Calibri" w:hAnsi="Arial" w:cs="Arial"/>
                      <w:sz w:val="20"/>
                      <w:szCs w:val="20"/>
                      <w:lang w:eastAsia="en-US"/>
                    </w:rPr>
                    <w:t xml:space="preserve">oddzielanie ręczne, </w:t>
                  </w:r>
                </w:p>
                <w:p w14:paraId="48B291BF" w14:textId="77777777" w:rsidR="00347DFB" w:rsidRPr="00091027" w:rsidRDefault="00347DFB" w:rsidP="0073508F">
                  <w:pPr>
                    <w:numPr>
                      <w:ilvl w:val="0"/>
                      <w:numId w:val="55"/>
                    </w:numPr>
                    <w:spacing w:after="0" w:line="240" w:lineRule="auto"/>
                    <w:ind w:left="316" w:hanging="283"/>
                    <w:jc w:val="both"/>
                    <w:rPr>
                      <w:rFonts w:ascii="Arial" w:eastAsia="Calibri" w:hAnsi="Arial" w:cs="Arial"/>
                      <w:sz w:val="20"/>
                      <w:szCs w:val="20"/>
                      <w:lang w:eastAsia="en-US"/>
                    </w:rPr>
                  </w:pPr>
                  <w:r w:rsidRPr="00091027">
                    <w:rPr>
                      <w:rFonts w:ascii="Arial" w:eastAsia="Times New Roman" w:hAnsi="Arial" w:cs="Arial"/>
                      <w:sz w:val="20"/>
                      <w:szCs w:val="20"/>
                    </w:rPr>
                    <w:t xml:space="preserve">separacja na sicie wibracyjnym, </w:t>
                  </w:r>
                </w:p>
                <w:p w14:paraId="058E342B" w14:textId="77777777" w:rsidR="00347DFB" w:rsidRPr="00091027" w:rsidRDefault="00347DFB" w:rsidP="0073508F">
                  <w:pPr>
                    <w:numPr>
                      <w:ilvl w:val="0"/>
                      <w:numId w:val="55"/>
                    </w:numPr>
                    <w:spacing w:after="0" w:line="240" w:lineRule="auto"/>
                    <w:ind w:left="316" w:hanging="283"/>
                    <w:rPr>
                      <w:rFonts w:ascii="Arial" w:eastAsia="Calibri" w:hAnsi="Arial" w:cs="Arial"/>
                      <w:sz w:val="20"/>
                      <w:szCs w:val="20"/>
                      <w:lang w:eastAsia="en-US"/>
                    </w:rPr>
                  </w:pPr>
                  <w:r w:rsidRPr="00091027">
                    <w:rPr>
                      <w:rFonts w:ascii="Arial" w:eastAsia="Times New Roman" w:hAnsi="Arial" w:cs="Arial"/>
                      <w:sz w:val="20"/>
                      <w:szCs w:val="20"/>
                    </w:rPr>
                    <w:t xml:space="preserve">separacja densymetryczna, </w:t>
                  </w:r>
                </w:p>
                <w:p w14:paraId="3B73F8B0" w14:textId="77777777" w:rsidR="00347DFB" w:rsidRPr="00091027" w:rsidRDefault="00347DFB" w:rsidP="0073508F">
                  <w:pPr>
                    <w:numPr>
                      <w:ilvl w:val="0"/>
                      <w:numId w:val="55"/>
                    </w:numPr>
                    <w:spacing w:after="0" w:line="240" w:lineRule="auto"/>
                    <w:ind w:left="316" w:hanging="283"/>
                    <w:rPr>
                      <w:rFonts w:ascii="Arial" w:eastAsia="Calibri" w:hAnsi="Arial" w:cs="Arial"/>
                      <w:sz w:val="20"/>
                      <w:szCs w:val="20"/>
                      <w:lang w:eastAsia="en-US"/>
                    </w:rPr>
                  </w:pPr>
                  <w:r w:rsidRPr="00091027">
                    <w:rPr>
                      <w:rFonts w:ascii="Arial" w:eastAsia="Times New Roman" w:hAnsi="Arial" w:cs="Arial"/>
                      <w:sz w:val="20"/>
                      <w:szCs w:val="20"/>
                    </w:rPr>
                    <w:t>separacja magnetyczna</w:t>
                  </w:r>
                  <w:r w:rsidRPr="00091027">
                    <w:rPr>
                      <w:rFonts w:ascii="Arial" w:eastAsia="Calibri" w:hAnsi="Arial" w:cs="Arial"/>
                      <w:sz w:val="20"/>
                      <w:szCs w:val="20"/>
                      <w:lang w:eastAsia="en-US"/>
                    </w:rPr>
                    <w:t>.</w:t>
                  </w:r>
                </w:p>
              </w:tc>
              <w:tc>
                <w:tcPr>
                  <w:tcW w:w="3328" w:type="dxa"/>
                </w:tcPr>
                <w:p w14:paraId="6B185213" w14:textId="77777777" w:rsidR="00347DFB" w:rsidRPr="00091027" w:rsidRDefault="00347DFB" w:rsidP="00091027">
                  <w:pPr>
                    <w:autoSpaceDE w:val="0"/>
                    <w:autoSpaceDN w:val="0"/>
                    <w:adjustRightInd w:val="0"/>
                    <w:spacing w:after="0" w:line="240" w:lineRule="auto"/>
                    <w:ind w:left="1137"/>
                    <w:rPr>
                      <w:rFonts w:ascii="Arial" w:eastAsia="Times New Roman" w:hAnsi="Arial" w:cs="Arial"/>
                      <w:color w:val="000000"/>
                      <w:sz w:val="20"/>
                      <w:szCs w:val="20"/>
                    </w:rPr>
                  </w:pPr>
                </w:p>
              </w:tc>
            </w:tr>
          </w:tbl>
          <w:p w14:paraId="7FDF54D4" w14:textId="77777777" w:rsidR="00347DFB" w:rsidRPr="00091027" w:rsidRDefault="00347DFB" w:rsidP="00091027">
            <w:pPr>
              <w:spacing w:after="0" w:line="240" w:lineRule="auto"/>
              <w:jc w:val="both"/>
              <w:rPr>
                <w:rFonts w:ascii="Arial" w:eastAsia="Calibri" w:hAnsi="Arial" w:cs="Arial"/>
                <w:sz w:val="20"/>
                <w:szCs w:val="20"/>
                <w:lang w:eastAsia="en-US"/>
              </w:rPr>
            </w:pPr>
          </w:p>
        </w:tc>
      </w:tr>
      <w:tr w:rsidR="00FB0BA2" w:rsidRPr="00091027" w14:paraId="698A53A0" w14:textId="77777777" w:rsidTr="00C24654">
        <w:trPr>
          <w:gridAfter w:val="1"/>
          <w:wAfter w:w="4" w:type="pct"/>
        </w:trPr>
        <w:tc>
          <w:tcPr>
            <w:tcW w:w="2383" w:type="pct"/>
            <w:vAlign w:val="center"/>
          </w:tcPr>
          <w:p w14:paraId="13865493" w14:textId="77777777" w:rsidR="00FB0BA2" w:rsidRPr="00091027" w:rsidRDefault="00FB0BA2" w:rsidP="00FB0BA2">
            <w:pPr>
              <w:spacing w:after="0" w:line="240" w:lineRule="auto"/>
              <w:ind w:right="40"/>
              <w:jc w:val="both"/>
              <w:rPr>
                <w:rFonts w:ascii="Arial" w:eastAsia="Times New Roman" w:hAnsi="Arial" w:cs="Arial"/>
                <w:sz w:val="20"/>
                <w:szCs w:val="20"/>
              </w:rPr>
            </w:pPr>
            <w:r w:rsidRPr="00091027">
              <w:rPr>
                <w:rFonts w:ascii="Arial" w:eastAsia="Times New Roman" w:hAnsi="Arial" w:cs="Arial"/>
                <w:b/>
                <w:sz w:val="20"/>
                <w:szCs w:val="20"/>
              </w:rPr>
              <w:lastRenderedPageBreak/>
              <w:t xml:space="preserve">BAT 3. </w:t>
            </w:r>
            <w:r w:rsidRPr="00091027">
              <w:rPr>
                <w:rFonts w:ascii="Arial" w:eastAsia="Times New Roman" w:hAnsi="Arial" w:cs="Arial"/>
                <w:sz w:val="20"/>
                <w:szCs w:val="20"/>
              </w:rPr>
              <w:t xml:space="preserve">W celu łatwiejszego ograniczenia emisji do wody i powietrza w ramach BAT należy ustanowić i prowadzić wykaz strumieni ścieków i gazów odlotowych, jako część systemu zarządzania środowiskowego, </w:t>
            </w:r>
            <w:r w:rsidRPr="00091027">
              <w:rPr>
                <w:rFonts w:ascii="Arial" w:eastAsia="Times New Roman" w:hAnsi="Arial" w:cs="Arial"/>
                <w:sz w:val="20"/>
                <w:szCs w:val="20"/>
                <w:u w:val="single"/>
              </w:rPr>
              <w:t>obejmujący wszystkie następujące elementy:</w:t>
            </w:r>
          </w:p>
          <w:p w14:paraId="23673A03" w14:textId="77777777" w:rsidR="00FB0BA2" w:rsidRPr="00091027" w:rsidRDefault="00FB0BA2" w:rsidP="00FB0BA2">
            <w:pPr>
              <w:spacing w:after="0" w:line="240" w:lineRule="auto"/>
              <w:ind w:right="40"/>
              <w:jc w:val="both"/>
              <w:rPr>
                <w:rFonts w:ascii="Arial" w:eastAsia="Times New Roman" w:hAnsi="Arial" w:cs="Arial"/>
                <w:b/>
                <w:sz w:val="20"/>
                <w:szCs w:val="20"/>
              </w:rPr>
            </w:pPr>
          </w:p>
          <w:p w14:paraId="4A2937D1" w14:textId="77777777" w:rsidR="00FB0BA2" w:rsidRPr="00091027" w:rsidRDefault="00FB0BA2" w:rsidP="00FB0BA2">
            <w:pPr>
              <w:tabs>
                <w:tab w:val="left" w:pos="321"/>
              </w:tabs>
              <w:spacing w:after="0" w:line="240" w:lineRule="auto"/>
              <w:ind w:left="37" w:hanging="37"/>
              <w:jc w:val="both"/>
              <w:rPr>
                <w:rFonts w:ascii="Arial" w:eastAsia="Times New Roman" w:hAnsi="Arial" w:cs="Arial"/>
                <w:sz w:val="20"/>
                <w:szCs w:val="20"/>
              </w:rPr>
            </w:pPr>
            <w:r w:rsidRPr="00091027">
              <w:rPr>
                <w:rFonts w:ascii="Arial" w:eastAsia="Times New Roman" w:hAnsi="Arial" w:cs="Arial"/>
                <w:sz w:val="20"/>
                <w:szCs w:val="20"/>
              </w:rPr>
              <w:t xml:space="preserve">(i) informacje dotyczące charakterystyki odpadów, które mają zostać przetworzone, oraz procesów przetwarzania odpadów, </w:t>
            </w:r>
            <w:r w:rsidRPr="00091027">
              <w:rPr>
                <w:rFonts w:ascii="Arial" w:eastAsia="Times New Roman" w:hAnsi="Arial" w:cs="Arial"/>
                <w:sz w:val="20"/>
                <w:szCs w:val="20"/>
              </w:rPr>
              <w:br/>
              <w:t>w tym:</w:t>
            </w:r>
          </w:p>
          <w:p w14:paraId="2A4F25A4" w14:textId="77777777" w:rsidR="00FB0BA2" w:rsidRPr="00091027" w:rsidRDefault="00FB0BA2" w:rsidP="00FB0BA2">
            <w:pPr>
              <w:spacing w:after="0" w:line="240" w:lineRule="auto"/>
              <w:ind w:left="37" w:hanging="37"/>
              <w:jc w:val="both"/>
              <w:rPr>
                <w:rFonts w:ascii="Arial" w:eastAsia="Times New Roman" w:hAnsi="Arial" w:cs="Arial"/>
                <w:sz w:val="20"/>
                <w:szCs w:val="20"/>
              </w:rPr>
            </w:pPr>
            <w:r w:rsidRPr="00091027">
              <w:rPr>
                <w:rFonts w:ascii="Arial" w:eastAsia="Times New Roman" w:hAnsi="Arial" w:cs="Arial"/>
                <w:sz w:val="20"/>
                <w:szCs w:val="20"/>
              </w:rPr>
              <w:t xml:space="preserve"> a) uproszczone schematy sekwencji procesów pokazujące pochodzenie emisji; </w:t>
            </w:r>
          </w:p>
          <w:p w14:paraId="3963E0D1" w14:textId="77777777" w:rsidR="00FB0BA2" w:rsidRPr="00091027" w:rsidRDefault="00FB0BA2" w:rsidP="00FB0BA2">
            <w:pPr>
              <w:spacing w:after="0" w:line="240" w:lineRule="auto"/>
              <w:ind w:left="37" w:right="40" w:hanging="37"/>
              <w:jc w:val="both"/>
              <w:rPr>
                <w:rFonts w:ascii="Arial" w:eastAsia="Times New Roman" w:hAnsi="Arial" w:cs="Arial"/>
                <w:b/>
                <w:sz w:val="20"/>
                <w:szCs w:val="20"/>
              </w:rPr>
            </w:pPr>
            <w:r w:rsidRPr="00091027">
              <w:rPr>
                <w:rFonts w:ascii="Arial" w:eastAsia="Times New Roman" w:hAnsi="Arial" w:cs="Arial"/>
                <w:sz w:val="20"/>
                <w:szCs w:val="20"/>
              </w:rPr>
              <w:t>b) opisy technik zintegrowanych z procesem oraz metod oczyszczania ścieków/gazów odlotowych u źródła, w tym ich skuteczności;</w:t>
            </w:r>
          </w:p>
          <w:p w14:paraId="47B47C68"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(ii) informacje na temat cech  charakterystycznych ścieków, takie jak:</w:t>
            </w:r>
          </w:p>
          <w:p w14:paraId="72156A62" w14:textId="77777777" w:rsidR="00FB0BA2" w:rsidRPr="00091027" w:rsidRDefault="00FB0BA2" w:rsidP="00FB0BA2">
            <w:pPr>
              <w:spacing w:after="0" w:line="240" w:lineRule="auto"/>
              <w:ind w:left="37" w:hanging="37"/>
              <w:jc w:val="both"/>
              <w:rPr>
                <w:rFonts w:ascii="Arial" w:eastAsia="Times New Roman" w:hAnsi="Arial" w:cs="Arial"/>
                <w:sz w:val="20"/>
                <w:szCs w:val="20"/>
              </w:rPr>
            </w:pPr>
            <w:r w:rsidRPr="00091027">
              <w:rPr>
                <w:rFonts w:ascii="Arial" w:eastAsia="Times New Roman" w:hAnsi="Arial" w:cs="Arial"/>
                <w:sz w:val="20"/>
                <w:szCs w:val="20"/>
              </w:rPr>
              <w:t xml:space="preserve"> a) wartości średnie i zmienność przepływu, </w:t>
            </w:r>
            <w:proofErr w:type="spellStart"/>
            <w:r w:rsidRPr="00091027">
              <w:rPr>
                <w:rFonts w:ascii="Arial" w:eastAsia="Times New Roman" w:hAnsi="Arial" w:cs="Arial"/>
                <w:sz w:val="20"/>
                <w:szCs w:val="20"/>
              </w:rPr>
              <w:t>pH</w:t>
            </w:r>
            <w:proofErr w:type="spellEnd"/>
            <w:r w:rsidRPr="00091027">
              <w:rPr>
                <w:rFonts w:ascii="Arial" w:eastAsia="Times New Roman" w:hAnsi="Arial" w:cs="Arial"/>
                <w:sz w:val="20"/>
                <w:szCs w:val="20"/>
              </w:rPr>
              <w:t>, temperatury i konduktywności;</w:t>
            </w:r>
          </w:p>
          <w:p w14:paraId="3A9F322E" w14:textId="77777777" w:rsidR="00FB0BA2" w:rsidRPr="00091027" w:rsidRDefault="00FB0BA2" w:rsidP="00FB0BA2">
            <w:pPr>
              <w:spacing w:after="0" w:line="240" w:lineRule="auto"/>
              <w:ind w:left="37" w:hanging="37"/>
              <w:jc w:val="both"/>
              <w:rPr>
                <w:rFonts w:ascii="Arial" w:eastAsia="Times New Roman" w:hAnsi="Arial" w:cs="Arial"/>
                <w:sz w:val="20"/>
                <w:szCs w:val="20"/>
              </w:rPr>
            </w:pPr>
            <w:r w:rsidRPr="00091027">
              <w:rPr>
                <w:rFonts w:ascii="Arial" w:eastAsia="Times New Roman" w:hAnsi="Arial" w:cs="Arial"/>
                <w:sz w:val="20"/>
                <w:szCs w:val="20"/>
              </w:rPr>
              <w:t xml:space="preserve"> b) średnie stężenie i wartości ładunków danych substancji i ich zmienność </w:t>
            </w:r>
            <w:r w:rsidRPr="00091027">
              <w:rPr>
                <w:rFonts w:ascii="Arial" w:eastAsia="Times New Roman" w:hAnsi="Arial" w:cs="Arial"/>
                <w:sz w:val="20"/>
                <w:szCs w:val="20"/>
              </w:rPr>
              <w:br/>
              <w:t xml:space="preserve">(np. </w:t>
            </w:r>
            <w:proofErr w:type="spellStart"/>
            <w:r w:rsidRPr="00091027">
              <w:rPr>
                <w:rFonts w:ascii="Arial" w:eastAsia="Times New Roman" w:hAnsi="Arial" w:cs="Arial"/>
                <w:sz w:val="20"/>
                <w:szCs w:val="20"/>
              </w:rPr>
              <w:t>ChZT</w:t>
            </w:r>
            <w:proofErr w:type="spellEnd"/>
            <w:r w:rsidRPr="00091027">
              <w:rPr>
                <w:rFonts w:ascii="Arial" w:eastAsia="Times New Roman" w:hAnsi="Arial" w:cs="Arial"/>
                <w:sz w:val="20"/>
                <w:szCs w:val="20"/>
              </w:rPr>
              <w:t xml:space="preserve">/OWO, formy azotu, fosfor, </w:t>
            </w:r>
            <w:r w:rsidRPr="00091027">
              <w:rPr>
                <w:rFonts w:ascii="Arial" w:eastAsia="Times New Roman" w:hAnsi="Arial" w:cs="Arial"/>
                <w:sz w:val="20"/>
                <w:szCs w:val="20"/>
              </w:rPr>
              <w:br/>
              <w:t>metale, sole, substancje priorytetowe /mikrozanieczyszczenia);</w:t>
            </w:r>
          </w:p>
          <w:p w14:paraId="0854DCDD" w14:textId="77777777" w:rsidR="00FB0BA2" w:rsidRPr="00091027" w:rsidRDefault="00FB0BA2" w:rsidP="00FB0BA2">
            <w:pPr>
              <w:spacing w:after="0" w:line="240" w:lineRule="auto"/>
              <w:ind w:left="37" w:right="40" w:hanging="37"/>
              <w:jc w:val="both"/>
              <w:rPr>
                <w:rFonts w:ascii="Arial" w:eastAsia="Times New Roman" w:hAnsi="Arial" w:cs="Arial"/>
                <w:b/>
                <w:sz w:val="20"/>
                <w:szCs w:val="20"/>
              </w:rPr>
            </w:pPr>
            <w:r w:rsidRPr="00091027">
              <w:rPr>
                <w:rFonts w:ascii="Arial" w:eastAsia="Times New Roman" w:hAnsi="Arial" w:cs="Arial"/>
                <w:sz w:val="20"/>
                <w:szCs w:val="20"/>
              </w:rPr>
              <w:t xml:space="preserve"> c) dane dotyczące </w:t>
            </w:r>
            <w:proofErr w:type="spellStart"/>
            <w:r w:rsidRPr="00091027">
              <w:rPr>
                <w:rFonts w:ascii="Arial" w:eastAsia="Times New Roman" w:hAnsi="Arial" w:cs="Arial"/>
                <w:sz w:val="20"/>
                <w:szCs w:val="20"/>
              </w:rPr>
              <w:t>bioeliminacji</w:t>
            </w:r>
            <w:proofErr w:type="spellEnd"/>
            <w:r w:rsidRPr="00091027">
              <w:rPr>
                <w:rFonts w:ascii="Arial" w:eastAsia="Times New Roman" w:hAnsi="Arial" w:cs="Arial"/>
                <w:sz w:val="20"/>
                <w:szCs w:val="20"/>
              </w:rPr>
              <w:t xml:space="preserve"> (np. BZT, stosunek BZT do </w:t>
            </w:r>
            <w:proofErr w:type="spellStart"/>
            <w:r w:rsidRPr="00091027">
              <w:rPr>
                <w:rFonts w:ascii="Arial" w:eastAsia="Times New Roman" w:hAnsi="Arial" w:cs="Arial"/>
                <w:sz w:val="20"/>
                <w:szCs w:val="20"/>
              </w:rPr>
              <w:t>ChZT</w:t>
            </w:r>
            <w:proofErr w:type="spellEnd"/>
            <w:r w:rsidRPr="00091027">
              <w:rPr>
                <w:rFonts w:ascii="Arial" w:eastAsia="Times New Roman" w:hAnsi="Arial" w:cs="Arial"/>
                <w:sz w:val="20"/>
                <w:szCs w:val="20"/>
              </w:rPr>
              <w:t>, test Zahn-</w:t>
            </w:r>
            <w:proofErr w:type="spellStart"/>
            <w:r w:rsidRPr="00091027">
              <w:rPr>
                <w:rFonts w:ascii="Arial" w:eastAsia="Times New Roman" w:hAnsi="Arial" w:cs="Arial"/>
                <w:sz w:val="20"/>
                <w:szCs w:val="20"/>
              </w:rPr>
              <w:t>Wellensa</w:t>
            </w:r>
            <w:proofErr w:type="spellEnd"/>
            <w:r w:rsidRPr="00091027">
              <w:rPr>
                <w:rFonts w:ascii="Arial" w:eastAsia="Times New Roman" w:hAnsi="Arial" w:cs="Arial"/>
                <w:sz w:val="20"/>
                <w:szCs w:val="20"/>
              </w:rPr>
              <w:t>, biologiczny potencjał inhibicyjny (np. inhibicja osadu czynnego)) (zob. BAT 52);</w:t>
            </w:r>
          </w:p>
          <w:p w14:paraId="3AA9CF12"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(iii) informacje na temat cech charakterystycznych strumieni gazów odlotowych, takie jak: </w:t>
            </w:r>
          </w:p>
          <w:p w14:paraId="1F79B5A4"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a) wartości średnie i zmienność przepływu oraz temperatury; </w:t>
            </w:r>
          </w:p>
          <w:p w14:paraId="1B3A0EBA"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b) średnie stężenie i wartości ładunków danych substancji i ich zmienność (np. związków organicznych, TZO, takich jak PCB); </w:t>
            </w:r>
          </w:p>
          <w:p w14:paraId="1D53A740"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c) palność, górna i dolna granica palności, reaktywność;</w:t>
            </w:r>
          </w:p>
          <w:p w14:paraId="2D440623" w14:textId="77777777" w:rsidR="00FB0BA2" w:rsidRPr="00091027" w:rsidRDefault="00FB0BA2" w:rsidP="00FB0BA2">
            <w:pPr>
              <w:spacing w:after="0" w:line="240" w:lineRule="auto"/>
              <w:ind w:left="37" w:right="40" w:hanging="37"/>
              <w:jc w:val="both"/>
              <w:rPr>
                <w:rFonts w:ascii="Arial" w:eastAsia="Times New Roman" w:hAnsi="Arial" w:cs="Arial"/>
                <w:b/>
                <w:sz w:val="20"/>
                <w:szCs w:val="20"/>
              </w:rPr>
            </w:pPr>
            <w:r w:rsidRPr="00091027">
              <w:rPr>
                <w:rFonts w:ascii="Arial" w:eastAsia="Times New Roman" w:hAnsi="Arial" w:cs="Arial"/>
                <w:sz w:val="20"/>
                <w:szCs w:val="20"/>
              </w:rPr>
              <w:t xml:space="preserve"> d)obecność innych substancji mogących wpływać na układ oczyszczania gazu odlotowego lub bezpieczeństwo zespołu urządzeń (np. tlenu, azotu, pary wodnej, pyłu).</w:t>
            </w:r>
          </w:p>
          <w:p w14:paraId="25AC35EC" w14:textId="77777777" w:rsidR="00FB0BA2" w:rsidRPr="005B7447" w:rsidRDefault="00FB0BA2" w:rsidP="00FB0BA2">
            <w:pPr>
              <w:spacing w:after="0" w:line="240" w:lineRule="auto"/>
              <w:ind w:right="40"/>
              <w:jc w:val="both"/>
              <w:rPr>
                <w:rFonts w:ascii="Arial" w:eastAsia="Times New Roman" w:hAnsi="Arial" w:cs="Arial"/>
                <w:b/>
                <w:sz w:val="12"/>
                <w:szCs w:val="20"/>
              </w:rPr>
            </w:pPr>
          </w:p>
          <w:p w14:paraId="5A9D63F8" w14:textId="77777777" w:rsidR="00FB0BA2" w:rsidRPr="00091027" w:rsidRDefault="00FB0BA2" w:rsidP="00FB0BA2">
            <w:pPr>
              <w:spacing w:after="0" w:line="240" w:lineRule="auto"/>
              <w:ind w:right="40"/>
              <w:jc w:val="both"/>
              <w:rPr>
                <w:rFonts w:ascii="Arial" w:eastAsia="Times New Roman" w:hAnsi="Arial" w:cs="Arial"/>
                <w:b/>
                <w:sz w:val="20"/>
                <w:szCs w:val="20"/>
              </w:rPr>
            </w:pPr>
            <w:r w:rsidRPr="00091027">
              <w:rPr>
                <w:rFonts w:ascii="Arial" w:eastAsia="Times New Roman" w:hAnsi="Arial" w:cs="Arial"/>
                <w:b/>
                <w:sz w:val="20"/>
                <w:szCs w:val="20"/>
              </w:rPr>
              <w:t xml:space="preserve">Uwaga: </w:t>
            </w:r>
            <w:r w:rsidRPr="00091027">
              <w:rPr>
                <w:rFonts w:ascii="Arial" w:eastAsia="Times New Roman" w:hAnsi="Arial" w:cs="Arial"/>
                <w:sz w:val="20"/>
                <w:szCs w:val="20"/>
              </w:rPr>
              <w:t>Zakres (np. poziom szczegółowości oraz charakteru wykazu odnosi się do charakteru, skali i złożoności instalacji oraz od zasięgu jej ewentualnego wpływu na środowisko (uwarunkowanego również rodzajem i ilością przetwarzanych odpadów).</w:t>
            </w:r>
          </w:p>
        </w:tc>
        <w:tc>
          <w:tcPr>
            <w:tcW w:w="2613" w:type="pct"/>
            <w:vAlign w:val="center"/>
          </w:tcPr>
          <w:p w14:paraId="6310F4A3" w14:textId="77777777" w:rsidR="00FB0BA2" w:rsidRPr="00091027" w:rsidRDefault="00FB0BA2" w:rsidP="00FB0BA2">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Pkt. 3 – zgodnie z BAT.</w:t>
            </w:r>
          </w:p>
          <w:p w14:paraId="1C85FF5D" w14:textId="77777777" w:rsidR="00FB0BA2" w:rsidRPr="00091027" w:rsidRDefault="00FB0BA2" w:rsidP="00FB0BA2">
            <w:pPr>
              <w:spacing w:after="0" w:line="240" w:lineRule="auto"/>
              <w:jc w:val="both"/>
              <w:rPr>
                <w:rFonts w:ascii="Arial" w:eastAsia="Times New Roman" w:hAnsi="Arial" w:cs="Arial"/>
                <w:b/>
                <w:sz w:val="20"/>
                <w:szCs w:val="20"/>
              </w:rPr>
            </w:pPr>
          </w:p>
          <w:p w14:paraId="5BA246B6"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celu łatwiejszego ograniczenia emisji do powietrza dla instalacji prowadzony będzie wykaz strumienia gazów odlotowych wprowadzanych do powietrza, jako część systemu zarządzania środowiskowego. </w:t>
            </w:r>
          </w:p>
          <w:p w14:paraId="7B7F893C" w14:textId="77777777" w:rsidR="00FB0BA2" w:rsidRPr="00091027" w:rsidRDefault="00FB0BA2" w:rsidP="00FB0BA2">
            <w:pPr>
              <w:spacing w:after="0" w:line="240" w:lineRule="auto"/>
              <w:jc w:val="both"/>
              <w:rPr>
                <w:rFonts w:ascii="Arial" w:eastAsia="Times New Roman" w:hAnsi="Arial" w:cs="Arial"/>
                <w:sz w:val="20"/>
                <w:szCs w:val="20"/>
              </w:rPr>
            </w:pPr>
          </w:p>
          <w:p w14:paraId="66C0A9D2" w14:textId="77777777" w:rsidR="00FB0BA2" w:rsidRPr="00091027" w:rsidRDefault="00FB0BA2" w:rsidP="00FB0BA2">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u w:val="single"/>
              </w:rPr>
              <w:t>Ścieki technologiczne</w:t>
            </w:r>
            <w:r w:rsidRPr="00091027">
              <w:rPr>
                <w:rFonts w:ascii="Arial" w:eastAsia="Times New Roman" w:hAnsi="Arial" w:cs="Arial"/>
                <w:sz w:val="20"/>
                <w:szCs w:val="20"/>
              </w:rPr>
              <w:t xml:space="preserve"> nie będą wytwarzane </w:t>
            </w:r>
            <w:r w:rsidRPr="00091027">
              <w:rPr>
                <w:rFonts w:ascii="Arial" w:eastAsia="Times New Roman" w:hAnsi="Arial" w:cs="Arial"/>
                <w:sz w:val="20"/>
                <w:szCs w:val="20"/>
              </w:rPr>
              <w:br/>
              <w:t xml:space="preserve">w toku eksploatacji przedmiotowej instalacji, </w:t>
            </w:r>
            <w:r w:rsidRPr="00091027">
              <w:rPr>
                <w:rFonts w:ascii="Arial" w:eastAsia="Times New Roman" w:hAnsi="Arial" w:cs="Arial"/>
                <w:sz w:val="20"/>
                <w:szCs w:val="20"/>
              </w:rPr>
              <w:br/>
              <w:t xml:space="preserve">z tego też względu nie będzie prowadzony </w:t>
            </w:r>
            <w:r>
              <w:rPr>
                <w:rFonts w:ascii="Arial" w:eastAsia="Times New Roman" w:hAnsi="Arial" w:cs="Arial"/>
                <w:sz w:val="20"/>
                <w:szCs w:val="20"/>
              </w:rPr>
              <w:br/>
            </w:r>
            <w:r w:rsidRPr="00091027">
              <w:rPr>
                <w:rFonts w:ascii="Arial" w:eastAsia="Times New Roman" w:hAnsi="Arial" w:cs="Arial"/>
                <w:sz w:val="20"/>
                <w:szCs w:val="20"/>
              </w:rPr>
              <w:t>wykaz strumieni odprowadzanych ścieków technologicznych.</w:t>
            </w:r>
          </w:p>
          <w:p w14:paraId="083FD434" w14:textId="77777777" w:rsidR="00FB0BA2" w:rsidRPr="00091027" w:rsidRDefault="00FB0BA2" w:rsidP="00FB0BA2">
            <w:pPr>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Odrębny strumień stanowić będą wody opadowe. Dla instalacji zastosowane będą rozdzielne systemy gospodarowania wodą opadową. Wody opadowe </w:t>
            </w:r>
            <w:r>
              <w:rPr>
                <w:rFonts w:ascii="Arial" w:eastAsia="Times New Roman" w:hAnsi="Arial" w:cs="Arial"/>
                <w:color w:val="000000"/>
                <w:sz w:val="20"/>
                <w:szCs w:val="20"/>
              </w:rPr>
              <w:br/>
            </w:r>
            <w:r w:rsidRPr="00091027">
              <w:rPr>
                <w:rFonts w:ascii="Arial" w:eastAsia="Times New Roman" w:hAnsi="Arial" w:cs="Arial"/>
                <w:color w:val="000000"/>
                <w:sz w:val="20"/>
                <w:szCs w:val="20"/>
              </w:rPr>
              <w:t>z dachów z placów</w:t>
            </w:r>
            <w:r>
              <w:rPr>
                <w:rFonts w:ascii="Arial" w:eastAsia="Times New Roman" w:hAnsi="Arial" w:cs="Arial"/>
                <w:color w:val="000000"/>
                <w:sz w:val="20"/>
                <w:szCs w:val="20"/>
              </w:rPr>
              <w:t xml:space="preserve">  </w:t>
            </w:r>
            <w:r w:rsidRPr="00091027">
              <w:rPr>
                <w:rFonts w:ascii="Arial" w:eastAsia="Times New Roman" w:hAnsi="Arial" w:cs="Arial"/>
                <w:color w:val="000000"/>
                <w:sz w:val="20"/>
                <w:szCs w:val="20"/>
              </w:rPr>
              <w:t xml:space="preserve">i dróg będą kanalizacja deszczową odprowadzane do sieci deszczowej EURO-PARK Mielec. </w:t>
            </w:r>
          </w:p>
          <w:tbl>
            <w:tblPr>
              <w:tblW w:w="4717" w:type="dxa"/>
              <w:tblBorders>
                <w:top w:val="nil"/>
                <w:left w:val="nil"/>
                <w:bottom w:val="nil"/>
                <w:right w:val="nil"/>
              </w:tblBorders>
              <w:tblLayout w:type="fixed"/>
              <w:tblLook w:val="0000" w:firstRow="0" w:lastRow="0" w:firstColumn="0" w:lastColumn="0" w:noHBand="0" w:noVBand="0"/>
            </w:tblPr>
            <w:tblGrid>
              <w:gridCol w:w="4717"/>
            </w:tblGrid>
            <w:tr w:rsidR="00FB0BA2" w:rsidRPr="00091027" w14:paraId="5F402241" w14:textId="77777777" w:rsidTr="00CF456F">
              <w:trPr>
                <w:trHeight w:val="1534"/>
              </w:trPr>
              <w:tc>
                <w:tcPr>
                  <w:tcW w:w="4717" w:type="dxa"/>
                </w:tcPr>
                <w:p w14:paraId="13BC8C7C" w14:textId="77777777" w:rsidR="00FB0BA2" w:rsidRPr="00091027" w:rsidRDefault="00FB0BA2" w:rsidP="00FB0BA2">
                  <w:pPr>
                    <w:autoSpaceDE w:val="0"/>
                    <w:autoSpaceDN w:val="0"/>
                    <w:adjustRightInd w:val="0"/>
                    <w:spacing w:after="0" w:line="240" w:lineRule="auto"/>
                    <w:ind w:left="-77" w:firstLine="5"/>
                    <w:jc w:val="both"/>
                    <w:rPr>
                      <w:rFonts w:ascii="Arial" w:eastAsia="Times New Roman" w:hAnsi="Arial" w:cs="Arial"/>
                      <w:color w:val="000000"/>
                      <w:sz w:val="20"/>
                      <w:szCs w:val="20"/>
                    </w:rPr>
                  </w:pPr>
                  <w:r w:rsidRPr="00091027">
                    <w:rPr>
                      <w:rFonts w:ascii="Arial" w:eastAsia="Times New Roman" w:hAnsi="Arial" w:cs="Arial"/>
                      <w:color w:val="000000"/>
                      <w:sz w:val="20"/>
                      <w:szCs w:val="20"/>
                    </w:rPr>
                    <w:t>Place manewrowe i magazynowe wykonane będą jako szczelne, wyposażone</w:t>
                  </w:r>
                  <w:r>
                    <w:rPr>
                      <w:rFonts w:ascii="Arial" w:eastAsia="Times New Roman" w:hAnsi="Arial" w:cs="Arial"/>
                      <w:color w:val="000000"/>
                      <w:sz w:val="20"/>
                      <w:szCs w:val="20"/>
                    </w:rPr>
                    <w:t xml:space="preserve"> </w:t>
                  </w:r>
                  <w:r w:rsidRPr="00091027">
                    <w:rPr>
                      <w:rFonts w:ascii="Arial" w:eastAsia="Times New Roman" w:hAnsi="Arial" w:cs="Arial"/>
                      <w:color w:val="000000"/>
                      <w:sz w:val="20"/>
                      <w:szCs w:val="20"/>
                    </w:rPr>
                    <w:t>w urządzenia do ujmowania, oczyszczania</w:t>
                  </w:r>
                  <w:r>
                    <w:rPr>
                      <w:rFonts w:ascii="Arial" w:eastAsia="Times New Roman" w:hAnsi="Arial" w:cs="Arial"/>
                      <w:color w:val="000000"/>
                      <w:sz w:val="20"/>
                      <w:szCs w:val="20"/>
                    </w:rPr>
                    <w:t xml:space="preserve"> </w:t>
                  </w:r>
                  <w:r w:rsidRPr="00091027">
                    <w:rPr>
                      <w:rFonts w:ascii="Arial" w:eastAsia="Times New Roman" w:hAnsi="Arial" w:cs="Arial"/>
                      <w:color w:val="000000"/>
                      <w:sz w:val="20"/>
                      <w:szCs w:val="20"/>
                    </w:rPr>
                    <w:t xml:space="preserve">i magazynowania wód opadowych. </w:t>
                  </w:r>
                </w:p>
                <w:p w14:paraId="4366305D" w14:textId="77777777" w:rsidR="00FB0BA2" w:rsidRPr="00091027" w:rsidRDefault="00FB0BA2" w:rsidP="00FB0BA2">
                  <w:pPr>
                    <w:spacing w:after="0" w:line="240" w:lineRule="auto"/>
                    <w:jc w:val="both"/>
                    <w:rPr>
                      <w:rFonts w:ascii="Arial" w:eastAsia="Times New Roman" w:hAnsi="Arial" w:cs="Arial"/>
                      <w:sz w:val="20"/>
                      <w:szCs w:val="20"/>
                    </w:rPr>
                  </w:pPr>
                </w:p>
                <w:p w14:paraId="425A25EB" w14:textId="77777777" w:rsidR="00FB0BA2" w:rsidRPr="00091027" w:rsidRDefault="00FB0BA2" w:rsidP="00CF456F">
                  <w:pPr>
                    <w:spacing w:after="0" w:line="240" w:lineRule="auto"/>
                    <w:ind w:left="-77"/>
                    <w:jc w:val="both"/>
                    <w:rPr>
                      <w:rFonts w:ascii="Arial" w:eastAsia="Times New Roman" w:hAnsi="Arial" w:cs="Arial"/>
                      <w:b/>
                      <w:sz w:val="20"/>
                      <w:szCs w:val="20"/>
                    </w:rPr>
                  </w:pPr>
                  <w:r w:rsidRPr="00091027">
                    <w:rPr>
                      <w:rFonts w:ascii="Arial" w:eastAsia="Times New Roman" w:hAnsi="Arial" w:cs="Arial"/>
                      <w:sz w:val="20"/>
                      <w:szCs w:val="20"/>
                      <w:u w:val="single"/>
                    </w:rPr>
                    <w:t>Strumień gazów odlotowych</w:t>
                  </w:r>
                  <w:r w:rsidRPr="00091027">
                    <w:rPr>
                      <w:rFonts w:ascii="Arial" w:eastAsia="Times New Roman" w:hAnsi="Arial" w:cs="Arial"/>
                      <w:sz w:val="20"/>
                      <w:szCs w:val="20"/>
                    </w:rPr>
                    <w:t xml:space="preserve"> z instalacji będzie  sprecyzowany z jednoczesnym wskazaniem poziomu i rodzaju substancji dopuszczonej do wprowadzanie d</w:t>
                  </w:r>
                  <w:r w:rsidR="00CF456F">
                    <w:rPr>
                      <w:rFonts w:ascii="Arial" w:eastAsia="Times New Roman" w:hAnsi="Arial" w:cs="Arial"/>
                      <w:sz w:val="20"/>
                      <w:szCs w:val="20"/>
                    </w:rPr>
                    <w:t xml:space="preserve"> </w:t>
                  </w:r>
                  <w:r w:rsidRPr="00091027">
                    <w:rPr>
                      <w:rFonts w:ascii="Arial" w:eastAsia="Times New Roman" w:hAnsi="Arial" w:cs="Arial"/>
                      <w:sz w:val="20"/>
                      <w:szCs w:val="20"/>
                    </w:rPr>
                    <w:t xml:space="preserve">o powietrza.               </w:t>
                  </w:r>
                </w:p>
                <w:p w14:paraId="176D82D0" w14:textId="77777777" w:rsidR="00FB0BA2" w:rsidRPr="00091027" w:rsidRDefault="00FB0BA2" w:rsidP="00CF456F">
                  <w:pPr>
                    <w:suppressAutoHyphens/>
                    <w:autoSpaceDE w:val="0"/>
                    <w:adjustRightInd w:val="0"/>
                    <w:spacing w:after="0" w:line="240" w:lineRule="auto"/>
                    <w:ind w:left="-77"/>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 xml:space="preserve">Dla instalacji wykonany będzie centralny system </w:t>
                  </w:r>
                  <w:r w:rsidR="00CF456F">
                    <w:rPr>
                      <w:rFonts w:ascii="Arial" w:eastAsia="Times New Roman" w:hAnsi="Arial" w:cs="Arial"/>
                      <w:color w:val="000000"/>
                      <w:sz w:val="20"/>
                      <w:szCs w:val="20"/>
                      <w:lang w:eastAsia="ar-SA"/>
                    </w:rPr>
                    <w:t>od</w:t>
                  </w:r>
                  <w:r w:rsidR="00CF456F" w:rsidRPr="00091027">
                    <w:rPr>
                      <w:rFonts w:ascii="Arial" w:eastAsia="Times New Roman" w:hAnsi="Arial" w:cs="Arial"/>
                      <w:color w:val="000000"/>
                      <w:sz w:val="20"/>
                      <w:szCs w:val="20"/>
                      <w:lang w:eastAsia="ar-SA"/>
                    </w:rPr>
                    <w:t>pylania</w:t>
                  </w:r>
                  <w:r w:rsidRPr="00091027">
                    <w:rPr>
                      <w:rFonts w:ascii="Arial" w:eastAsia="Times New Roman" w:hAnsi="Arial" w:cs="Arial"/>
                      <w:color w:val="000000"/>
                      <w:sz w:val="20"/>
                      <w:szCs w:val="20"/>
                      <w:lang w:eastAsia="ar-SA"/>
                    </w:rPr>
                    <w:t xml:space="preserve"> dla procesów rozdrabniania i separacji metal-tworzywo z odciągiem na wysokosprawny filtr tkaninowy o przepuszczalności pyłów 2-5 mg/m</w:t>
                  </w:r>
                  <w:r w:rsidRPr="00091027">
                    <w:rPr>
                      <w:rFonts w:ascii="Arial" w:eastAsia="Times New Roman" w:hAnsi="Arial" w:cs="Arial"/>
                      <w:color w:val="000000"/>
                      <w:sz w:val="20"/>
                      <w:szCs w:val="20"/>
                      <w:vertAlign w:val="superscript"/>
                      <w:lang w:eastAsia="ar-SA"/>
                    </w:rPr>
                    <w:t>3</w:t>
                  </w:r>
                  <w:r w:rsidRPr="00091027">
                    <w:rPr>
                      <w:rFonts w:ascii="Arial" w:eastAsia="Times New Roman" w:hAnsi="Arial" w:cs="Arial"/>
                      <w:color w:val="000000"/>
                      <w:sz w:val="20"/>
                      <w:szCs w:val="20"/>
                      <w:lang w:eastAsia="ar-SA"/>
                    </w:rPr>
                    <w:t xml:space="preserve">. </w:t>
                  </w:r>
                </w:p>
              </w:tc>
            </w:tr>
          </w:tbl>
          <w:p w14:paraId="3A6EF666" w14:textId="77777777" w:rsidR="00FB0BA2" w:rsidRPr="00091027" w:rsidRDefault="00FB0BA2" w:rsidP="00CF456F">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Dla instalacji opracowany będzie schemat </w:t>
            </w:r>
            <w:r w:rsidR="00CF456F">
              <w:rPr>
                <w:rFonts w:ascii="Arial" w:eastAsia="Times New Roman" w:hAnsi="Arial" w:cs="Arial"/>
                <w:sz w:val="20"/>
                <w:szCs w:val="20"/>
              </w:rPr>
              <w:br/>
            </w:r>
            <w:r w:rsidRPr="00091027">
              <w:rPr>
                <w:rFonts w:ascii="Arial" w:eastAsia="Times New Roman" w:hAnsi="Arial" w:cs="Arial"/>
                <w:sz w:val="20"/>
                <w:szCs w:val="20"/>
              </w:rPr>
              <w:t>przebiegu poszczególnych grup przyjmowanych, przetwarzanych i wytarzanych odpadów.</w:t>
            </w:r>
          </w:p>
          <w:p w14:paraId="4DEF7847" w14:textId="77777777" w:rsidR="00FB0BA2" w:rsidRDefault="00FB0BA2" w:rsidP="00091027">
            <w:pPr>
              <w:spacing w:after="0" w:line="240" w:lineRule="auto"/>
              <w:jc w:val="both"/>
              <w:rPr>
                <w:rFonts w:ascii="Arial" w:eastAsia="Times New Roman" w:hAnsi="Arial" w:cs="Arial"/>
                <w:b/>
                <w:sz w:val="20"/>
                <w:szCs w:val="20"/>
              </w:rPr>
            </w:pPr>
          </w:p>
          <w:p w14:paraId="76E611BC" w14:textId="77777777" w:rsidR="00FB0BA2" w:rsidRDefault="00FB0BA2" w:rsidP="00091027">
            <w:pPr>
              <w:spacing w:after="0" w:line="240" w:lineRule="auto"/>
              <w:jc w:val="both"/>
              <w:rPr>
                <w:rFonts w:ascii="Arial" w:eastAsia="Times New Roman" w:hAnsi="Arial" w:cs="Arial"/>
                <w:b/>
                <w:sz w:val="20"/>
                <w:szCs w:val="20"/>
              </w:rPr>
            </w:pPr>
          </w:p>
          <w:p w14:paraId="7343403F" w14:textId="77777777" w:rsidR="007D14C4" w:rsidRDefault="007D14C4" w:rsidP="00091027">
            <w:pPr>
              <w:spacing w:after="0" w:line="240" w:lineRule="auto"/>
              <w:jc w:val="both"/>
              <w:rPr>
                <w:rFonts w:ascii="Arial" w:eastAsia="Times New Roman" w:hAnsi="Arial" w:cs="Arial"/>
                <w:b/>
                <w:sz w:val="20"/>
                <w:szCs w:val="20"/>
              </w:rPr>
            </w:pPr>
          </w:p>
          <w:p w14:paraId="7604A0E7" w14:textId="77777777" w:rsidR="00FB0BA2" w:rsidRDefault="00FB0BA2" w:rsidP="00091027">
            <w:pPr>
              <w:spacing w:after="0" w:line="240" w:lineRule="auto"/>
              <w:jc w:val="both"/>
              <w:rPr>
                <w:rFonts w:ascii="Arial" w:eastAsia="Times New Roman" w:hAnsi="Arial" w:cs="Arial"/>
                <w:b/>
                <w:sz w:val="20"/>
                <w:szCs w:val="20"/>
              </w:rPr>
            </w:pPr>
          </w:p>
          <w:p w14:paraId="2A9DAD0A" w14:textId="77777777" w:rsidR="00CF456F" w:rsidRDefault="00CF456F" w:rsidP="00091027">
            <w:pPr>
              <w:spacing w:after="0" w:line="240" w:lineRule="auto"/>
              <w:jc w:val="both"/>
              <w:rPr>
                <w:rFonts w:ascii="Arial" w:eastAsia="Times New Roman" w:hAnsi="Arial" w:cs="Arial"/>
                <w:b/>
                <w:sz w:val="20"/>
                <w:szCs w:val="20"/>
              </w:rPr>
            </w:pPr>
          </w:p>
          <w:p w14:paraId="7E041A7E" w14:textId="77777777" w:rsidR="00CF456F" w:rsidRDefault="00CF456F" w:rsidP="00091027">
            <w:pPr>
              <w:spacing w:after="0" w:line="240" w:lineRule="auto"/>
              <w:jc w:val="both"/>
              <w:rPr>
                <w:rFonts w:ascii="Arial" w:eastAsia="Times New Roman" w:hAnsi="Arial" w:cs="Arial"/>
                <w:b/>
                <w:sz w:val="20"/>
                <w:szCs w:val="20"/>
              </w:rPr>
            </w:pPr>
          </w:p>
          <w:p w14:paraId="7E794702" w14:textId="77777777" w:rsidR="00FB0BA2" w:rsidRDefault="00FB0BA2" w:rsidP="00091027">
            <w:pPr>
              <w:spacing w:after="0" w:line="240" w:lineRule="auto"/>
              <w:jc w:val="both"/>
              <w:rPr>
                <w:rFonts w:ascii="Arial" w:eastAsia="Times New Roman" w:hAnsi="Arial" w:cs="Arial"/>
                <w:b/>
                <w:sz w:val="20"/>
                <w:szCs w:val="20"/>
              </w:rPr>
            </w:pPr>
          </w:p>
          <w:p w14:paraId="0DA62605" w14:textId="77777777" w:rsidR="00FB0BA2" w:rsidRDefault="00FB0BA2" w:rsidP="00091027">
            <w:pPr>
              <w:spacing w:after="0" w:line="240" w:lineRule="auto"/>
              <w:jc w:val="both"/>
              <w:rPr>
                <w:rFonts w:ascii="Arial" w:eastAsia="Times New Roman" w:hAnsi="Arial" w:cs="Arial"/>
                <w:b/>
                <w:sz w:val="20"/>
                <w:szCs w:val="20"/>
              </w:rPr>
            </w:pPr>
          </w:p>
          <w:p w14:paraId="3A0D3EE5" w14:textId="77777777" w:rsidR="00FB0BA2" w:rsidRDefault="00FB0BA2" w:rsidP="00091027">
            <w:pPr>
              <w:spacing w:after="0" w:line="240" w:lineRule="auto"/>
              <w:jc w:val="both"/>
              <w:rPr>
                <w:rFonts w:ascii="Arial" w:eastAsia="Times New Roman" w:hAnsi="Arial" w:cs="Arial"/>
                <w:b/>
                <w:sz w:val="20"/>
                <w:szCs w:val="20"/>
              </w:rPr>
            </w:pPr>
          </w:p>
          <w:p w14:paraId="2932B00F" w14:textId="77777777" w:rsidR="00FB0BA2" w:rsidRDefault="00FB0BA2" w:rsidP="00091027">
            <w:pPr>
              <w:spacing w:after="0" w:line="240" w:lineRule="auto"/>
              <w:jc w:val="both"/>
              <w:rPr>
                <w:rFonts w:ascii="Arial" w:eastAsia="Times New Roman" w:hAnsi="Arial" w:cs="Arial"/>
                <w:b/>
                <w:sz w:val="20"/>
                <w:szCs w:val="20"/>
              </w:rPr>
            </w:pPr>
          </w:p>
          <w:p w14:paraId="1898F343" w14:textId="77777777" w:rsidR="00FB0BA2" w:rsidRDefault="00FB0BA2" w:rsidP="00091027">
            <w:pPr>
              <w:spacing w:after="0" w:line="240" w:lineRule="auto"/>
              <w:jc w:val="both"/>
              <w:rPr>
                <w:rFonts w:ascii="Arial" w:eastAsia="Times New Roman" w:hAnsi="Arial" w:cs="Arial"/>
                <w:b/>
                <w:sz w:val="20"/>
                <w:szCs w:val="20"/>
              </w:rPr>
            </w:pPr>
          </w:p>
          <w:p w14:paraId="3EB91394" w14:textId="77777777" w:rsidR="00FB0BA2" w:rsidRDefault="00FB0BA2" w:rsidP="00091027">
            <w:pPr>
              <w:spacing w:after="0" w:line="240" w:lineRule="auto"/>
              <w:jc w:val="both"/>
              <w:rPr>
                <w:rFonts w:ascii="Arial" w:eastAsia="Times New Roman" w:hAnsi="Arial" w:cs="Arial"/>
                <w:b/>
                <w:sz w:val="20"/>
                <w:szCs w:val="20"/>
              </w:rPr>
            </w:pPr>
          </w:p>
          <w:p w14:paraId="5D30DE1E" w14:textId="77777777" w:rsidR="00FB0BA2" w:rsidRDefault="00FB0BA2" w:rsidP="00091027">
            <w:pPr>
              <w:spacing w:after="0" w:line="240" w:lineRule="auto"/>
              <w:jc w:val="both"/>
              <w:rPr>
                <w:rFonts w:ascii="Arial" w:eastAsia="Times New Roman" w:hAnsi="Arial" w:cs="Arial"/>
                <w:b/>
                <w:sz w:val="20"/>
                <w:szCs w:val="20"/>
              </w:rPr>
            </w:pPr>
          </w:p>
          <w:p w14:paraId="36C61E6F" w14:textId="77777777" w:rsidR="00FB0BA2" w:rsidRPr="00091027" w:rsidRDefault="00FB0BA2" w:rsidP="00091027">
            <w:pPr>
              <w:spacing w:after="0" w:line="240" w:lineRule="auto"/>
              <w:jc w:val="both"/>
              <w:rPr>
                <w:rFonts w:ascii="Arial" w:eastAsia="Times New Roman" w:hAnsi="Arial" w:cs="Arial"/>
                <w:b/>
                <w:sz w:val="20"/>
                <w:szCs w:val="20"/>
              </w:rPr>
            </w:pPr>
          </w:p>
        </w:tc>
      </w:tr>
      <w:tr w:rsidR="00347DFB" w:rsidRPr="00091027" w14:paraId="36A989EB" w14:textId="77777777" w:rsidTr="00C24654">
        <w:trPr>
          <w:gridAfter w:val="1"/>
          <w:wAfter w:w="4" w:type="pct"/>
        </w:trPr>
        <w:tc>
          <w:tcPr>
            <w:tcW w:w="2383" w:type="pct"/>
            <w:vAlign w:val="center"/>
          </w:tcPr>
          <w:p w14:paraId="7AB71004"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u w:val="single"/>
              </w:rPr>
            </w:pPr>
            <w:r w:rsidRPr="00091027">
              <w:rPr>
                <w:rFonts w:ascii="Arial" w:eastAsia="Times New Roman" w:hAnsi="Arial" w:cs="Arial"/>
                <w:b/>
                <w:sz w:val="20"/>
                <w:szCs w:val="20"/>
              </w:rPr>
              <w:t xml:space="preserve">Bat 4. </w:t>
            </w:r>
            <w:r w:rsidRPr="00091027">
              <w:rPr>
                <w:rFonts w:ascii="Arial" w:eastAsia="Times New Roman" w:hAnsi="Arial" w:cs="Arial"/>
                <w:sz w:val="20"/>
                <w:szCs w:val="20"/>
              </w:rPr>
              <w:t xml:space="preserve">Aby ograniczyć ryzyko środowiskowe związane z magazynowaniem odpadów, </w:t>
            </w:r>
            <w:r w:rsidRPr="00091027">
              <w:rPr>
                <w:rFonts w:ascii="Arial" w:eastAsia="Times New Roman" w:hAnsi="Arial" w:cs="Arial"/>
                <w:sz w:val="20"/>
                <w:szCs w:val="20"/>
              </w:rPr>
              <w:br/>
              <w:t xml:space="preserve">w ramach BAT </w:t>
            </w:r>
            <w:r w:rsidRPr="00091027">
              <w:rPr>
                <w:rFonts w:ascii="Arial" w:eastAsia="Times New Roman" w:hAnsi="Arial" w:cs="Arial"/>
                <w:sz w:val="20"/>
                <w:szCs w:val="20"/>
                <w:u w:val="single"/>
              </w:rPr>
              <w:t>należy stosować wszystkie poniższe techniki.</w:t>
            </w:r>
          </w:p>
          <w:p w14:paraId="5BEE630F" w14:textId="77777777" w:rsidR="00347DFB" w:rsidRPr="00091027" w:rsidRDefault="00347DFB" w:rsidP="00091027">
            <w:pPr>
              <w:tabs>
                <w:tab w:val="left" w:pos="317"/>
              </w:tabs>
              <w:spacing w:after="0" w:line="240" w:lineRule="auto"/>
              <w:ind w:right="40"/>
              <w:jc w:val="both"/>
              <w:rPr>
                <w:rFonts w:ascii="Arial" w:eastAsia="Times New Roman" w:hAnsi="Arial" w:cs="Arial"/>
                <w:b/>
                <w:sz w:val="20"/>
                <w:szCs w:val="20"/>
              </w:rPr>
            </w:pPr>
          </w:p>
          <w:p w14:paraId="635B2F28" w14:textId="77777777" w:rsidR="00347DFB" w:rsidRPr="00091027" w:rsidRDefault="00347DFB" w:rsidP="00CF456F">
            <w:pPr>
              <w:numPr>
                <w:ilvl w:val="0"/>
                <w:numId w:val="56"/>
              </w:numPr>
              <w:tabs>
                <w:tab w:val="left" w:pos="172"/>
              </w:tabs>
              <w:spacing w:after="0" w:line="240" w:lineRule="auto"/>
              <w:ind w:left="314" w:right="40" w:hanging="314"/>
              <w:jc w:val="both"/>
              <w:rPr>
                <w:rFonts w:ascii="Arial" w:eastAsia="Times New Roman" w:hAnsi="Arial" w:cs="Arial"/>
                <w:b/>
                <w:sz w:val="20"/>
                <w:szCs w:val="20"/>
              </w:rPr>
            </w:pPr>
            <w:r w:rsidRPr="00091027">
              <w:rPr>
                <w:rFonts w:ascii="Arial" w:eastAsia="Times New Roman" w:hAnsi="Arial" w:cs="Arial"/>
                <w:sz w:val="20"/>
                <w:szCs w:val="20"/>
              </w:rPr>
              <w:t>Zoptymalizowane miejsce magazynowania</w:t>
            </w:r>
          </w:p>
          <w:p w14:paraId="3C2D0346"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25E363EE"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Obejmuje to następujące techniki:</w:t>
            </w:r>
          </w:p>
          <w:p w14:paraId="1F7D7096" w14:textId="77777777" w:rsidR="00347DFB" w:rsidRPr="00CF456F" w:rsidRDefault="00347DFB" w:rsidP="00CF456F">
            <w:pPr>
              <w:pStyle w:val="Akapitzlist"/>
              <w:numPr>
                <w:ilvl w:val="0"/>
                <w:numId w:val="102"/>
              </w:numPr>
              <w:tabs>
                <w:tab w:val="left" w:pos="317"/>
              </w:tabs>
              <w:spacing w:after="0" w:line="240" w:lineRule="auto"/>
              <w:ind w:left="314" w:right="40" w:hanging="314"/>
              <w:jc w:val="both"/>
              <w:rPr>
                <w:rFonts w:ascii="Arial" w:eastAsia="Times New Roman" w:hAnsi="Arial" w:cs="Arial"/>
                <w:sz w:val="20"/>
                <w:szCs w:val="20"/>
              </w:rPr>
            </w:pPr>
            <w:r w:rsidRPr="00CF456F">
              <w:rPr>
                <w:rFonts w:ascii="Arial" w:eastAsia="Times New Roman" w:hAnsi="Arial" w:cs="Arial"/>
                <w:sz w:val="20"/>
                <w:szCs w:val="20"/>
              </w:rPr>
              <w:t xml:space="preserve">miejsce magazynowania jest usytuowane możliwie jak najdalej z technicznego </w:t>
            </w:r>
            <w:r w:rsidRPr="00CF456F">
              <w:rPr>
                <w:rFonts w:ascii="Arial" w:eastAsia="Times New Roman" w:hAnsi="Arial" w:cs="Arial"/>
                <w:sz w:val="20"/>
                <w:szCs w:val="20"/>
              </w:rPr>
              <w:br/>
            </w:r>
            <w:r w:rsidRPr="00CF456F">
              <w:rPr>
                <w:rFonts w:ascii="Arial" w:eastAsia="Times New Roman" w:hAnsi="Arial" w:cs="Arial"/>
                <w:sz w:val="20"/>
                <w:szCs w:val="20"/>
              </w:rPr>
              <w:lastRenderedPageBreak/>
              <w:t>i ekonomicznego punktu widzenia od obiektów wrażliwych, cieków wodnych itp.,</w:t>
            </w:r>
          </w:p>
          <w:p w14:paraId="2A54FD24" w14:textId="77777777" w:rsidR="00347DFB" w:rsidRPr="00CF456F" w:rsidRDefault="00347DFB" w:rsidP="00CF456F">
            <w:pPr>
              <w:pStyle w:val="Akapitzlist"/>
              <w:numPr>
                <w:ilvl w:val="0"/>
                <w:numId w:val="102"/>
              </w:numPr>
              <w:tabs>
                <w:tab w:val="left" w:pos="317"/>
              </w:tabs>
              <w:spacing w:after="0" w:line="240" w:lineRule="auto"/>
              <w:ind w:left="314" w:right="40" w:hanging="314"/>
              <w:jc w:val="both"/>
              <w:rPr>
                <w:rFonts w:ascii="Arial" w:eastAsia="Times New Roman" w:hAnsi="Arial" w:cs="Arial"/>
                <w:sz w:val="20"/>
                <w:szCs w:val="20"/>
              </w:rPr>
            </w:pPr>
            <w:r w:rsidRPr="00CF456F">
              <w:rPr>
                <w:rFonts w:ascii="Arial" w:eastAsia="Times New Roman" w:hAnsi="Arial" w:cs="Arial"/>
                <w:sz w:val="20"/>
                <w:szCs w:val="20"/>
              </w:rPr>
              <w:t xml:space="preserve">miejsce magazynowania jest usytuowane </w:t>
            </w:r>
            <w:r w:rsidRPr="00CF456F">
              <w:rPr>
                <w:rFonts w:ascii="Arial" w:eastAsia="Times New Roman" w:hAnsi="Arial" w:cs="Arial"/>
                <w:sz w:val="20"/>
                <w:szCs w:val="20"/>
              </w:rPr>
              <w:br/>
              <w:t xml:space="preserve">w taki sposób, aby wyeliminować lub zminimalizować zbędne postępowanie </w:t>
            </w:r>
            <w:r w:rsidRPr="00CF456F">
              <w:rPr>
                <w:rFonts w:ascii="Arial" w:eastAsia="Times New Roman" w:hAnsi="Arial" w:cs="Arial"/>
                <w:sz w:val="20"/>
                <w:szCs w:val="20"/>
              </w:rPr>
              <w:br/>
              <w:t xml:space="preserve">z odpadami na terenie zakładu (np. dwukrotne lub wielokrotne postępowanie z tymi samymi odpadami lub wydłużone </w:t>
            </w:r>
            <w:r w:rsidR="00CF456F">
              <w:rPr>
                <w:rFonts w:ascii="Arial" w:eastAsia="Times New Roman" w:hAnsi="Arial" w:cs="Arial"/>
                <w:sz w:val="20"/>
                <w:szCs w:val="20"/>
              </w:rPr>
              <w:br/>
            </w:r>
            <w:r w:rsidRPr="00CF456F">
              <w:rPr>
                <w:rFonts w:ascii="Arial" w:eastAsia="Times New Roman" w:hAnsi="Arial" w:cs="Arial"/>
                <w:sz w:val="20"/>
                <w:szCs w:val="20"/>
              </w:rPr>
              <w:t>i odległości przemieszczania na terenie zakładu).</w:t>
            </w:r>
          </w:p>
          <w:p w14:paraId="19800EF8" w14:textId="77777777" w:rsidR="00347DFB" w:rsidRPr="00091027" w:rsidRDefault="00347DFB" w:rsidP="00CF456F">
            <w:pPr>
              <w:tabs>
                <w:tab w:val="left" w:pos="317"/>
              </w:tabs>
              <w:spacing w:after="0" w:line="240" w:lineRule="auto"/>
              <w:ind w:left="314" w:right="40" w:hanging="314"/>
              <w:jc w:val="both"/>
              <w:rPr>
                <w:rFonts w:ascii="Arial" w:eastAsia="Times New Roman" w:hAnsi="Arial" w:cs="Arial"/>
                <w:sz w:val="20"/>
                <w:szCs w:val="20"/>
              </w:rPr>
            </w:pPr>
          </w:p>
          <w:p w14:paraId="60CAFF1B" w14:textId="77777777" w:rsidR="00347DFB" w:rsidRDefault="00347DFB" w:rsidP="00091027">
            <w:pPr>
              <w:tabs>
                <w:tab w:val="left" w:pos="317"/>
              </w:tabs>
              <w:spacing w:after="0" w:line="240" w:lineRule="auto"/>
              <w:ind w:right="40"/>
              <w:jc w:val="both"/>
              <w:rPr>
                <w:rFonts w:ascii="Arial" w:eastAsia="Times New Roman" w:hAnsi="Arial" w:cs="Arial"/>
                <w:sz w:val="20"/>
                <w:szCs w:val="20"/>
              </w:rPr>
            </w:pPr>
          </w:p>
          <w:p w14:paraId="66A9A5CB" w14:textId="77777777" w:rsidR="00CF456F" w:rsidRPr="00091027" w:rsidRDefault="00CF456F" w:rsidP="00091027">
            <w:pPr>
              <w:tabs>
                <w:tab w:val="left" w:pos="317"/>
              </w:tabs>
              <w:spacing w:after="0" w:line="240" w:lineRule="auto"/>
              <w:ind w:right="40"/>
              <w:jc w:val="both"/>
              <w:rPr>
                <w:rFonts w:ascii="Arial" w:eastAsia="Times New Roman" w:hAnsi="Arial" w:cs="Arial"/>
                <w:sz w:val="20"/>
                <w:szCs w:val="20"/>
              </w:rPr>
            </w:pPr>
          </w:p>
          <w:p w14:paraId="154A47AC" w14:textId="77777777" w:rsidR="00347DFB" w:rsidRPr="005B7447" w:rsidRDefault="00347DFB" w:rsidP="00091027">
            <w:pPr>
              <w:tabs>
                <w:tab w:val="left" w:pos="317"/>
              </w:tabs>
              <w:spacing w:after="0" w:line="240" w:lineRule="auto"/>
              <w:ind w:right="40"/>
              <w:jc w:val="both"/>
              <w:rPr>
                <w:rFonts w:ascii="Arial" w:eastAsia="Times New Roman" w:hAnsi="Arial" w:cs="Arial"/>
                <w:sz w:val="18"/>
                <w:szCs w:val="20"/>
              </w:rPr>
            </w:pPr>
          </w:p>
          <w:p w14:paraId="5DAC4CAD" w14:textId="77777777" w:rsidR="00347DFB" w:rsidRDefault="00347DFB" w:rsidP="00091027">
            <w:pPr>
              <w:tabs>
                <w:tab w:val="left" w:pos="317"/>
              </w:tabs>
              <w:spacing w:after="0" w:line="240" w:lineRule="auto"/>
              <w:ind w:right="40"/>
              <w:jc w:val="both"/>
              <w:rPr>
                <w:rFonts w:ascii="Arial" w:eastAsia="Times New Roman" w:hAnsi="Arial" w:cs="Arial"/>
                <w:sz w:val="20"/>
                <w:szCs w:val="20"/>
              </w:rPr>
            </w:pPr>
          </w:p>
          <w:p w14:paraId="360675B8" w14:textId="77777777" w:rsidR="00C81E6C" w:rsidRPr="00091027" w:rsidRDefault="00C81E6C" w:rsidP="00091027">
            <w:pPr>
              <w:tabs>
                <w:tab w:val="left" w:pos="317"/>
              </w:tabs>
              <w:spacing w:after="0" w:line="240" w:lineRule="auto"/>
              <w:ind w:right="40"/>
              <w:jc w:val="both"/>
              <w:rPr>
                <w:rFonts w:ascii="Arial" w:eastAsia="Times New Roman" w:hAnsi="Arial" w:cs="Arial"/>
                <w:sz w:val="20"/>
                <w:szCs w:val="20"/>
              </w:rPr>
            </w:pPr>
          </w:p>
          <w:p w14:paraId="30DEEAC3" w14:textId="77777777" w:rsidR="00347DFB" w:rsidRPr="005B7447" w:rsidRDefault="00347DFB" w:rsidP="00091027">
            <w:pPr>
              <w:tabs>
                <w:tab w:val="left" w:pos="317"/>
              </w:tabs>
              <w:spacing w:after="0" w:line="240" w:lineRule="auto"/>
              <w:ind w:right="40"/>
              <w:jc w:val="both"/>
              <w:rPr>
                <w:rFonts w:ascii="Arial" w:eastAsia="Times New Roman" w:hAnsi="Arial" w:cs="Arial"/>
                <w:sz w:val="2"/>
                <w:szCs w:val="20"/>
              </w:rPr>
            </w:pPr>
          </w:p>
          <w:p w14:paraId="72E10949" w14:textId="77777777" w:rsidR="00347DFB" w:rsidRPr="00091027" w:rsidRDefault="00347DFB" w:rsidP="0073508F">
            <w:pPr>
              <w:numPr>
                <w:ilvl w:val="0"/>
                <w:numId w:val="56"/>
              </w:numPr>
              <w:tabs>
                <w:tab w:val="left" w:pos="317"/>
              </w:tabs>
              <w:spacing w:after="0" w:line="240" w:lineRule="auto"/>
              <w:ind w:right="40" w:hanging="720"/>
              <w:jc w:val="both"/>
              <w:rPr>
                <w:rFonts w:ascii="Arial" w:eastAsia="Times New Roman" w:hAnsi="Arial" w:cs="Arial"/>
                <w:sz w:val="20"/>
                <w:szCs w:val="20"/>
              </w:rPr>
            </w:pPr>
            <w:r w:rsidRPr="00091027">
              <w:rPr>
                <w:rFonts w:ascii="Arial" w:eastAsia="Times New Roman" w:hAnsi="Arial" w:cs="Arial"/>
                <w:sz w:val="20"/>
                <w:szCs w:val="20"/>
              </w:rPr>
              <w:t>Odpowiednia pojemność magazynowania</w:t>
            </w:r>
          </w:p>
          <w:p w14:paraId="3E2E3C8A"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0ED56043"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Wdrażane są środki w celu uniknięcia gromadzenia odpadów, takie jak;</w:t>
            </w:r>
          </w:p>
          <w:p w14:paraId="2ADAB3EC" w14:textId="77777777" w:rsidR="00347DFB" w:rsidRPr="005B7447" w:rsidRDefault="00347DFB" w:rsidP="005B7447">
            <w:pPr>
              <w:pStyle w:val="Akapitzlist"/>
              <w:numPr>
                <w:ilvl w:val="0"/>
                <w:numId w:val="103"/>
              </w:numPr>
              <w:tabs>
                <w:tab w:val="left" w:pos="317"/>
              </w:tabs>
              <w:spacing w:after="0" w:line="240" w:lineRule="auto"/>
              <w:ind w:left="314" w:right="40" w:hanging="314"/>
              <w:jc w:val="both"/>
              <w:rPr>
                <w:rFonts w:ascii="Arial" w:eastAsia="Times New Roman" w:hAnsi="Arial" w:cs="Arial"/>
                <w:sz w:val="20"/>
                <w:szCs w:val="20"/>
              </w:rPr>
            </w:pPr>
            <w:r w:rsidRPr="005B7447">
              <w:rPr>
                <w:rFonts w:ascii="Arial" w:eastAsia="Times New Roman" w:hAnsi="Arial" w:cs="Arial"/>
                <w:sz w:val="20"/>
                <w:szCs w:val="20"/>
              </w:rPr>
              <w:t>wyraźnie ustalona i nie przekraczana pojemność magazynowania odpadów wziąwszy pod uwagę charakterystykę odpadów (np. w odniesieniu do ryzyka pożaru) i zdolności przetwarzania,</w:t>
            </w:r>
          </w:p>
          <w:p w14:paraId="23352673" w14:textId="77777777" w:rsidR="00347DFB" w:rsidRPr="005B7447" w:rsidRDefault="00347DFB" w:rsidP="005B7447">
            <w:pPr>
              <w:pStyle w:val="Akapitzlist"/>
              <w:numPr>
                <w:ilvl w:val="0"/>
                <w:numId w:val="103"/>
              </w:numPr>
              <w:tabs>
                <w:tab w:val="left" w:pos="317"/>
              </w:tabs>
              <w:spacing w:after="0" w:line="240" w:lineRule="auto"/>
              <w:ind w:left="314" w:right="40" w:hanging="314"/>
              <w:jc w:val="both"/>
              <w:rPr>
                <w:rFonts w:ascii="Arial" w:eastAsia="Times New Roman" w:hAnsi="Arial" w:cs="Arial"/>
                <w:sz w:val="20"/>
                <w:szCs w:val="20"/>
              </w:rPr>
            </w:pPr>
            <w:r w:rsidRPr="005B7447">
              <w:rPr>
                <w:rFonts w:ascii="Arial" w:eastAsia="Times New Roman" w:hAnsi="Arial" w:cs="Arial"/>
                <w:sz w:val="20"/>
                <w:szCs w:val="20"/>
              </w:rPr>
              <w:t>ilość przechowywanych odpadów jest regularnie monitorowana pod kątem maksymalnej dopuszczalnej pojemności magazynowania,</w:t>
            </w:r>
          </w:p>
          <w:p w14:paraId="4910C8B8" w14:textId="77777777" w:rsidR="00347DFB" w:rsidRPr="005B7447" w:rsidRDefault="00347DFB" w:rsidP="005B7447">
            <w:pPr>
              <w:pStyle w:val="Akapitzlist"/>
              <w:numPr>
                <w:ilvl w:val="0"/>
                <w:numId w:val="103"/>
              </w:numPr>
              <w:tabs>
                <w:tab w:val="left" w:pos="317"/>
              </w:tabs>
              <w:spacing w:after="0" w:line="240" w:lineRule="auto"/>
              <w:ind w:left="314" w:right="40" w:hanging="314"/>
              <w:jc w:val="both"/>
              <w:rPr>
                <w:rFonts w:ascii="Arial" w:eastAsia="Times New Roman" w:hAnsi="Arial" w:cs="Arial"/>
                <w:sz w:val="20"/>
                <w:szCs w:val="20"/>
              </w:rPr>
            </w:pPr>
            <w:r w:rsidRPr="005B7447">
              <w:rPr>
                <w:rFonts w:ascii="Arial" w:eastAsia="Times New Roman" w:hAnsi="Arial" w:cs="Arial"/>
                <w:sz w:val="20"/>
                <w:szCs w:val="20"/>
              </w:rPr>
              <w:t>wyraźnie ustalony maksymalny czas magazynowania odpadów.</w:t>
            </w:r>
          </w:p>
          <w:p w14:paraId="23F10480" w14:textId="77777777" w:rsidR="005B7447" w:rsidRPr="00091027" w:rsidRDefault="005B7447" w:rsidP="00091027">
            <w:pPr>
              <w:tabs>
                <w:tab w:val="left" w:pos="317"/>
              </w:tabs>
              <w:spacing w:after="0" w:line="240" w:lineRule="auto"/>
              <w:ind w:right="40"/>
              <w:jc w:val="both"/>
              <w:rPr>
                <w:rFonts w:ascii="Arial" w:eastAsia="Times New Roman" w:hAnsi="Arial" w:cs="Arial"/>
                <w:sz w:val="20"/>
                <w:szCs w:val="20"/>
              </w:rPr>
            </w:pPr>
          </w:p>
          <w:p w14:paraId="70466B2E" w14:textId="77777777" w:rsidR="00347DFB" w:rsidRPr="00091027" w:rsidRDefault="00347DFB" w:rsidP="00091027">
            <w:pPr>
              <w:tabs>
                <w:tab w:val="left" w:pos="317"/>
                <w:tab w:val="left" w:pos="462"/>
              </w:tabs>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c. Bezpieczna obsługa miejsca magazynowania</w:t>
            </w:r>
          </w:p>
          <w:p w14:paraId="588AA4E4" w14:textId="77777777" w:rsidR="00347DFB" w:rsidRPr="005B7447" w:rsidRDefault="00347DFB" w:rsidP="00091027">
            <w:pPr>
              <w:tabs>
                <w:tab w:val="left" w:pos="317"/>
              </w:tabs>
              <w:spacing w:after="0" w:line="240" w:lineRule="auto"/>
              <w:ind w:right="40"/>
              <w:jc w:val="both"/>
              <w:rPr>
                <w:rFonts w:ascii="Arial" w:eastAsia="Times New Roman" w:hAnsi="Arial" w:cs="Arial"/>
                <w:sz w:val="8"/>
                <w:szCs w:val="20"/>
              </w:rPr>
            </w:pPr>
          </w:p>
          <w:p w14:paraId="59E4AF4B"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Obejmuje to takie środki jak:</w:t>
            </w:r>
          </w:p>
          <w:p w14:paraId="3525C2BD" w14:textId="77777777" w:rsidR="00347DFB" w:rsidRPr="005B7447" w:rsidRDefault="00347DFB" w:rsidP="005B7447">
            <w:pPr>
              <w:pStyle w:val="Akapitzlist"/>
              <w:numPr>
                <w:ilvl w:val="0"/>
                <w:numId w:val="104"/>
              </w:numPr>
              <w:tabs>
                <w:tab w:val="left" w:pos="314"/>
              </w:tabs>
              <w:spacing w:after="0" w:line="240" w:lineRule="auto"/>
              <w:ind w:left="314" w:right="40" w:hanging="314"/>
              <w:jc w:val="both"/>
              <w:rPr>
                <w:rFonts w:ascii="Arial" w:eastAsia="Times New Roman" w:hAnsi="Arial" w:cs="Arial"/>
                <w:sz w:val="20"/>
                <w:szCs w:val="20"/>
              </w:rPr>
            </w:pPr>
            <w:r w:rsidRPr="005B7447">
              <w:rPr>
                <w:rFonts w:ascii="Arial" w:eastAsia="Times New Roman" w:hAnsi="Arial" w:cs="Arial"/>
                <w:sz w:val="20"/>
                <w:szCs w:val="20"/>
              </w:rPr>
              <w:t xml:space="preserve">sprzęt używany do zakładu, rozładunku </w:t>
            </w:r>
            <w:r w:rsidRPr="005B7447">
              <w:rPr>
                <w:rFonts w:ascii="Arial" w:eastAsia="Times New Roman" w:hAnsi="Arial" w:cs="Arial"/>
                <w:sz w:val="20"/>
                <w:szCs w:val="20"/>
              </w:rPr>
              <w:br/>
              <w:t>i magazynowania odpadów jest wyraźnie udokumentowany i oznakowany,</w:t>
            </w:r>
          </w:p>
          <w:p w14:paraId="04AC951F" w14:textId="77777777" w:rsidR="00347DFB" w:rsidRPr="005B7447" w:rsidRDefault="00347DFB" w:rsidP="005B7447">
            <w:pPr>
              <w:pStyle w:val="Akapitzlist"/>
              <w:numPr>
                <w:ilvl w:val="0"/>
                <w:numId w:val="104"/>
              </w:numPr>
              <w:tabs>
                <w:tab w:val="left" w:pos="314"/>
              </w:tabs>
              <w:spacing w:after="0" w:line="240" w:lineRule="auto"/>
              <w:ind w:left="314" w:right="40" w:hanging="314"/>
              <w:jc w:val="both"/>
              <w:rPr>
                <w:rFonts w:ascii="Arial" w:eastAsia="Times New Roman" w:hAnsi="Arial" w:cs="Arial"/>
                <w:sz w:val="20"/>
                <w:szCs w:val="20"/>
              </w:rPr>
            </w:pPr>
            <w:r w:rsidRPr="005B7447">
              <w:rPr>
                <w:rFonts w:ascii="Arial" w:eastAsia="Times New Roman" w:hAnsi="Arial" w:cs="Arial"/>
                <w:sz w:val="20"/>
                <w:szCs w:val="20"/>
              </w:rPr>
              <w:t>odpady wrażliwe na ciepło, światło, powietrze, wodę itp. są zabezpieczone przed takimi warunkami otoczenia,</w:t>
            </w:r>
          </w:p>
          <w:p w14:paraId="6BE16C2C" w14:textId="77777777" w:rsidR="00347DFB" w:rsidRPr="005B7447" w:rsidRDefault="00347DFB" w:rsidP="005B7447">
            <w:pPr>
              <w:pStyle w:val="Akapitzlist"/>
              <w:numPr>
                <w:ilvl w:val="0"/>
                <w:numId w:val="104"/>
              </w:numPr>
              <w:tabs>
                <w:tab w:val="left" w:pos="317"/>
              </w:tabs>
              <w:spacing w:after="0" w:line="240" w:lineRule="auto"/>
              <w:ind w:left="314" w:right="40" w:hanging="314"/>
              <w:jc w:val="both"/>
              <w:rPr>
                <w:rFonts w:ascii="Arial" w:eastAsia="Times New Roman" w:hAnsi="Arial" w:cs="Arial"/>
                <w:sz w:val="20"/>
                <w:szCs w:val="20"/>
              </w:rPr>
            </w:pPr>
            <w:r w:rsidRPr="005B7447">
              <w:rPr>
                <w:rFonts w:ascii="Arial" w:eastAsia="Times New Roman" w:hAnsi="Arial" w:cs="Arial"/>
                <w:sz w:val="20"/>
                <w:szCs w:val="20"/>
              </w:rPr>
              <w:t xml:space="preserve">pojemniki i beczki nadają się do danego zastosowania i są przechowywane </w:t>
            </w:r>
            <w:r w:rsidRPr="005B7447">
              <w:rPr>
                <w:rFonts w:ascii="Arial" w:eastAsia="Times New Roman" w:hAnsi="Arial" w:cs="Arial"/>
                <w:sz w:val="20"/>
                <w:szCs w:val="20"/>
              </w:rPr>
              <w:br/>
              <w:t>w bezpieczny sposób.</w:t>
            </w:r>
          </w:p>
          <w:p w14:paraId="41FFD0BD"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0DF7CD23"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76856F75"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7811E119"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60F57730"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43EA570F"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101AC680"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6E3DCD20"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53F34068"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35FAB252"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6D97B3C6"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6FD8B7C6"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680F2914"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28A7D1BD"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49260199"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52181E6D"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02541F42"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703FCA6A" w14:textId="77777777" w:rsidR="00347DFB" w:rsidRPr="00C81E6C" w:rsidRDefault="00347DFB" w:rsidP="00091027">
            <w:pPr>
              <w:tabs>
                <w:tab w:val="left" w:pos="317"/>
              </w:tabs>
              <w:spacing w:after="0" w:line="240" w:lineRule="auto"/>
              <w:ind w:right="40"/>
              <w:jc w:val="both"/>
              <w:rPr>
                <w:rFonts w:ascii="Arial" w:eastAsia="Times New Roman" w:hAnsi="Arial" w:cs="Arial"/>
                <w:sz w:val="32"/>
                <w:szCs w:val="20"/>
              </w:rPr>
            </w:pPr>
          </w:p>
          <w:p w14:paraId="5A45417D" w14:textId="77777777" w:rsidR="00347DFB" w:rsidRPr="00FD727F" w:rsidRDefault="00347DFB" w:rsidP="00091027">
            <w:pPr>
              <w:tabs>
                <w:tab w:val="left" w:pos="317"/>
              </w:tabs>
              <w:spacing w:after="0" w:line="240" w:lineRule="auto"/>
              <w:ind w:right="40"/>
              <w:jc w:val="both"/>
              <w:rPr>
                <w:rFonts w:ascii="Arial" w:eastAsia="Times New Roman" w:hAnsi="Arial" w:cs="Arial"/>
                <w:sz w:val="10"/>
                <w:szCs w:val="20"/>
              </w:rPr>
            </w:pPr>
          </w:p>
          <w:p w14:paraId="2DEE486E"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d. Wydzielony obszar do magazynowania </w:t>
            </w:r>
            <w:r w:rsidRPr="00091027">
              <w:rPr>
                <w:rFonts w:ascii="Arial" w:eastAsia="Times New Roman" w:hAnsi="Arial" w:cs="Arial"/>
                <w:sz w:val="20"/>
                <w:szCs w:val="20"/>
              </w:rPr>
              <w:br/>
              <w:t>i postępowania z opakowanymi odpadami niebezpiecznymi</w:t>
            </w:r>
          </w:p>
          <w:p w14:paraId="295D6CA5"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001DB0C4"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r w:rsidRPr="00091027">
              <w:rPr>
                <w:rFonts w:ascii="Arial" w:eastAsia="Times New Roman" w:hAnsi="Arial" w:cs="Arial"/>
                <w:sz w:val="20"/>
                <w:szCs w:val="20"/>
              </w:rPr>
              <w:t xml:space="preserve">W stosowanych przypadkach do magazynowania i postępowania </w:t>
            </w:r>
            <w:r w:rsidRPr="00091027">
              <w:rPr>
                <w:rFonts w:ascii="Arial" w:eastAsia="Times New Roman" w:hAnsi="Arial" w:cs="Arial"/>
                <w:sz w:val="20"/>
                <w:szCs w:val="20"/>
              </w:rPr>
              <w:br/>
              <w:t>z opakowanymi odpadami niebezpiecznymi wykorzystuje się obszar specjalnie przeznaczony do tego celu.</w:t>
            </w:r>
          </w:p>
          <w:p w14:paraId="0E12F2DF"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07FC1A2D"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6D84E4ED" w14:textId="77777777" w:rsidR="00347DFB" w:rsidRDefault="00347DFB" w:rsidP="00091027">
            <w:pPr>
              <w:tabs>
                <w:tab w:val="left" w:pos="317"/>
              </w:tabs>
              <w:spacing w:after="0" w:line="240" w:lineRule="auto"/>
              <w:ind w:right="40"/>
              <w:jc w:val="both"/>
              <w:rPr>
                <w:rFonts w:ascii="Arial" w:eastAsia="Times New Roman" w:hAnsi="Arial" w:cs="Arial"/>
                <w:sz w:val="20"/>
                <w:szCs w:val="20"/>
              </w:rPr>
            </w:pPr>
          </w:p>
          <w:p w14:paraId="1E4F4D6B" w14:textId="77777777" w:rsidR="00FD727F" w:rsidRDefault="00FD727F" w:rsidP="00091027">
            <w:pPr>
              <w:tabs>
                <w:tab w:val="left" w:pos="317"/>
              </w:tabs>
              <w:spacing w:after="0" w:line="240" w:lineRule="auto"/>
              <w:ind w:right="40"/>
              <w:jc w:val="both"/>
              <w:rPr>
                <w:rFonts w:ascii="Arial" w:eastAsia="Times New Roman" w:hAnsi="Arial" w:cs="Arial"/>
                <w:sz w:val="20"/>
                <w:szCs w:val="20"/>
              </w:rPr>
            </w:pPr>
          </w:p>
          <w:p w14:paraId="6359CE85" w14:textId="77777777" w:rsidR="00FD727F" w:rsidRPr="00091027" w:rsidRDefault="00FD727F" w:rsidP="00091027">
            <w:pPr>
              <w:tabs>
                <w:tab w:val="left" w:pos="317"/>
              </w:tabs>
              <w:spacing w:after="0" w:line="240" w:lineRule="auto"/>
              <w:ind w:right="40"/>
              <w:jc w:val="both"/>
              <w:rPr>
                <w:rFonts w:ascii="Arial" w:eastAsia="Times New Roman" w:hAnsi="Arial" w:cs="Arial"/>
                <w:sz w:val="20"/>
                <w:szCs w:val="20"/>
              </w:rPr>
            </w:pPr>
          </w:p>
          <w:p w14:paraId="0754BD8E"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p w14:paraId="58F8A004"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p>
        </w:tc>
        <w:tc>
          <w:tcPr>
            <w:tcW w:w="2613" w:type="pct"/>
            <w:vAlign w:val="center"/>
          </w:tcPr>
          <w:p w14:paraId="551F9278"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lastRenderedPageBreak/>
              <w:t>Pkt. 4 – zgodnie z BAT.</w:t>
            </w:r>
          </w:p>
          <w:p w14:paraId="3742D757" w14:textId="77777777" w:rsidR="00347DFB" w:rsidRPr="00091027" w:rsidRDefault="00347DFB" w:rsidP="00091027">
            <w:pPr>
              <w:spacing w:after="0" w:line="240" w:lineRule="auto"/>
              <w:jc w:val="both"/>
              <w:rPr>
                <w:rFonts w:ascii="Arial" w:eastAsia="Times New Roman" w:hAnsi="Arial" w:cs="Arial"/>
                <w:sz w:val="20"/>
                <w:szCs w:val="20"/>
              </w:rPr>
            </w:pPr>
          </w:p>
          <w:p w14:paraId="1A4C04F7" w14:textId="77777777" w:rsidR="00347DFB" w:rsidRPr="00091027" w:rsidRDefault="00347DFB" w:rsidP="00091027">
            <w:pPr>
              <w:spacing w:after="0" w:line="240" w:lineRule="auto"/>
              <w:jc w:val="both"/>
              <w:rPr>
                <w:rFonts w:ascii="Arial" w:eastAsia="Times New Roman" w:hAnsi="Arial" w:cs="Arial"/>
                <w:sz w:val="20"/>
                <w:szCs w:val="20"/>
              </w:rPr>
            </w:pPr>
          </w:p>
          <w:p w14:paraId="716741D5" w14:textId="77777777" w:rsidR="00347DFB" w:rsidRPr="007D14C4" w:rsidRDefault="00347DFB" w:rsidP="00091027">
            <w:pPr>
              <w:spacing w:after="0" w:line="240" w:lineRule="auto"/>
              <w:jc w:val="both"/>
              <w:rPr>
                <w:rFonts w:ascii="Arial" w:eastAsia="Times New Roman" w:hAnsi="Arial" w:cs="Arial"/>
                <w:sz w:val="24"/>
                <w:szCs w:val="20"/>
              </w:rPr>
            </w:pPr>
          </w:p>
          <w:p w14:paraId="21557ADF" w14:textId="77777777" w:rsidR="00347DFB" w:rsidRPr="005B7447" w:rsidRDefault="00347DFB" w:rsidP="00091027">
            <w:pPr>
              <w:spacing w:after="0" w:line="240" w:lineRule="auto"/>
              <w:jc w:val="both"/>
              <w:rPr>
                <w:rFonts w:ascii="Arial" w:eastAsia="Times New Roman" w:hAnsi="Arial" w:cs="Arial"/>
                <w:sz w:val="6"/>
                <w:szCs w:val="20"/>
              </w:rPr>
            </w:pPr>
          </w:p>
          <w:p w14:paraId="67578577" w14:textId="77777777" w:rsidR="007D14C4" w:rsidRPr="007D14C4" w:rsidRDefault="007D14C4" w:rsidP="00091027">
            <w:pPr>
              <w:spacing w:after="0" w:line="240" w:lineRule="auto"/>
              <w:jc w:val="both"/>
              <w:rPr>
                <w:rFonts w:ascii="Arial" w:eastAsia="Times New Roman" w:hAnsi="Arial" w:cs="Arial"/>
                <w:b/>
                <w:sz w:val="12"/>
                <w:szCs w:val="20"/>
              </w:rPr>
            </w:pPr>
          </w:p>
          <w:p w14:paraId="23A818DF"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a. – zgodnie z BAT</w:t>
            </w:r>
            <w:r w:rsidRPr="00091027">
              <w:rPr>
                <w:rFonts w:ascii="Arial" w:eastAsia="Times New Roman" w:hAnsi="Arial" w:cs="Arial"/>
                <w:sz w:val="20"/>
                <w:szCs w:val="20"/>
              </w:rPr>
              <w:t xml:space="preserve"> </w:t>
            </w:r>
          </w:p>
          <w:p w14:paraId="02CEF968" w14:textId="77777777" w:rsidR="00347DFB" w:rsidRPr="00091027" w:rsidRDefault="00347DFB" w:rsidP="00091027">
            <w:pPr>
              <w:spacing w:after="0" w:line="240" w:lineRule="auto"/>
              <w:jc w:val="both"/>
              <w:rPr>
                <w:rFonts w:ascii="Arial" w:eastAsia="Times New Roman" w:hAnsi="Arial" w:cs="Arial"/>
                <w:sz w:val="20"/>
                <w:szCs w:val="20"/>
              </w:rPr>
            </w:pPr>
          </w:p>
          <w:p w14:paraId="5942CED1" w14:textId="77777777" w:rsidR="00347DFB" w:rsidRPr="00091027" w:rsidRDefault="00347DFB" w:rsidP="00091027">
            <w:pPr>
              <w:suppressAutoHyphens/>
              <w:autoSpaceDE w:val="0"/>
              <w:adjustRightInd w:val="0"/>
              <w:spacing w:after="0" w:line="240" w:lineRule="auto"/>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 xml:space="preserve">W bezpośrednim sąsiedztwie zakładu/ instalacji nie ma cieków wodnych ani instalacji wrażliwych. </w:t>
            </w:r>
          </w:p>
          <w:p w14:paraId="7304FF11"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Miejsca magazynowania poszczególnych rodzajów odpadów usytuowane będą</w:t>
            </w:r>
            <w:r w:rsidR="00091027">
              <w:rPr>
                <w:rFonts w:ascii="Arial" w:eastAsia="Times New Roman" w:hAnsi="Arial" w:cs="Arial"/>
                <w:sz w:val="20"/>
                <w:szCs w:val="20"/>
              </w:rPr>
              <w:t xml:space="preserve"> </w:t>
            </w:r>
            <w:r w:rsidRPr="00091027">
              <w:rPr>
                <w:rFonts w:ascii="Arial" w:eastAsia="Times New Roman" w:hAnsi="Arial" w:cs="Arial"/>
                <w:sz w:val="20"/>
                <w:szCs w:val="20"/>
              </w:rPr>
              <w:t xml:space="preserve">w bezpośrednim </w:t>
            </w:r>
            <w:r w:rsidRPr="00091027">
              <w:rPr>
                <w:rFonts w:ascii="Arial" w:eastAsia="Times New Roman" w:hAnsi="Arial" w:cs="Arial"/>
                <w:sz w:val="20"/>
                <w:szCs w:val="20"/>
              </w:rPr>
              <w:t xml:space="preserve">sąsiedztwie miejsc ich przetwarzania co będzie minimalizować zbędne postępowanie z tymi odpadami oraz ograniczać do minimum konieczność ich przemieszczania pomiędzy poszczególnymi ciągami technologicznymi. </w:t>
            </w:r>
          </w:p>
          <w:p w14:paraId="21BA2989" w14:textId="77777777" w:rsidR="00347DFB" w:rsidRPr="00091027" w:rsidRDefault="00347DFB" w:rsidP="00091027">
            <w:pPr>
              <w:suppressAutoHyphens/>
              <w:autoSpaceDE w:val="0"/>
              <w:adjustRightInd w:val="0"/>
              <w:spacing w:after="0" w:line="240" w:lineRule="auto"/>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 xml:space="preserve">Organizacja wewnętrznego transferu odpadów eliminować będzie ich dwukrotne przewożenie </w:t>
            </w:r>
            <w:r w:rsidR="005B7447">
              <w:rPr>
                <w:rFonts w:ascii="Arial" w:eastAsia="Times New Roman" w:hAnsi="Arial" w:cs="Arial"/>
                <w:color w:val="000000"/>
                <w:sz w:val="20"/>
                <w:szCs w:val="20"/>
                <w:lang w:eastAsia="ar-SA"/>
              </w:rPr>
              <w:br/>
            </w:r>
            <w:r w:rsidRPr="00091027">
              <w:rPr>
                <w:rFonts w:ascii="Arial" w:eastAsia="Times New Roman" w:hAnsi="Arial" w:cs="Arial"/>
                <w:color w:val="000000"/>
                <w:sz w:val="20"/>
                <w:szCs w:val="20"/>
                <w:lang w:eastAsia="ar-SA"/>
              </w:rPr>
              <w:t xml:space="preserve">w obrębie zakładu/instalacji. </w:t>
            </w:r>
          </w:p>
          <w:p w14:paraId="7DD83812"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sz w:val="20"/>
                <w:szCs w:val="20"/>
              </w:rPr>
              <w:t xml:space="preserve">Miejsca magazynowania odpadów wchodzących na instalację będą wyznaczone możliwie najbliżej wejść, natomiast miejsca magazynowania odpadów wychodzących będą wyznaczone możliwie najbliżej wyjść. Organizacja transportu wewnętrznego będzie ustalona tak, aby drogi transportu odpadów wzajemnie się nie przecinały. </w:t>
            </w:r>
          </w:p>
          <w:p w14:paraId="6AEBF96E" w14:textId="77777777" w:rsidR="00347DFB" w:rsidRPr="005B7447" w:rsidRDefault="00347DFB" w:rsidP="00091027">
            <w:pPr>
              <w:spacing w:after="0" w:line="240" w:lineRule="auto"/>
              <w:jc w:val="both"/>
              <w:rPr>
                <w:rFonts w:ascii="Arial" w:eastAsia="Times New Roman" w:hAnsi="Arial" w:cs="Arial"/>
                <w:b/>
                <w:sz w:val="18"/>
                <w:szCs w:val="20"/>
              </w:rPr>
            </w:pPr>
          </w:p>
          <w:p w14:paraId="79CCEA91"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b. – zgodnie z BAT</w:t>
            </w:r>
            <w:r w:rsidRPr="00091027">
              <w:rPr>
                <w:rFonts w:ascii="Arial" w:eastAsia="Times New Roman" w:hAnsi="Arial" w:cs="Arial"/>
                <w:sz w:val="20"/>
                <w:szCs w:val="20"/>
              </w:rPr>
              <w:t xml:space="preserve"> </w:t>
            </w:r>
          </w:p>
          <w:p w14:paraId="454FB563" w14:textId="77777777" w:rsidR="00347DFB" w:rsidRPr="00091027" w:rsidRDefault="00347DFB" w:rsidP="00091027">
            <w:pPr>
              <w:spacing w:after="0" w:line="240" w:lineRule="auto"/>
              <w:jc w:val="both"/>
              <w:rPr>
                <w:rFonts w:ascii="Arial" w:eastAsia="Times New Roman" w:hAnsi="Arial" w:cs="Arial"/>
                <w:sz w:val="20"/>
                <w:szCs w:val="20"/>
              </w:rPr>
            </w:pPr>
          </w:p>
          <w:p w14:paraId="1DEE626C" w14:textId="77777777" w:rsidR="005B744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Masa dostarczanych odpadów na instalację nie będzie przekraczała mocy magazynowych </w:t>
            </w:r>
          </w:p>
          <w:p w14:paraId="5D427956"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i przerobowych instalacji. Ilość magazynowanych odpadów będzie regularnie monitorowana pod kątem maksymalnej dopuszczalnej pojemności magazynowania. </w:t>
            </w:r>
          </w:p>
          <w:p w14:paraId="5A35C99B"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Ustalony będzie maksymalny czas magazynowania odpadów - odpady magazynowane będą wyłącznie do czasu zebrania odpowiedniej ilości uzasadniającej ich transport.</w:t>
            </w:r>
          </w:p>
          <w:p w14:paraId="5C8438B1" w14:textId="77777777" w:rsidR="00347DFB" w:rsidRPr="00091027" w:rsidRDefault="00347DFB" w:rsidP="00091027">
            <w:pPr>
              <w:spacing w:after="0" w:line="240" w:lineRule="auto"/>
              <w:jc w:val="both"/>
              <w:rPr>
                <w:rFonts w:ascii="Arial" w:eastAsia="Times New Roman" w:hAnsi="Arial" w:cs="Arial"/>
                <w:b/>
                <w:sz w:val="20"/>
                <w:szCs w:val="20"/>
              </w:rPr>
            </w:pPr>
          </w:p>
          <w:p w14:paraId="577FC207" w14:textId="77777777" w:rsidR="00347DFB" w:rsidRPr="00091027" w:rsidRDefault="00347DFB" w:rsidP="00091027">
            <w:pPr>
              <w:spacing w:after="0" w:line="240" w:lineRule="auto"/>
              <w:jc w:val="both"/>
              <w:rPr>
                <w:rFonts w:ascii="Arial" w:eastAsia="Times New Roman" w:hAnsi="Arial" w:cs="Arial"/>
                <w:b/>
                <w:sz w:val="20"/>
                <w:szCs w:val="20"/>
              </w:rPr>
            </w:pPr>
          </w:p>
          <w:p w14:paraId="5B437DAD" w14:textId="77777777" w:rsidR="00347DFB" w:rsidRPr="00091027" w:rsidRDefault="00347DFB" w:rsidP="00091027">
            <w:pPr>
              <w:spacing w:after="0" w:line="240" w:lineRule="auto"/>
              <w:jc w:val="both"/>
              <w:rPr>
                <w:rFonts w:ascii="Arial" w:eastAsia="Times New Roman" w:hAnsi="Arial" w:cs="Arial"/>
                <w:b/>
                <w:sz w:val="20"/>
                <w:szCs w:val="20"/>
              </w:rPr>
            </w:pPr>
          </w:p>
          <w:p w14:paraId="47394EB5" w14:textId="77777777" w:rsidR="005B7447" w:rsidRDefault="005B7447" w:rsidP="00091027">
            <w:pPr>
              <w:spacing w:after="0" w:line="240" w:lineRule="auto"/>
              <w:jc w:val="both"/>
              <w:rPr>
                <w:rFonts w:ascii="Arial" w:eastAsia="Times New Roman" w:hAnsi="Arial" w:cs="Arial"/>
                <w:b/>
                <w:sz w:val="20"/>
                <w:szCs w:val="20"/>
              </w:rPr>
            </w:pPr>
          </w:p>
          <w:p w14:paraId="7C8D4F11" w14:textId="77777777" w:rsidR="005B7447" w:rsidRPr="005B7447" w:rsidRDefault="005B7447" w:rsidP="00091027">
            <w:pPr>
              <w:spacing w:after="0" w:line="240" w:lineRule="auto"/>
              <w:jc w:val="both"/>
              <w:rPr>
                <w:rFonts w:ascii="Arial" w:eastAsia="Times New Roman" w:hAnsi="Arial" w:cs="Arial"/>
                <w:b/>
                <w:sz w:val="10"/>
                <w:szCs w:val="20"/>
              </w:rPr>
            </w:pPr>
          </w:p>
          <w:p w14:paraId="541F2CCC"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c. – zgodnie z BAT</w:t>
            </w:r>
          </w:p>
          <w:p w14:paraId="4B065E0F" w14:textId="77777777" w:rsidR="00347DFB" w:rsidRPr="00091027" w:rsidRDefault="00347DFB" w:rsidP="00091027">
            <w:pPr>
              <w:spacing w:after="0" w:line="240" w:lineRule="auto"/>
              <w:jc w:val="both"/>
              <w:rPr>
                <w:rFonts w:ascii="Arial" w:eastAsia="Times New Roman" w:hAnsi="Arial" w:cs="Arial"/>
                <w:b/>
                <w:sz w:val="20"/>
                <w:szCs w:val="20"/>
              </w:rPr>
            </w:pPr>
          </w:p>
          <w:p w14:paraId="4E533805" w14:textId="77777777" w:rsidR="00347DFB" w:rsidRPr="00091027" w:rsidRDefault="00347DFB" w:rsidP="00091027">
            <w:pPr>
              <w:suppressAutoHyphens/>
              <w:autoSpaceDE w:val="0"/>
              <w:adjustRightInd w:val="0"/>
              <w:spacing w:after="0" w:line="240" w:lineRule="auto"/>
              <w:jc w:val="both"/>
              <w:textAlignment w:val="baseline"/>
              <w:rPr>
                <w:rFonts w:ascii="Arial" w:eastAsia="Times New Roman" w:hAnsi="Arial" w:cs="Arial"/>
                <w:color w:val="000000"/>
                <w:sz w:val="20"/>
                <w:szCs w:val="20"/>
                <w:lang w:eastAsia="ar-SA"/>
              </w:rPr>
            </w:pPr>
          </w:p>
          <w:p w14:paraId="6998F819" w14:textId="77777777" w:rsidR="00347DFB" w:rsidRPr="00091027" w:rsidRDefault="00347DFB" w:rsidP="00091027">
            <w:pPr>
              <w:suppressAutoHyphens/>
              <w:autoSpaceDE w:val="0"/>
              <w:adjustRightInd w:val="0"/>
              <w:spacing w:after="0" w:line="240" w:lineRule="auto"/>
              <w:jc w:val="both"/>
              <w:textAlignment w:val="baseline"/>
              <w:rPr>
                <w:rFonts w:ascii="Arial" w:eastAsia="Times New Roman" w:hAnsi="Arial" w:cs="Arial"/>
                <w:color w:val="000000"/>
                <w:sz w:val="20"/>
                <w:szCs w:val="20"/>
                <w:lang w:eastAsia="ar-SA"/>
              </w:rPr>
            </w:pPr>
            <w:r w:rsidRPr="00091027">
              <w:rPr>
                <w:rFonts w:ascii="Arial" w:eastAsia="Times New Roman" w:hAnsi="Arial" w:cs="Arial"/>
                <w:color w:val="000000"/>
                <w:sz w:val="20"/>
                <w:szCs w:val="20"/>
                <w:lang w:eastAsia="ar-SA"/>
              </w:rPr>
              <w:t xml:space="preserve">Miejsca magazynowania odpadów będą zlokalizowane możliwie najdalej od miejsc wrażliwych. Na terenie przedmiotowej instalacji wszystkie odpady zarówno przeznaczone </w:t>
            </w:r>
            <w:r w:rsidRPr="00091027">
              <w:rPr>
                <w:rFonts w:ascii="Arial" w:eastAsia="Times New Roman" w:hAnsi="Arial" w:cs="Arial"/>
                <w:color w:val="000000"/>
                <w:sz w:val="20"/>
                <w:szCs w:val="20"/>
                <w:lang w:eastAsia="ar-SA"/>
              </w:rPr>
              <w:br/>
              <w:t>do przetwarzania jak i wytwarzane magazynowane będą w hali w wyznaczonych</w:t>
            </w:r>
            <w:r w:rsidR="00091027">
              <w:rPr>
                <w:rFonts w:ascii="Arial" w:eastAsia="Times New Roman" w:hAnsi="Arial" w:cs="Arial"/>
                <w:color w:val="000000"/>
                <w:sz w:val="20"/>
                <w:szCs w:val="20"/>
                <w:lang w:eastAsia="ar-SA"/>
              </w:rPr>
              <w:t xml:space="preserve"> </w:t>
            </w:r>
            <w:r w:rsidRPr="00091027">
              <w:rPr>
                <w:rFonts w:ascii="Arial" w:eastAsia="Times New Roman" w:hAnsi="Arial" w:cs="Arial"/>
                <w:color w:val="000000"/>
                <w:sz w:val="20"/>
                <w:szCs w:val="20"/>
                <w:lang w:eastAsia="ar-SA"/>
              </w:rPr>
              <w:t>i wydzielonych miejscach, co będzie gwarantować odpowiednie ich zabezpieczenie przed wpływem zewnętrznych warunków atmosferycznych. Powierzchnia miejsc magazynowych będzie nieprzepuszczalna. Miejsca magazynowania odpadów będą</w:t>
            </w:r>
            <w:r w:rsidR="00091027">
              <w:rPr>
                <w:rFonts w:ascii="Arial" w:eastAsia="Times New Roman" w:hAnsi="Arial" w:cs="Arial"/>
                <w:color w:val="000000"/>
                <w:sz w:val="20"/>
                <w:szCs w:val="20"/>
                <w:lang w:eastAsia="ar-SA"/>
              </w:rPr>
              <w:t xml:space="preserve"> </w:t>
            </w:r>
            <w:r w:rsidRPr="00091027">
              <w:rPr>
                <w:rFonts w:ascii="Arial" w:eastAsia="Times New Roman" w:hAnsi="Arial" w:cs="Arial"/>
                <w:color w:val="000000"/>
                <w:sz w:val="20"/>
                <w:szCs w:val="20"/>
                <w:lang w:eastAsia="ar-SA"/>
              </w:rPr>
              <w:t>odpowiednio oznakowane.</w:t>
            </w:r>
          </w:p>
          <w:p w14:paraId="2C72C095"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Infrastruktura zakładu będzie dostosowana do magazynowania i postępowania z odpadami niebezpiecznym.</w:t>
            </w:r>
          </w:p>
          <w:p w14:paraId="4952E46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Sprzęt do obsługi miejsc magazynowych, załadunku, rozładunku i przeładunku odpadów będzie odpowiednio oznakowany i dobrze widoczny.</w:t>
            </w:r>
          </w:p>
          <w:p w14:paraId="0C102553"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Prowadzony będzie nadzór technologiczny nad stanem technicznym urządzeń oraz dokonywane będą analizy wyników prowadzonego monitoringu.</w:t>
            </w:r>
          </w:p>
          <w:p w14:paraId="62748A96"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sz w:val="20"/>
                <w:szCs w:val="20"/>
              </w:rPr>
              <w:t xml:space="preserve">W celu unikania nagromadzenia odpadów </w:t>
            </w:r>
            <w:r w:rsidRPr="00091027">
              <w:rPr>
                <w:rFonts w:ascii="Arial" w:eastAsia="Times New Roman" w:hAnsi="Arial" w:cs="Arial"/>
                <w:sz w:val="20"/>
                <w:szCs w:val="20"/>
              </w:rPr>
              <w:br/>
              <w:t xml:space="preserve">w instalacji  odpady magazynowane będą wyłącznie do czasu zebrania odpowiedniej ilości uzasadniającej ich transport. </w:t>
            </w:r>
          </w:p>
          <w:p w14:paraId="2BF5877E"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lastRenderedPageBreak/>
              <w:t>Pojemniki, kontenery, kosze stalowe magazynowe wykonane będą z materiału dostosowanego do składu i rodzaju magazynowanego w nich odpadu.</w:t>
            </w:r>
          </w:p>
          <w:p w14:paraId="055BAEF0" w14:textId="77777777" w:rsidR="00347DFB" w:rsidRPr="00091027" w:rsidRDefault="00347DFB" w:rsidP="00091027">
            <w:pPr>
              <w:spacing w:after="0" w:line="240" w:lineRule="auto"/>
              <w:jc w:val="both"/>
              <w:rPr>
                <w:rFonts w:ascii="Arial" w:eastAsia="Times New Roman" w:hAnsi="Arial" w:cs="Arial"/>
                <w:b/>
                <w:sz w:val="20"/>
                <w:szCs w:val="20"/>
              </w:rPr>
            </w:pPr>
          </w:p>
          <w:p w14:paraId="2952EF93"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Pkt. d. – zgodnie z BAT</w:t>
            </w:r>
          </w:p>
          <w:p w14:paraId="6DBDB1B1" w14:textId="77777777" w:rsidR="00347DFB" w:rsidRPr="00091027" w:rsidRDefault="00347DFB" w:rsidP="00091027">
            <w:pPr>
              <w:spacing w:after="0" w:line="240" w:lineRule="auto"/>
              <w:jc w:val="both"/>
              <w:rPr>
                <w:rFonts w:ascii="Arial" w:eastAsia="Times New Roman" w:hAnsi="Arial" w:cs="Arial"/>
                <w:b/>
                <w:sz w:val="20"/>
                <w:szCs w:val="20"/>
              </w:rPr>
            </w:pPr>
          </w:p>
          <w:p w14:paraId="2156C498" w14:textId="77777777" w:rsidR="00347DFB" w:rsidRPr="00091027" w:rsidRDefault="00347DFB" w:rsidP="005B744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Na terenie przedmiotowej instalacji wszystkie odpady zarówno przeznaczone do przetwarzania jak i wytwarzane magazynowane będą w hali </w:t>
            </w:r>
            <w:r w:rsidR="005B7447">
              <w:rPr>
                <w:rFonts w:ascii="Arial" w:eastAsia="Times New Roman" w:hAnsi="Arial" w:cs="Arial"/>
                <w:sz w:val="20"/>
                <w:szCs w:val="20"/>
              </w:rPr>
              <w:br/>
            </w:r>
            <w:r w:rsidRPr="00091027">
              <w:rPr>
                <w:rFonts w:ascii="Arial" w:eastAsia="Times New Roman" w:hAnsi="Arial" w:cs="Arial"/>
                <w:sz w:val="20"/>
                <w:szCs w:val="20"/>
              </w:rPr>
              <w:t>w wyznaczonych</w:t>
            </w:r>
            <w:r w:rsidR="00091027">
              <w:rPr>
                <w:rFonts w:ascii="Arial" w:eastAsia="Times New Roman" w:hAnsi="Arial" w:cs="Arial"/>
                <w:sz w:val="20"/>
                <w:szCs w:val="20"/>
              </w:rPr>
              <w:t xml:space="preserve"> </w:t>
            </w:r>
            <w:r w:rsidRPr="00091027">
              <w:rPr>
                <w:rFonts w:ascii="Arial" w:eastAsia="Times New Roman" w:hAnsi="Arial" w:cs="Arial"/>
                <w:sz w:val="20"/>
                <w:szCs w:val="20"/>
              </w:rPr>
              <w:t>i wydzielonych miejscach, co będzie gwarantować odpowiednie ich zabezpieczenie przed wpływem zewnętrznych warunków atmosferycznych. Powierzchnia miejsc magazynowych będzie nieprzepuszczalna. Miejsca magazynowania odpadów będą odpowiednio oznakowane.</w:t>
            </w:r>
          </w:p>
          <w:p w14:paraId="18C0C746"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Odpady niebezpieczne magazynowane będą </w:t>
            </w:r>
            <w:r w:rsidR="00091027">
              <w:rPr>
                <w:rFonts w:ascii="Arial" w:eastAsia="Times New Roman" w:hAnsi="Arial" w:cs="Arial"/>
                <w:sz w:val="20"/>
                <w:szCs w:val="20"/>
              </w:rPr>
              <w:br/>
            </w:r>
            <w:r w:rsidRPr="00091027">
              <w:rPr>
                <w:rFonts w:ascii="Arial" w:eastAsia="Times New Roman" w:hAnsi="Arial" w:cs="Arial"/>
                <w:sz w:val="20"/>
                <w:szCs w:val="20"/>
              </w:rPr>
              <w:t>w specjalnie do tego celu przeznaczonych magazynach,</w:t>
            </w:r>
            <w:r w:rsidR="00091027">
              <w:rPr>
                <w:rFonts w:ascii="Arial" w:eastAsia="Times New Roman" w:hAnsi="Arial" w:cs="Arial"/>
                <w:sz w:val="20"/>
                <w:szCs w:val="20"/>
              </w:rPr>
              <w:t xml:space="preserve"> </w:t>
            </w:r>
            <w:r w:rsidRPr="00091027">
              <w:rPr>
                <w:rFonts w:ascii="Arial" w:eastAsia="Times New Roman" w:hAnsi="Arial" w:cs="Arial"/>
                <w:sz w:val="20"/>
                <w:szCs w:val="20"/>
              </w:rPr>
              <w:t>w sposób uniemożliwiający</w:t>
            </w:r>
            <w:r w:rsidR="00091027">
              <w:rPr>
                <w:rFonts w:ascii="Arial" w:eastAsia="Times New Roman" w:hAnsi="Arial" w:cs="Arial"/>
                <w:sz w:val="20"/>
                <w:szCs w:val="20"/>
              </w:rPr>
              <w:t xml:space="preserve"> </w:t>
            </w:r>
            <w:r w:rsidRPr="00091027">
              <w:rPr>
                <w:rFonts w:ascii="Arial" w:eastAsia="Times New Roman" w:hAnsi="Arial" w:cs="Arial"/>
                <w:sz w:val="20"/>
                <w:szCs w:val="20"/>
              </w:rPr>
              <w:t xml:space="preserve">łatwy do nich dostęp. Do magazynowania wykorzystywane będą pojemniki, kontenery, kosze stalowe wykonane z materiałów odpornych na działanie składników odpadów w nich umieszczonych. </w:t>
            </w:r>
          </w:p>
        </w:tc>
      </w:tr>
      <w:tr w:rsidR="00347DFB" w:rsidRPr="00091027" w14:paraId="41000BE9" w14:textId="77777777" w:rsidTr="00C24654">
        <w:trPr>
          <w:gridAfter w:val="1"/>
          <w:wAfter w:w="4" w:type="pct"/>
        </w:trPr>
        <w:tc>
          <w:tcPr>
            <w:tcW w:w="2383" w:type="pct"/>
            <w:vAlign w:val="center"/>
          </w:tcPr>
          <w:p w14:paraId="211CCCC5" w14:textId="77777777" w:rsidR="00347DFB" w:rsidRPr="00091027" w:rsidRDefault="00347DFB" w:rsidP="00091027">
            <w:pPr>
              <w:tabs>
                <w:tab w:val="left" w:pos="317"/>
              </w:tabs>
              <w:spacing w:after="0" w:line="240" w:lineRule="auto"/>
              <w:ind w:right="40"/>
              <w:jc w:val="both"/>
              <w:rPr>
                <w:rFonts w:ascii="Arial" w:eastAsia="Times New Roman" w:hAnsi="Arial" w:cs="Arial"/>
                <w:sz w:val="20"/>
                <w:szCs w:val="20"/>
              </w:rPr>
            </w:pPr>
            <w:r w:rsidRPr="00091027">
              <w:rPr>
                <w:rFonts w:ascii="Arial" w:eastAsia="Times New Roman" w:hAnsi="Arial" w:cs="Arial"/>
                <w:b/>
                <w:sz w:val="20"/>
                <w:szCs w:val="20"/>
              </w:rPr>
              <w:lastRenderedPageBreak/>
              <w:t>Bat 5.</w:t>
            </w:r>
            <w:r w:rsidRPr="00091027">
              <w:rPr>
                <w:rFonts w:ascii="Arial" w:eastAsia="Times New Roman" w:hAnsi="Arial" w:cs="Arial"/>
                <w:sz w:val="20"/>
                <w:szCs w:val="20"/>
              </w:rPr>
              <w:t xml:space="preserve"> Aby ograniczyć ryzyko środowiskowe związane z postępowaniem </w:t>
            </w:r>
            <w:r w:rsidRPr="00091027">
              <w:rPr>
                <w:rFonts w:ascii="Arial" w:eastAsia="Times New Roman" w:hAnsi="Arial" w:cs="Arial"/>
                <w:sz w:val="20"/>
                <w:szCs w:val="20"/>
              </w:rPr>
              <w:br/>
              <w:t>i przemieszczaniem odpadów, BAT polega na opracowaniu i wdrożeniu procedur postępowania i przemieszczania.</w:t>
            </w:r>
          </w:p>
          <w:p w14:paraId="68E87795" w14:textId="77777777" w:rsidR="00347DFB" w:rsidRPr="00091027" w:rsidRDefault="00347DFB" w:rsidP="00091027">
            <w:pPr>
              <w:tabs>
                <w:tab w:val="left" w:pos="317"/>
              </w:tabs>
              <w:spacing w:after="0" w:line="240" w:lineRule="auto"/>
              <w:ind w:right="40"/>
              <w:jc w:val="both"/>
              <w:rPr>
                <w:rFonts w:ascii="Arial" w:eastAsia="Times New Roman" w:hAnsi="Arial" w:cs="Arial"/>
                <w:b/>
                <w:sz w:val="20"/>
                <w:szCs w:val="20"/>
              </w:rPr>
            </w:pPr>
          </w:p>
          <w:p w14:paraId="39407D0D"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Procedury postępowania i przemieszczania mają na celu zapewnienie bezpiecznego postępowania z odpadami i przemieszczania ich w odpowiednie miejsce magazynowania lub przetwarzania. Obejmują one następujące elementy: </w:t>
            </w:r>
          </w:p>
          <w:p w14:paraId="7A0A211A" w14:textId="77777777" w:rsidR="00347DFB" w:rsidRPr="00091027" w:rsidRDefault="00347DFB" w:rsidP="0073508F">
            <w:pPr>
              <w:numPr>
                <w:ilvl w:val="0"/>
                <w:numId w:val="57"/>
              </w:numPr>
              <w:spacing w:after="0" w:line="240" w:lineRule="auto"/>
              <w:ind w:left="321" w:hanging="321"/>
              <w:jc w:val="both"/>
              <w:rPr>
                <w:rFonts w:ascii="Arial" w:eastAsia="Times New Roman" w:hAnsi="Arial" w:cs="Arial"/>
                <w:sz w:val="20"/>
                <w:szCs w:val="20"/>
              </w:rPr>
            </w:pPr>
            <w:r w:rsidRPr="00091027">
              <w:rPr>
                <w:rFonts w:ascii="Arial" w:eastAsia="Times New Roman" w:hAnsi="Arial" w:cs="Arial"/>
                <w:sz w:val="20"/>
                <w:szCs w:val="20"/>
              </w:rPr>
              <w:t xml:space="preserve">postępowaniem z odpadami </w:t>
            </w:r>
            <w:r w:rsidRPr="00091027">
              <w:rPr>
                <w:rFonts w:ascii="Arial" w:eastAsia="Times New Roman" w:hAnsi="Arial" w:cs="Arial"/>
                <w:sz w:val="20"/>
                <w:szCs w:val="20"/>
              </w:rPr>
              <w:br/>
              <w:t>i przemieszczaniem odpadów zajmuje się kompetentny personel,</w:t>
            </w:r>
          </w:p>
          <w:p w14:paraId="71A4EA4A" w14:textId="77777777" w:rsidR="00347DFB" w:rsidRPr="00091027" w:rsidRDefault="00347DFB" w:rsidP="0073508F">
            <w:pPr>
              <w:numPr>
                <w:ilvl w:val="0"/>
                <w:numId w:val="57"/>
              </w:numPr>
              <w:spacing w:after="0" w:line="240" w:lineRule="auto"/>
              <w:ind w:left="321" w:hanging="321"/>
              <w:jc w:val="both"/>
              <w:rPr>
                <w:rFonts w:ascii="Arial" w:eastAsia="Times New Roman" w:hAnsi="Arial" w:cs="Arial"/>
                <w:sz w:val="20"/>
                <w:szCs w:val="20"/>
              </w:rPr>
            </w:pPr>
            <w:r w:rsidRPr="00091027">
              <w:rPr>
                <w:rFonts w:ascii="Arial" w:eastAsia="Times New Roman" w:hAnsi="Arial" w:cs="Arial"/>
                <w:sz w:val="20"/>
                <w:szCs w:val="20"/>
              </w:rPr>
              <w:t xml:space="preserve">postępowanie z odpadami </w:t>
            </w:r>
            <w:r w:rsidRPr="00091027">
              <w:rPr>
                <w:rFonts w:ascii="Arial" w:eastAsia="Times New Roman" w:hAnsi="Arial" w:cs="Arial"/>
                <w:sz w:val="20"/>
                <w:szCs w:val="20"/>
              </w:rPr>
              <w:br/>
              <w:t xml:space="preserve">i przemieszczanie odpadów są należycie dokumentowane, zatwierdzane przed wykonaniem i weryfikowane po wykonaniu, </w:t>
            </w:r>
          </w:p>
          <w:p w14:paraId="5EBCFEDC" w14:textId="77777777" w:rsidR="00347DFB" w:rsidRPr="00091027" w:rsidRDefault="00347DFB" w:rsidP="0073508F">
            <w:pPr>
              <w:numPr>
                <w:ilvl w:val="0"/>
                <w:numId w:val="57"/>
              </w:numPr>
              <w:spacing w:after="0" w:line="240" w:lineRule="auto"/>
              <w:ind w:left="321" w:hanging="321"/>
              <w:jc w:val="both"/>
              <w:rPr>
                <w:rFonts w:ascii="Arial" w:eastAsia="Times New Roman" w:hAnsi="Arial" w:cs="Arial"/>
                <w:sz w:val="20"/>
                <w:szCs w:val="20"/>
              </w:rPr>
            </w:pPr>
            <w:r w:rsidRPr="00091027">
              <w:rPr>
                <w:rFonts w:ascii="Arial" w:eastAsia="Times New Roman" w:hAnsi="Arial" w:cs="Arial"/>
                <w:sz w:val="20"/>
                <w:szCs w:val="20"/>
              </w:rPr>
              <w:t xml:space="preserve">stosuje się środki mające na celu zapobieganie, wykrywanie i ograniczanie wycieków, </w:t>
            </w:r>
          </w:p>
          <w:p w14:paraId="138A2002" w14:textId="77777777" w:rsidR="00347DFB" w:rsidRPr="00091027" w:rsidRDefault="00347DFB" w:rsidP="0073508F">
            <w:pPr>
              <w:numPr>
                <w:ilvl w:val="0"/>
                <w:numId w:val="57"/>
              </w:numPr>
              <w:spacing w:after="0" w:line="240" w:lineRule="auto"/>
              <w:ind w:left="321" w:hanging="321"/>
              <w:jc w:val="both"/>
              <w:rPr>
                <w:rFonts w:ascii="Arial" w:eastAsia="Times New Roman" w:hAnsi="Arial" w:cs="Arial"/>
                <w:sz w:val="20"/>
                <w:szCs w:val="20"/>
              </w:rPr>
            </w:pPr>
            <w:r w:rsidRPr="00091027">
              <w:rPr>
                <w:rFonts w:ascii="Arial" w:eastAsia="Times New Roman" w:hAnsi="Arial" w:cs="Arial"/>
                <w:sz w:val="20"/>
                <w:szCs w:val="20"/>
              </w:rPr>
              <w:t xml:space="preserve">podczas mieszania lub łączenia odpadów (np. odsysanie pylących/sproszkowanych odpadów) stosuje się eksploatacyjne </w:t>
            </w:r>
            <w:r w:rsidRPr="00091027">
              <w:rPr>
                <w:rFonts w:ascii="Arial" w:eastAsia="Times New Roman" w:hAnsi="Arial" w:cs="Arial"/>
                <w:sz w:val="20"/>
                <w:szCs w:val="20"/>
              </w:rPr>
              <w:br/>
              <w:t xml:space="preserve">i konstrukcyjne środki ostrożności. </w:t>
            </w:r>
          </w:p>
          <w:p w14:paraId="34FA9749" w14:textId="77777777" w:rsidR="00347DFB" w:rsidRPr="00091027" w:rsidRDefault="00347DFB" w:rsidP="00091027">
            <w:pPr>
              <w:tabs>
                <w:tab w:val="left" w:pos="317"/>
              </w:tabs>
              <w:spacing w:after="0" w:line="240" w:lineRule="auto"/>
              <w:ind w:right="40"/>
              <w:jc w:val="both"/>
              <w:rPr>
                <w:rFonts w:ascii="Arial" w:eastAsia="Times New Roman" w:hAnsi="Arial" w:cs="Arial"/>
                <w:b/>
                <w:sz w:val="20"/>
                <w:szCs w:val="20"/>
              </w:rPr>
            </w:pPr>
            <w:r w:rsidRPr="00091027">
              <w:rPr>
                <w:rFonts w:ascii="Arial" w:eastAsia="Times New Roman" w:hAnsi="Arial" w:cs="Arial"/>
                <w:sz w:val="20"/>
                <w:szCs w:val="20"/>
              </w:rPr>
              <w:t>Procedury postępowania z odpadami i ich przemieszczania opierają się na ryzyku, wziąwszy pod uwagę prawdopodobieństwo awarii i incydentów oraz ich skutki dla środowiska.</w:t>
            </w:r>
          </w:p>
        </w:tc>
        <w:tc>
          <w:tcPr>
            <w:tcW w:w="2613" w:type="pct"/>
            <w:vAlign w:val="center"/>
          </w:tcPr>
          <w:p w14:paraId="0C8AABF5"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Pkt. 5 – zgodnie z BAT.</w:t>
            </w:r>
          </w:p>
          <w:p w14:paraId="3EF380B7" w14:textId="77777777" w:rsidR="00347DFB" w:rsidRPr="00091027" w:rsidRDefault="00347DFB" w:rsidP="00091027">
            <w:pPr>
              <w:spacing w:after="0" w:line="240" w:lineRule="auto"/>
              <w:jc w:val="both"/>
              <w:rPr>
                <w:rFonts w:ascii="Arial" w:eastAsia="Times New Roman" w:hAnsi="Arial" w:cs="Arial"/>
                <w:b/>
                <w:sz w:val="20"/>
                <w:szCs w:val="20"/>
              </w:rPr>
            </w:pPr>
          </w:p>
          <w:p w14:paraId="1E9DB47D" w14:textId="77777777" w:rsidR="00091027" w:rsidRPr="00091027" w:rsidRDefault="00F47E0B" w:rsidP="00F47E0B">
            <w:pPr>
              <w:autoSpaceDE w:val="0"/>
              <w:autoSpaceDN w:val="0"/>
              <w:adjustRightInd w:val="0"/>
              <w:spacing w:after="0" w:line="240" w:lineRule="auto"/>
              <w:ind w:hanging="72"/>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091027" w:rsidRPr="00091027">
              <w:rPr>
                <w:rFonts w:ascii="Arial" w:eastAsia="Times New Roman" w:hAnsi="Arial" w:cs="Arial"/>
                <w:color w:val="000000"/>
                <w:sz w:val="20"/>
                <w:szCs w:val="20"/>
              </w:rPr>
              <w:t xml:space="preserve">Ryzyko środowiskowe związane z postępowaniem </w:t>
            </w:r>
            <w:r>
              <w:rPr>
                <w:rFonts w:ascii="Arial" w:eastAsia="Times New Roman" w:hAnsi="Arial" w:cs="Arial"/>
                <w:color w:val="000000"/>
                <w:sz w:val="20"/>
                <w:szCs w:val="20"/>
              </w:rPr>
              <w:br/>
            </w:r>
            <w:r w:rsidR="00091027" w:rsidRPr="00091027">
              <w:rPr>
                <w:rFonts w:ascii="Arial" w:eastAsia="Times New Roman" w:hAnsi="Arial" w:cs="Arial"/>
                <w:color w:val="000000"/>
                <w:sz w:val="20"/>
                <w:szCs w:val="20"/>
              </w:rPr>
              <w:t xml:space="preserve">i przemieszczaniem odpadów w przedmiotowej instalacji będzie niewielkie. W instalacji wszystkie procesy związane z przemieszczaniem odpadów oraz ich  transportem realizowane będą wewnątrz hali, co gwarantować będzie odpowiednie zabezpieczenie tych odpadów przed wpływem zewnętrznych warunków atmosferycznych oraz zabezpieczać będzie wpływ odpadów na środowisko. Miejsca wyznaczone jako drogi transportowe odpadów w zakładzie nie będą mieć powiązania </w:t>
            </w:r>
            <w:r>
              <w:rPr>
                <w:rFonts w:ascii="Arial" w:eastAsia="Times New Roman" w:hAnsi="Arial" w:cs="Arial"/>
                <w:color w:val="000000"/>
                <w:sz w:val="20"/>
                <w:szCs w:val="20"/>
              </w:rPr>
              <w:br/>
            </w:r>
            <w:r w:rsidR="00091027" w:rsidRPr="00091027">
              <w:rPr>
                <w:rFonts w:ascii="Arial" w:eastAsia="Times New Roman" w:hAnsi="Arial" w:cs="Arial"/>
                <w:color w:val="000000"/>
                <w:sz w:val="20"/>
                <w:szCs w:val="20"/>
              </w:rPr>
              <w:t xml:space="preserve">z instalacjami wrażliwymi instalacji. </w:t>
            </w:r>
          </w:p>
          <w:p w14:paraId="2321E83E" w14:textId="77777777" w:rsidR="00347DFB" w:rsidRPr="00091027" w:rsidRDefault="00091027" w:rsidP="00091027">
            <w:pPr>
              <w:spacing w:after="0" w:line="240" w:lineRule="auto"/>
              <w:jc w:val="both"/>
              <w:rPr>
                <w:rFonts w:ascii="Arial" w:eastAsia="Times New Roman" w:hAnsi="Arial" w:cs="Arial"/>
                <w:b/>
                <w:sz w:val="20"/>
                <w:szCs w:val="20"/>
              </w:rPr>
            </w:pPr>
            <w:r w:rsidRPr="00091027">
              <w:rPr>
                <w:rFonts w:ascii="Arial" w:eastAsia="Times New Roman" w:hAnsi="Arial" w:cs="Arial"/>
                <w:color w:val="000000"/>
                <w:sz w:val="20"/>
                <w:szCs w:val="20"/>
              </w:rPr>
              <w:t>W celu ograniczenia ryzyka organizacja wewnętrznego transferu odpadów eliminować będzie ich dwukrotne przewożenie w obrębie zakładu/instalacji.</w:t>
            </w:r>
          </w:p>
          <w:p w14:paraId="66D75B47" w14:textId="77777777" w:rsidR="00347DFB" w:rsidRPr="00C81E6C" w:rsidRDefault="00347DFB" w:rsidP="00091027">
            <w:pPr>
              <w:spacing w:after="0" w:line="240" w:lineRule="auto"/>
              <w:jc w:val="both"/>
              <w:rPr>
                <w:rFonts w:ascii="Arial" w:eastAsia="Times New Roman" w:hAnsi="Arial" w:cs="Arial"/>
                <w:b/>
                <w:sz w:val="14"/>
                <w:szCs w:val="20"/>
              </w:rPr>
            </w:pPr>
          </w:p>
          <w:p w14:paraId="6ED59AF1" w14:textId="77777777" w:rsidR="00C81E6C" w:rsidRPr="00091027" w:rsidRDefault="00C81E6C" w:rsidP="00C81E6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Miejsca przemieszczania odpadów będą szczelne </w:t>
            </w:r>
            <w:r>
              <w:rPr>
                <w:rFonts w:ascii="Arial" w:eastAsia="Times New Roman" w:hAnsi="Arial" w:cs="Arial"/>
                <w:sz w:val="20"/>
                <w:szCs w:val="20"/>
              </w:rPr>
              <w:br/>
            </w:r>
            <w:r w:rsidRPr="00091027">
              <w:rPr>
                <w:rFonts w:ascii="Arial" w:eastAsia="Times New Roman" w:hAnsi="Arial" w:cs="Arial"/>
                <w:sz w:val="20"/>
                <w:szCs w:val="20"/>
              </w:rPr>
              <w:t>i wyłączone z ruchu w celu zminimalizowania zagrożenia.</w:t>
            </w:r>
          </w:p>
          <w:p w14:paraId="13A5FBD3" w14:textId="77777777" w:rsidR="00347DFB" w:rsidRDefault="00347DFB" w:rsidP="00091027">
            <w:pPr>
              <w:spacing w:after="0" w:line="240" w:lineRule="auto"/>
              <w:jc w:val="both"/>
              <w:rPr>
                <w:rFonts w:ascii="Arial" w:eastAsia="Times New Roman" w:hAnsi="Arial" w:cs="Arial"/>
                <w:b/>
                <w:sz w:val="20"/>
                <w:szCs w:val="20"/>
              </w:rPr>
            </w:pPr>
          </w:p>
          <w:p w14:paraId="61BA9342" w14:textId="77777777" w:rsidR="00C81E6C" w:rsidRDefault="00C81E6C" w:rsidP="00091027">
            <w:pPr>
              <w:spacing w:after="0" w:line="240" w:lineRule="auto"/>
              <w:jc w:val="both"/>
              <w:rPr>
                <w:rFonts w:ascii="Arial" w:eastAsia="Times New Roman" w:hAnsi="Arial" w:cs="Arial"/>
                <w:b/>
                <w:sz w:val="20"/>
                <w:szCs w:val="20"/>
              </w:rPr>
            </w:pPr>
          </w:p>
          <w:p w14:paraId="4DB0415D" w14:textId="77777777" w:rsidR="00FD727F" w:rsidRDefault="00FD727F" w:rsidP="00091027">
            <w:pPr>
              <w:spacing w:after="0" w:line="240" w:lineRule="auto"/>
              <w:jc w:val="both"/>
              <w:rPr>
                <w:rFonts w:ascii="Arial" w:eastAsia="Times New Roman" w:hAnsi="Arial" w:cs="Arial"/>
                <w:b/>
                <w:sz w:val="20"/>
                <w:szCs w:val="20"/>
              </w:rPr>
            </w:pPr>
          </w:p>
          <w:p w14:paraId="7DC86652" w14:textId="77777777" w:rsidR="00C81E6C" w:rsidRDefault="00C81E6C" w:rsidP="00091027">
            <w:pPr>
              <w:spacing w:after="0" w:line="240" w:lineRule="auto"/>
              <w:jc w:val="both"/>
              <w:rPr>
                <w:rFonts w:ascii="Arial" w:eastAsia="Times New Roman" w:hAnsi="Arial" w:cs="Arial"/>
                <w:b/>
                <w:sz w:val="20"/>
                <w:szCs w:val="20"/>
              </w:rPr>
            </w:pPr>
          </w:p>
          <w:p w14:paraId="0C0A5A51" w14:textId="77777777" w:rsidR="00C81E6C" w:rsidRPr="00091027" w:rsidRDefault="00C81E6C" w:rsidP="00091027">
            <w:pPr>
              <w:spacing w:after="0" w:line="240" w:lineRule="auto"/>
              <w:jc w:val="both"/>
              <w:rPr>
                <w:rFonts w:ascii="Arial" w:eastAsia="Times New Roman" w:hAnsi="Arial" w:cs="Arial"/>
                <w:b/>
                <w:sz w:val="20"/>
                <w:szCs w:val="20"/>
              </w:rPr>
            </w:pPr>
          </w:p>
          <w:p w14:paraId="04379917" w14:textId="77777777" w:rsidR="00347DFB" w:rsidRPr="00091027" w:rsidRDefault="00347DFB" w:rsidP="00091027">
            <w:pPr>
              <w:spacing w:after="0" w:line="240" w:lineRule="auto"/>
              <w:jc w:val="both"/>
              <w:rPr>
                <w:rFonts w:ascii="Arial" w:eastAsia="Times New Roman" w:hAnsi="Arial" w:cs="Arial"/>
                <w:b/>
                <w:sz w:val="20"/>
                <w:szCs w:val="20"/>
              </w:rPr>
            </w:pPr>
          </w:p>
          <w:p w14:paraId="63F8BBA7" w14:textId="77777777" w:rsidR="00347DFB" w:rsidRPr="00091027" w:rsidRDefault="00347DFB" w:rsidP="00091027">
            <w:pPr>
              <w:spacing w:after="0" w:line="240" w:lineRule="auto"/>
              <w:jc w:val="both"/>
              <w:rPr>
                <w:rFonts w:ascii="Arial" w:eastAsia="Times New Roman" w:hAnsi="Arial" w:cs="Arial"/>
                <w:sz w:val="20"/>
                <w:szCs w:val="20"/>
                <w:highlight w:val="yellow"/>
              </w:rPr>
            </w:pPr>
          </w:p>
          <w:p w14:paraId="5843EDA1" w14:textId="77777777" w:rsidR="00347DFB" w:rsidRPr="00091027" w:rsidRDefault="00347DFB" w:rsidP="00C81E6C">
            <w:pPr>
              <w:spacing w:after="0" w:line="240" w:lineRule="auto"/>
              <w:jc w:val="both"/>
              <w:rPr>
                <w:rFonts w:ascii="Arial" w:eastAsia="Times New Roman" w:hAnsi="Arial" w:cs="Arial"/>
                <w:b/>
                <w:sz w:val="20"/>
                <w:szCs w:val="20"/>
              </w:rPr>
            </w:pPr>
          </w:p>
        </w:tc>
      </w:tr>
      <w:tr w:rsidR="00347DFB" w:rsidRPr="00091027" w14:paraId="5799CAA6" w14:textId="77777777" w:rsidTr="00C24654">
        <w:tc>
          <w:tcPr>
            <w:tcW w:w="5000" w:type="pct"/>
            <w:gridSpan w:val="3"/>
            <w:vAlign w:val="center"/>
          </w:tcPr>
          <w:p w14:paraId="39D5BBFE"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 xml:space="preserve">Podsumowanie: Instalacja spełnienia wszystkie wymogi BAT w zakresie pkt. 1.1. Ogólna efektywność środowiskowa. </w:t>
            </w:r>
          </w:p>
        </w:tc>
      </w:tr>
      <w:tr w:rsidR="00ED69AD" w:rsidRPr="00ED69AD" w14:paraId="7626DC28" w14:textId="77777777" w:rsidTr="00C24654">
        <w:tc>
          <w:tcPr>
            <w:tcW w:w="5000" w:type="pct"/>
            <w:gridSpan w:val="3"/>
            <w:shd w:val="clear" w:color="auto" w:fill="auto"/>
            <w:vAlign w:val="center"/>
          </w:tcPr>
          <w:p w14:paraId="4200382B" w14:textId="77777777" w:rsidR="00347DFB" w:rsidRPr="00C75A11" w:rsidRDefault="00347DFB" w:rsidP="00091027">
            <w:pPr>
              <w:spacing w:after="0" w:line="240" w:lineRule="auto"/>
              <w:jc w:val="center"/>
              <w:rPr>
                <w:rFonts w:ascii="Arial" w:eastAsia="Times New Roman" w:hAnsi="Arial" w:cs="Arial"/>
                <w:b/>
                <w:sz w:val="2"/>
                <w:szCs w:val="20"/>
              </w:rPr>
            </w:pPr>
          </w:p>
          <w:p w14:paraId="1D7798BF" w14:textId="77777777" w:rsidR="00347DFB" w:rsidRPr="00ED69AD" w:rsidRDefault="00347DFB" w:rsidP="0073508F">
            <w:pPr>
              <w:numPr>
                <w:ilvl w:val="1"/>
                <w:numId w:val="58"/>
              </w:numPr>
              <w:spacing w:after="0" w:line="240" w:lineRule="auto"/>
              <w:jc w:val="center"/>
              <w:rPr>
                <w:rFonts w:ascii="Arial" w:eastAsia="Times New Roman" w:hAnsi="Arial" w:cs="Arial"/>
                <w:b/>
                <w:sz w:val="20"/>
                <w:szCs w:val="20"/>
              </w:rPr>
            </w:pPr>
            <w:r w:rsidRPr="00ED69AD">
              <w:rPr>
                <w:rFonts w:ascii="Arial" w:eastAsia="Times New Roman" w:hAnsi="Arial" w:cs="Arial"/>
                <w:b/>
                <w:sz w:val="20"/>
                <w:szCs w:val="20"/>
              </w:rPr>
              <w:t xml:space="preserve"> MONITOROWANIE</w:t>
            </w:r>
          </w:p>
          <w:p w14:paraId="102BAA09" w14:textId="77777777" w:rsidR="00347DFB" w:rsidRPr="00C75A11" w:rsidRDefault="00347DFB" w:rsidP="00091027">
            <w:pPr>
              <w:spacing w:after="0" w:line="240" w:lineRule="auto"/>
              <w:jc w:val="center"/>
              <w:rPr>
                <w:rFonts w:ascii="Arial" w:eastAsia="Times New Roman" w:hAnsi="Arial" w:cs="Arial"/>
                <w:b/>
                <w:sz w:val="2"/>
                <w:szCs w:val="20"/>
              </w:rPr>
            </w:pPr>
          </w:p>
        </w:tc>
      </w:tr>
      <w:tr w:rsidR="00347DFB" w:rsidRPr="00091027" w14:paraId="20407180" w14:textId="77777777" w:rsidTr="00C24654">
        <w:trPr>
          <w:gridAfter w:val="1"/>
          <w:wAfter w:w="4" w:type="pct"/>
        </w:trPr>
        <w:tc>
          <w:tcPr>
            <w:tcW w:w="2383" w:type="pct"/>
            <w:vAlign w:val="center"/>
          </w:tcPr>
          <w:p w14:paraId="4BD8CFE9"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Rozwiązania według konkluzji BAT</w:t>
            </w:r>
          </w:p>
        </w:tc>
        <w:tc>
          <w:tcPr>
            <w:tcW w:w="2613" w:type="pct"/>
            <w:vAlign w:val="center"/>
          </w:tcPr>
          <w:p w14:paraId="57ACEE57"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Spełnienie wymogów BAT w instalacji</w:t>
            </w:r>
          </w:p>
        </w:tc>
      </w:tr>
      <w:tr w:rsidR="00347DFB" w:rsidRPr="00091027" w14:paraId="70F69BE9" w14:textId="77777777" w:rsidTr="00C24654">
        <w:trPr>
          <w:gridAfter w:val="1"/>
          <w:wAfter w:w="4" w:type="pct"/>
        </w:trPr>
        <w:tc>
          <w:tcPr>
            <w:tcW w:w="2383" w:type="pct"/>
            <w:vAlign w:val="center"/>
          </w:tcPr>
          <w:p w14:paraId="634EF292"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6  – nie dotyczy.</w:t>
            </w:r>
          </w:p>
        </w:tc>
        <w:tc>
          <w:tcPr>
            <w:tcW w:w="2613" w:type="pct"/>
            <w:vAlign w:val="center"/>
          </w:tcPr>
          <w:p w14:paraId="66BCB848" w14:textId="77777777" w:rsidR="00347DFB" w:rsidRPr="00091027" w:rsidRDefault="00347DFB" w:rsidP="00091027">
            <w:pPr>
              <w:spacing w:after="0" w:line="240" w:lineRule="auto"/>
              <w:jc w:val="center"/>
              <w:rPr>
                <w:rFonts w:ascii="Arial" w:eastAsia="Times New Roman" w:hAnsi="Arial" w:cs="Arial"/>
                <w:b/>
                <w:sz w:val="20"/>
                <w:szCs w:val="20"/>
              </w:rPr>
            </w:pPr>
          </w:p>
        </w:tc>
      </w:tr>
      <w:tr w:rsidR="00347DFB" w:rsidRPr="00091027" w14:paraId="400755F6" w14:textId="77777777" w:rsidTr="00C24654">
        <w:trPr>
          <w:gridAfter w:val="1"/>
          <w:wAfter w:w="4" w:type="pct"/>
        </w:trPr>
        <w:tc>
          <w:tcPr>
            <w:tcW w:w="2383" w:type="pct"/>
            <w:vAlign w:val="center"/>
          </w:tcPr>
          <w:p w14:paraId="3FC84037"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bCs/>
                <w:sz w:val="20"/>
                <w:szCs w:val="20"/>
              </w:rPr>
              <w:t>Bat 7  – nie dotyczy.</w:t>
            </w:r>
          </w:p>
        </w:tc>
        <w:tc>
          <w:tcPr>
            <w:tcW w:w="2613" w:type="pct"/>
            <w:vAlign w:val="center"/>
          </w:tcPr>
          <w:p w14:paraId="00546084" w14:textId="77777777" w:rsidR="00347DFB" w:rsidRPr="00091027" w:rsidRDefault="00347DFB" w:rsidP="00091027">
            <w:pPr>
              <w:spacing w:after="0" w:line="240" w:lineRule="auto"/>
              <w:jc w:val="center"/>
              <w:rPr>
                <w:rFonts w:ascii="Arial" w:eastAsia="Times New Roman" w:hAnsi="Arial" w:cs="Arial"/>
                <w:b/>
                <w:sz w:val="20"/>
                <w:szCs w:val="20"/>
              </w:rPr>
            </w:pPr>
          </w:p>
        </w:tc>
      </w:tr>
      <w:tr w:rsidR="00347DFB" w:rsidRPr="00091027" w14:paraId="0F0D02F2" w14:textId="77777777" w:rsidTr="00C24654">
        <w:trPr>
          <w:gridAfter w:val="1"/>
          <w:wAfter w:w="4" w:type="pct"/>
        </w:trPr>
        <w:tc>
          <w:tcPr>
            <w:tcW w:w="2383" w:type="pct"/>
            <w:vAlign w:val="center"/>
          </w:tcPr>
          <w:p w14:paraId="74798612" w14:textId="77777777" w:rsidR="00347DFB" w:rsidRPr="00091027" w:rsidRDefault="00347DFB" w:rsidP="00091027">
            <w:pPr>
              <w:spacing w:after="0" w:line="240" w:lineRule="auto"/>
              <w:ind w:right="40"/>
              <w:jc w:val="both"/>
              <w:rPr>
                <w:rFonts w:ascii="Arial" w:eastAsia="Calibri" w:hAnsi="Arial" w:cs="Arial"/>
                <w:sz w:val="20"/>
                <w:szCs w:val="20"/>
                <w:lang w:eastAsia="en-US"/>
              </w:rPr>
            </w:pPr>
            <w:r w:rsidRPr="00091027">
              <w:rPr>
                <w:rFonts w:ascii="Arial" w:eastAsia="Calibri" w:hAnsi="Arial" w:cs="Arial"/>
                <w:b/>
                <w:bCs/>
                <w:sz w:val="20"/>
                <w:szCs w:val="20"/>
                <w:lang w:eastAsia="en-US"/>
              </w:rPr>
              <w:lastRenderedPageBreak/>
              <w:t>Bat 8.</w:t>
            </w:r>
            <w:r w:rsidRPr="00091027">
              <w:rPr>
                <w:rFonts w:ascii="Arial" w:eastAsia="Calibri" w:hAnsi="Arial" w:cs="Arial"/>
                <w:sz w:val="20"/>
                <w:szCs w:val="20"/>
                <w:lang w:eastAsia="en-US"/>
              </w:rPr>
              <w:t xml:space="preserve"> W ramach BAT należy monitorować emisje zorganizowane do powietrza co najmniej z podaną poniżej częstotliwością </w:t>
            </w:r>
            <w:r w:rsidRPr="00091027">
              <w:rPr>
                <w:rFonts w:ascii="Arial" w:eastAsia="Calibri" w:hAnsi="Arial" w:cs="Arial"/>
                <w:sz w:val="20"/>
                <w:szCs w:val="20"/>
                <w:lang w:eastAsia="en-US"/>
              </w:rPr>
              <w:br/>
              <w:t>i zgodnie z normami EN. Jeżeli normy EN są niedostępne, w ramach BAT należy stosować normy ISO, normy krajowe lub inne międzynarodowe normy zapewniające uzyskanie danych o równoważnej jakości naukowej.</w:t>
            </w:r>
          </w:p>
          <w:p w14:paraId="7519689B" w14:textId="77777777" w:rsidR="00347DFB" w:rsidRPr="00091027" w:rsidRDefault="00347DFB" w:rsidP="00091027">
            <w:pPr>
              <w:spacing w:after="0" w:line="240" w:lineRule="auto"/>
              <w:ind w:right="40"/>
              <w:jc w:val="both"/>
              <w:rPr>
                <w:rFonts w:ascii="Arial" w:eastAsia="Calibri" w:hAnsi="Arial" w:cs="Arial"/>
                <w:b/>
                <w:bCs/>
                <w:sz w:val="20"/>
                <w:szCs w:val="20"/>
                <w:lang w:eastAsia="en-US"/>
              </w:rPr>
            </w:pPr>
          </w:p>
          <w:tbl>
            <w:tblPr>
              <w:tblW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1"/>
              <w:gridCol w:w="1276"/>
              <w:gridCol w:w="1417"/>
            </w:tblGrid>
            <w:tr w:rsidR="00347DFB" w:rsidRPr="00091027" w14:paraId="0BE199FA" w14:textId="77777777" w:rsidTr="00ED69AD">
              <w:tc>
                <w:tcPr>
                  <w:tcW w:w="1301" w:type="dxa"/>
                  <w:shd w:val="clear" w:color="auto" w:fill="auto"/>
                </w:tcPr>
                <w:p w14:paraId="6ACEFD1D"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Substancja</w:t>
                  </w:r>
                </w:p>
                <w:p w14:paraId="21D136A6"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/parametr</w:t>
                  </w:r>
                </w:p>
              </w:tc>
              <w:tc>
                <w:tcPr>
                  <w:tcW w:w="1276" w:type="dxa"/>
                  <w:shd w:val="clear" w:color="auto" w:fill="auto"/>
                </w:tcPr>
                <w:p w14:paraId="722A548B"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Proces przetwarzania odpadów</w:t>
                  </w:r>
                </w:p>
              </w:tc>
              <w:tc>
                <w:tcPr>
                  <w:tcW w:w="1417" w:type="dxa"/>
                  <w:shd w:val="clear" w:color="auto" w:fill="auto"/>
                </w:tcPr>
                <w:p w14:paraId="5CFA5B52" w14:textId="77777777" w:rsidR="00347DFB" w:rsidRPr="0096659C" w:rsidRDefault="00347DFB" w:rsidP="0096659C">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Minimalna częstotliwość</w:t>
                  </w:r>
                </w:p>
                <w:p w14:paraId="0B8E3853"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 xml:space="preserve">monitorowania </w:t>
                  </w:r>
                </w:p>
                <w:p w14:paraId="6A139254"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 xml:space="preserve">1) </w:t>
                  </w:r>
                </w:p>
              </w:tc>
            </w:tr>
            <w:tr w:rsidR="00347DFB" w:rsidRPr="00091027" w14:paraId="58BE5206" w14:textId="77777777" w:rsidTr="00ED69AD">
              <w:tc>
                <w:tcPr>
                  <w:tcW w:w="1301" w:type="dxa"/>
                  <w:shd w:val="clear" w:color="auto" w:fill="auto"/>
                </w:tcPr>
                <w:p w14:paraId="68DCD027" w14:textId="77777777" w:rsidR="00347DFB" w:rsidRPr="0096659C" w:rsidRDefault="00347DFB" w:rsidP="00091027">
                  <w:pPr>
                    <w:spacing w:after="0" w:line="240" w:lineRule="auto"/>
                    <w:ind w:right="40"/>
                    <w:rPr>
                      <w:rFonts w:ascii="Arial" w:eastAsia="Calibri" w:hAnsi="Arial" w:cs="Arial"/>
                      <w:b/>
                      <w:sz w:val="16"/>
                      <w:szCs w:val="16"/>
                      <w:lang w:eastAsia="en-US"/>
                    </w:rPr>
                  </w:pPr>
                  <w:r w:rsidRPr="0096659C">
                    <w:rPr>
                      <w:rFonts w:ascii="Arial" w:eastAsia="Calibri" w:hAnsi="Arial" w:cs="Arial"/>
                      <w:b/>
                      <w:sz w:val="16"/>
                      <w:szCs w:val="16"/>
                      <w:lang w:eastAsia="en-US"/>
                    </w:rPr>
                    <w:t>Pył</w:t>
                  </w:r>
                </w:p>
                <w:p w14:paraId="7A2A5B2E" w14:textId="77777777" w:rsidR="00347DFB" w:rsidRPr="0096659C" w:rsidRDefault="00347DFB" w:rsidP="00091027">
                  <w:pPr>
                    <w:spacing w:after="0" w:line="240" w:lineRule="auto"/>
                    <w:ind w:right="40"/>
                    <w:rPr>
                      <w:rFonts w:ascii="Arial" w:eastAsia="Calibri" w:hAnsi="Arial" w:cs="Arial"/>
                      <w:b/>
                      <w:sz w:val="16"/>
                      <w:szCs w:val="16"/>
                      <w:lang w:eastAsia="en-US"/>
                    </w:rPr>
                  </w:pPr>
                </w:p>
                <w:p w14:paraId="45F8ECF2" w14:textId="77777777" w:rsidR="00347DFB" w:rsidRPr="0096659C" w:rsidRDefault="00347DFB" w:rsidP="00091027">
                  <w:pPr>
                    <w:spacing w:after="0" w:line="240" w:lineRule="auto"/>
                    <w:ind w:right="40"/>
                    <w:rPr>
                      <w:rFonts w:ascii="Arial" w:eastAsia="Calibri" w:hAnsi="Arial" w:cs="Arial"/>
                      <w:sz w:val="16"/>
                      <w:szCs w:val="16"/>
                      <w:lang w:eastAsia="en-US"/>
                    </w:rPr>
                  </w:pPr>
                  <w:r w:rsidRPr="0096659C">
                    <w:rPr>
                      <w:rFonts w:ascii="Arial" w:eastAsia="Calibri" w:hAnsi="Arial" w:cs="Arial"/>
                      <w:sz w:val="16"/>
                      <w:szCs w:val="16"/>
                      <w:lang w:eastAsia="en-US"/>
                    </w:rPr>
                    <w:t xml:space="preserve">monitorowanie powiązane </w:t>
                  </w:r>
                  <w:r w:rsidRPr="0096659C">
                    <w:rPr>
                      <w:rFonts w:ascii="Arial" w:eastAsia="Calibri" w:hAnsi="Arial" w:cs="Arial"/>
                      <w:sz w:val="16"/>
                      <w:szCs w:val="16"/>
                      <w:lang w:eastAsia="en-US"/>
                    </w:rPr>
                    <w:br/>
                    <w:t>z BAT 41</w:t>
                  </w:r>
                </w:p>
              </w:tc>
              <w:tc>
                <w:tcPr>
                  <w:tcW w:w="1276" w:type="dxa"/>
                  <w:shd w:val="clear" w:color="auto" w:fill="auto"/>
                </w:tcPr>
                <w:p w14:paraId="79A6D5DB"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fizyczno- chemiczne</w:t>
                  </w:r>
                </w:p>
                <w:p w14:paraId="10671983"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przetwarzanie odpadów</w:t>
                  </w:r>
                </w:p>
                <w:p w14:paraId="5E4A803E"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stałych</w:t>
                  </w:r>
                </w:p>
              </w:tc>
              <w:tc>
                <w:tcPr>
                  <w:tcW w:w="1417" w:type="dxa"/>
                  <w:shd w:val="clear" w:color="auto" w:fill="auto"/>
                </w:tcPr>
                <w:p w14:paraId="6B26B991"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p>
                <w:p w14:paraId="47A9D0DC"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Raz na sześć miesięcy</w:t>
                  </w:r>
                </w:p>
              </w:tc>
            </w:tr>
            <w:tr w:rsidR="00347DFB" w:rsidRPr="00091027" w14:paraId="42315979" w14:textId="77777777" w:rsidTr="00ED69AD">
              <w:tc>
                <w:tcPr>
                  <w:tcW w:w="1301" w:type="dxa"/>
                  <w:shd w:val="clear" w:color="auto" w:fill="auto"/>
                </w:tcPr>
                <w:p w14:paraId="185DA2AC" w14:textId="77777777" w:rsidR="00347DFB" w:rsidRPr="0096659C" w:rsidRDefault="00347DFB" w:rsidP="00091027">
                  <w:pPr>
                    <w:spacing w:after="0" w:line="240" w:lineRule="auto"/>
                    <w:ind w:right="40"/>
                    <w:rPr>
                      <w:rFonts w:ascii="Arial" w:eastAsia="Calibri" w:hAnsi="Arial" w:cs="Arial"/>
                      <w:b/>
                      <w:sz w:val="16"/>
                      <w:szCs w:val="16"/>
                      <w:vertAlign w:val="subscript"/>
                      <w:lang w:eastAsia="en-US"/>
                    </w:rPr>
                  </w:pPr>
                  <w:r w:rsidRPr="0096659C">
                    <w:rPr>
                      <w:rFonts w:ascii="Arial" w:eastAsia="Calibri" w:hAnsi="Arial" w:cs="Arial"/>
                      <w:b/>
                      <w:sz w:val="16"/>
                      <w:szCs w:val="16"/>
                      <w:lang w:eastAsia="en-US"/>
                    </w:rPr>
                    <w:t>amoniak</w:t>
                  </w:r>
                  <w:r w:rsidRPr="0096659C">
                    <w:rPr>
                      <w:rFonts w:ascii="Arial" w:eastAsia="Calibri" w:hAnsi="Arial" w:cs="Arial"/>
                      <w:sz w:val="16"/>
                      <w:szCs w:val="16"/>
                      <w:lang w:eastAsia="en-US"/>
                    </w:rPr>
                    <w:t xml:space="preserve"> </w:t>
                  </w:r>
                  <w:r w:rsidRPr="0096659C">
                    <w:rPr>
                      <w:rFonts w:ascii="Arial" w:eastAsia="Calibri" w:hAnsi="Arial" w:cs="Arial"/>
                      <w:b/>
                      <w:sz w:val="16"/>
                      <w:szCs w:val="16"/>
                      <w:lang w:eastAsia="en-US"/>
                    </w:rPr>
                    <w:t>NH</w:t>
                  </w:r>
                  <w:r w:rsidRPr="0096659C">
                    <w:rPr>
                      <w:rFonts w:ascii="Arial" w:eastAsia="Calibri" w:hAnsi="Arial" w:cs="Arial"/>
                      <w:b/>
                      <w:sz w:val="16"/>
                      <w:szCs w:val="16"/>
                      <w:vertAlign w:val="subscript"/>
                      <w:lang w:eastAsia="en-US"/>
                    </w:rPr>
                    <w:t>3</w:t>
                  </w:r>
                </w:p>
                <w:p w14:paraId="5B3668F0" w14:textId="77777777" w:rsidR="00347DFB" w:rsidRPr="0096659C" w:rsidRDefault="00347DFB" w:rsidP="00091027">
                  <w:pPr>
                    <w:spacing w:after="0" w:line="240" w:lineRule="auto"/>
                    <w:ind w:right="40"/>
                    <w:rPr>
                      <w:rFonts w:ascii="Arial" w:eastAsia="Calibri" w:hAnsi="Arial" w:cs="Arial"/>
                      <w:sz w:val="16"/>
                      <w:szCs w:val="16"/>
                      <w:lang w:eastAsia="en-US"/>
                    </w:rPr>
                  </w:pPr>
                </w:p>
                <w:p w14:paraId="5164B1D4" w14:textId="77777777" w:rsidR="00347DFB" w:rsidRPr="0096659C" w:rsidRDefault="00347DFB" w:rsidP="00091027">
                  <w:pPr>
                    <w:spacing w:after="0" w:line="240" w:lineRule="auto"/>
                    <w:ind w:right="40"/>
                    <w:rPr>
                      <w:rFonts w:ascii="Arial" w:eastAsia="Calibri" w:hAnsi="Arial" w:cs="Arial"/>
                      <w:sz w:val="16"/>
                      <w:szCs w:val="16"/>
                      <w:lang w:eastAsia="en-US"/>
                    </w:rPr>
                  </w:pPr>
                  <w:r w:rsidRPr="0096659C">
                    <w:rPr>
                      <w:rFonts w:ascii="Arial" w:eastAsia="Calibri" w:hAnsi="Arial" w:cs="Arial"/>
                      <w:sz w:val="16"/>
                      <w:szCs w:val="16"/>
                      <w:lang w:eastAsia="en-US"/>
                    </w:rPr>
                    <w:t xml:space="preserve">monitorowanie powiązane </w:t>
                  </w:r>
                  <w:r w:rsidRPr="0096659C">
                    <w:rPr>
                      <w:rFonts w:ascii="Arial" w:eastAsia="Calibri" w:hAnsi="Arial" w:cs="Arial"/>
                      <w:sz w:val="16"/>
                      <w:szCs w:val="16"/>
                      <w:lang w:eastAsia="en-US"/>
                    </w:rPr>
                    <w:br/>
                    <w:t>z BAT 41</w:t>
                  </w:r>
                </w:p>
                <w:p w14:paraId="1F06E869" w14:textId="77777777" w:rsidR="00347DFB" w:rsidRPr="0096659C" w:rsidRDefault="00347DFB" w:rsidP="00091027">
                  <w:pPr>
                    <w:spacing w:after="0" w:line="240" w:lineRule="auto"/>
                    <w:ind w:right="40"/>
                    <w:rPr>
                      <w:rFonts w:ascii="Arial" w:eastAsia="Calibri" w:hAnsi="Arial" w:cs="Arial"/>
                      <w:sz w:val="16"/>
                      <w:szCs w:val="16"/>
                      <w:lang w:eastAsia="en-US"/>
                    </w:rPr>
                  </w:pPr>
                </w:p>
              </w:tc>
              <w:tc>
                <w:tcPr>
                  <w:tcW w:w="1276" w:type="dxa"/>
                  <w:shd w:val="clear" w:color="auto" w:fill="auto"/>
                </w:tcPr>
                <w:p w14:paraId="670EC82D"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fizyczno- chemiczne</w:t>
                  </w:r>
                </w:p>
                <w:p w14:paraId="3D2263DA"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przetwarzanie odpadów</w:t>
                  </w:r>
                </w:p>
                <w:p w14:paraId="6B5D858C"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stałych</w:t>
                  </w:r>
                  <w:r w:rsidRPr="0096659C">
                    <w:rPr>
                      <w:rFonts w:ascii="Arial" w:eastAsia="Calibri" w:hAnsi="Arial" w:cs="Arial"/>
                      <w:sz w:val="16"/>
                      <w:szCs w:val="16"/>
                      <w:vertAlign w:val="superscript"/>
                      <w:lang w:eastAsia="en-US"/>
                    </w:rPr>
                    <w:t xml:space="preserve"> 2)</w:t>
                  </w:r>
                </w:p>
              </w:tc>
              <w:tc>
                <w:tcPr>
                  <w:tcW w:w="1417" w:type="dxa"/>
                  <w:shd w:val="clear" w:color="auto" w:fill="auto"/>
                </w:tcPr>
                <w:p w14:paraId="7DD94683"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p>
                <w:p w14:paraId="13731D22"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Raz na sześć miesięcy</w:t>
                  </w:r>
                </w:p>
              </w:tc>
            </w:tr>
            <w:tr w:rsidR="00347DFB" w:rsidRPr="00091027" w14:paraId="2B6FE242" w14:textId="77777777" w:rsidTr="00ED69AD">
              <w:tc>
                <w:tcPr>
                  <w:tcW w:w="1301" w:type="dxa"/>
                  <w:shd w:val="clear" w:color="auto" w:fill="auto"/>
                </w:tcPr>
                <w:p w14:paraId="7A4252AB" w14:textId="77777777" w:rsidR="00347DFB" w:rsidRPr="0096659C" w:rsidRDefault="00347DFB" w:rsidP="00091027">
                  <w:pPr>
                    <w:spacing w:after="0" w:line="240" w:lineRule="auto"/>
                    <w:ind w:right="40"/>
                    <w:rPr>
                      <w:rFonts w:ascii="Arial" w:eastAsia="Calibri" w:hAnsi="Arial" w:cs="Arial"/>
                      <w:b/>
                      <w:sz w:val="16"/>
                      <w:szCs w:val="16"/>
                      <w:lang w:eastAsia="en-US"/>
                    </w:rPr>
                  </w:pPr>
                  <w:r w:rsidRPr="0096659C">
                    <w:rPr>
                      <w:rFonts w:ascii="Arial" w:eastAsia="Calibri" w:hAnsi="Arial" w:cs="Arial"/>
                      <w:b/>
                      <w:sz w:val="16"/>
                      <w:szCs w:val="16"/>
                      <w:lang w:eastAsia="en-US"/>
                    </w:rPr>
                    <w:t>Całkowite LZO</w:t>
                  </w:r>
                </w:p>
                <w:p w14:paraId="5D6A508C" w14:textId="77777777" w:rsidR="00347DFB" w:rsidRPr="0096659C" w:rsidRDefault="00347DFB" w:rsidP="00091027">
                  <w:pPr>
                    <w:spacing w:after="0" w:line="240" w:lineRule="auto"/>
                    <w:ind w:right="40"/>
                    <w:rPr>
                      <w:rFonts w:ascii="Arial" w:eastAsia="Calibri" w:hAnsi="Arial" w:cs="Arial"/>
                      <w:sz w:val="16"/>
                      <w:szCs w:val="16"/>
                      <w:lang w:eastAsia="en-US"/>
                    </w:rPr>
                  </w:pPr>
                </w:p>
                <w:p w14:paraId="52A0F063" w14:textId="77777777" w:rsidR="00347DFB" w:rsidRPr="0096659C" w:rsidRDefault="00347DFB" w:rsidP="00091027">
                  <w:pPr>
                    <w:spacing w:after="0" w:line="240" w:lineRule="auto"/>
                    <w:ind w:right="40"/>
                    <w:rPr>
                      <w:rFonts w:ascii="Arial" w:eastAsia="Calibri" w:hAnsi="Arial" w:cs="Arial"/>
                      <w:sz w:val="16"/>
                      <w:szCs w:val="16"/>
                      <w:lang w:eastAsia="en-US"/>
                    </w:rPr>
                  </w:pPr>
                  <w:r w:rsidRPr="0096659C">
                    <w:rPr>
                      <w:rFonts w:ascii="Arial" w:eastAsia="Calibri" w:hAnsi="Arial" w:cs="Arial"/>
                      <w:sz w:val="16"/>
                      <w:szCs w:val="16"/>
                      <w:lang w:eastAsia="en-US"/>
                    </w:rPr>
                    <w:t xml:space="preserve">monitorowanie powiązane </w:t>
                  </w:r>
                  <w:r w:rsidRPr="0096659C">
                    <w:rPr>
                      <w:rFonts w:ascii="Arial" w:eastAsia="Calibri" w:hAnsi="Arial" w:cs="Arial"/>
                      <w:sz w:val="16"/>
                      <w:szCs w:val="16"/>
                      <w:lang w:eastAsia="en-US"/>
                    </w:rPr>
                    <w:br/>
                    <w:t>z BAT 41</w:t>
                  </w:r>
                </w:p>
              </w:tc>
              <w:tc>
                <w:tcPr>
                  <w:tcW w:w="1276" w:type="dxa"/>
                  <w:shd w:val="clear" w:color="auto" w:fill="auto"/>
                </w:tcPr>
                <w:p w14:paraId="0332E487"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fizyczno- chemiczne</w:t>
                  </w:r>
                </w:p>
                <w:p w14:paraId="5275CB5C"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przetwarzanie odpadów</w:t>
                  </w:r>
                </w:p>
                <w:p w14:paraId="0C076ABC"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 xml:space="preserve">stałych </w:t>
                  </w:r>
                  <w:r w:rsidRPr="0096659C">
                    <w:rPr>
                      <w:rFonts w:ascii="Arial" w:eastAsia="Calibri" w:hAnsi="Arial" w:cs="Arial"/>
                      <w:sz w:val="16"/>
                      <w:szCs w:val="16"/>
                      <w:vertAlign w:val="superscript"/>
                      <w:lang w:eastAsia="en-US"/>
                    </w:rPr>
                    <w:t>2)</w:t>
                  </w:r>
                </w:p>
              </w:tc>
              <w:tc>
                <w:tcPr>
                  <w:tcW w:w="1417" w:type="dxa"/>
                  <w:shd w:val="clear" w:color="auto" w:fill="auto"/>
                </w:tcPr>
                <w:p w14:paraId="13965E67"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p>
                <w:p w14:paraId="0AB0606D"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Raz na sześć miesięcy</w:t>
                  </w:r>
                </w:p>
              </w:tc>
            </w:tr>
          </w:tbl>
          <w:p w14:paraId="7E47BB57" w14:textId="77777777" w:rsidR="00347DFB" w:rsidRPr="00091027" w:rsidRDefault="00347DFB" w:rsidP="00091027">
            <w:pPr>
              <w:spacing w:after="0" w:line="240" w:lineRule="auto"/>
              <w:ind w:right="40"/>
              <w:jc w:val="both"/>
              <w:rPr>
                <w:rFonts w:ascii="Arial" w:eastAsia="Calibri" w:hAnsi="Arial" w:cs="Arial"/>
                <w:b/>
                <w:bCs/>
                <w:sz w:val="20"/>
                <w:szCs w:val="20"/>
                <w:lang w:eastAsia="en-US"/>
              </w:rPr>
            </w:pPr>
          </w:p>
          <w:p w14:paraId="20EAEFBE" w14:textId="77777777" w:rsidR="00347DFB" w:rsidRPr="00091027" w:rsidRDefault="00347DFB" w:rsidP="0073508F">
            <w:pPr>
              <w:numPr>
                <w:ilvl w:val="0"/>
                <w:numId w:val="87"/>
              </w:numPr>
              <w:spacing w:after="0" w:line="240" w:lineRule="auto"/>
              <w:ind w:left="172" w:right="40" w:hanging="172"/>
              <w:jc w:val="both"/>
              <w:rPr>
                <w:rFonts w:ascii="Arial" w:eastAsia="Calibri" w:hAnsi="Arial" w:cs="Arial"/>
                <w:bCs/>
                <w:sz w:val="20"/>
                <w:szCs w:val="20"/>
                <w:lang w:eastAsia="en-US"/>
              </w:rPr>
            </w:pPr>
            <w:r w:rsidRPr="00091027">
              <w:rPr>
                <w:rFonts w:ascii="Arial" w:eastAsia="Calibri" w:hAnsi="Arial" w:cs="Arial"/>
                <w:bCs/>
                <w:sz w:val="20"/>
                <w:szCs w:val="20"/>
                <w:lang w:eastAsia="en-US"/>
              </w:rPr>
              <w:t>Częstotliwość można ograniczyć gdy poziomy emisji okazują się wystarczająco stabilne.</w:t>
            </w:r>
          </w:p>
          <w:p w14:paraId="6FFC1EAB" w14:textId="77777777" w:rsidR="00347DFB" w:rsidRPr="00091027" w:rsidRDefault="00347DFB" w:rsidP="006754BA">
            <w:pPr>
              <w:numPr>
                <w:ilvl w:val="0"/>
                <w:numId w:val="87"/>
              </w:numPr>
              <w:tabs>
                <w:tab w:val="left" w:pos="172"/>
              </w:tabs>
              <w:spacing w:after="0" w:line="240" w:lineRule="auto"/>
              <w:ind w:left="172" w:right="40" w:hanging="172"/>
              <w:jc w:val="both"/>
              <w:rPr>
                <w:rFonts w:ascii="Arial" w:eastAsia="Calibri" w:hAnsi="Arial" w:cs="Arial"/>
                <w:bCs/>
                <w:sz w:val="20"/>
                <w:szCs w:val="20"/>
                <w:lang w:eastAsia="en-US"/>
              </w:rPr>
            </w:pPr>
            <w:r w:rsidRPr="00091027">
              <w:rPr>
                <w:rFonts w:ascii="Arial" w:eastAsia="Calibri" w:hAnsi="Arial" w:cs="Arial"/>
                <w:bCs/>
                <w:sz w:val="20"/>
                <w:szCs w:val="20"/>
                <w:lang w:eastAsia="en-US"/>
              </w:rPr>
              <w:t xml:space="preserve">Monitorowanie ma zastosowanie tylko wtedy, gdy dana substancja została zidentyfikowana jako istotna w strumieniu gazów odlotowych na podstawie wykazu, o którym mowa </w:t>
            </w:r>
            <w:r w:rsidR="006754BA">
              <w:rPr>
                <w:rFonts w:ascii="Arial" w:eastAsia="Calibri" w:hAnsi="Arial" w:cs="Arial"/>
                <w:bCs/>
                <w:sz w:val="20"/>
                <w:szCs w:val="20"/>
                <w:lang w:eastAsia="en-US"/>
              </w:rPr>
              <w:br/>
            </w:r>
            <w:r w:rsidRPr="00091027">
              <w:rPr>
                <w:rFonts w:ascii="Arial" w:eastAsia="Calibri" w:hAnsi="Arial" w:cs="Arial"/>
                <w:bCs/>
                <w:sz w:val="20"/>
                <w:szCs w:val="20"/>
                <w:lang w:eastAsia="en-US"/>
              </w:rPr>
              <w:t>w Bat 3.</w:t>
            </w:r>
          </w:p>
          <w:p w14:paraId="36316D60" w14:textId="77777777" w:rsidR="00347DFB" w:rsidRPr="00ED69AD" w:rsidRDefault="00347DFB" w:rsidP="00091027">
            <w:pPr>
              <w:spacing w:after="0" w:line="240" w:lineRule="auto"/>
              <w:ind w:right="40"/>
              <w:jc w:val="both"/>
              <w:rPr>
                <w:rFonts w:ascii="Arial" w:eastAsia="Calibri" w:hAnsi="Arial" w:cs="Arial"/>
                <w:b/>
                <w:bCs/>
                <w:sz w:val="10"/>
                <w:szCs w:val="20"/>
                <w:lang w:eastAsia="en-US"/>
              </w:rPr>
            </w:pPr>
          </w:p>
          <w:p w14:paraId="213DBB0B" w14:textId="77777777" w:rsidR="00347DFB" w:rsidRPr="00ED69AD" w:rsidRDefault="00347DFB" w:rsidP="00ED69AD">
            <w:pPr>
              <w:spacing w:after="0" w:line="240" w:lineRule="auto"/>
              <w:ind w:right="40"/>
              <w:jc w:val="both"/>
              <w:rPr>
                <w:rFonts w:ascii="Arial" w:eastAsia="Calibri" w:hAnsi="Arial" w:cs="Arial"/>
                <w:b/>
                <w:bCs/>
                <w:sz w:val="20"/>
                <w:szCs w:val="20"/>
                <w:lang w:eastAsia="en-US"/>
              </w:rPr>
            </w:pPr>
            <w:r w:rsidRPr="00091027">
              <w:rPr>
                <w:rFonts w:ascii="Arial" w:eastAsia="Calibri" w:hAnsi="Arial" w:cs="Arial"/>
                <w:b/>
                <w:bCs/>
                <w:sz w:val="20"/>
                <w:szCs w:val="20"/>
                <w:lang w:eastAsia="en-US"/>
              </w:rPr>
              <w:t>Monitorowanie powiązane z BAT 41</w:t>
            </w:r>
          </w:p>
        </w:tc>
        <w:tc>
          <w:tcPr>
            <w:tcW w:w="2613" w:type="pct"/>
            <w:vAlign w:val="center"/>
          </w:tcPr>
          <w:p w14:paraId="583D4D31"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sz w:val="20"/>
                <w:szCs w:val="20"/>
              </w:rPr>
              <w:t>Bat 8 – zgodnie z BAT</w:t>
            </w:r>
          </w:p>
          <w:p w14:paraId="42C7337B" w14:textId="77777777" w:rsidR="00347DFB" w:rsidRPr="000E65CC" w:rsidRDefault="00347DFB" w:rsidP="00091027">
            <w:pPr>
              <w:spacing w:after="0" w:line="240" w:lineRule="auto"/>
              <w:jc w:val="both"/>
              <w:rPr>
                <w:rFonts w:ascii="Arial" w:eastAsia="Times New Roman" w:hAnsi="Arial" w:cs="Arial"/>
                <w:sz w:val="12"/>
                <w:szCs w:val="20"/>
              </w:rPr>
            </w:pPr>
          </w:p>
          <w:p w14:paraId="6F0ED7FD"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Emisja zorganizowana z instalacji to emisja: </w:t>
            </w:r>
          </w:p>
          <w:p w14:paraId="2780EABD" w14:textId="77777777" w:rsidR="00347DFB" w:rsidRPr="00091027" w:rsidRDefault="00347DFB" w:rsidP="0073508F">
            <w:pPr>
              <w:numPr>
                <w:ilvl w:val="0"/>
                <w:numId w:val="81"/>
              </w:numPr>
              <w:spacing w:after="0" w:line="240" w:lineRule="auto"/>
              <w:ind w:left="324" w:hanging="283"/>
              <w:jc w:val="both"/>
              <w:rPr>
                <w:rFonts w:ascii="Arial" w:eastAsia="Times New Roman" w:hAnsi="Arial" w:cs="Arial"/>
                <w:sz w:val="20"/>
                <w:szCs w:val="20"/>
              </w:rPr>
            </w:pPr>
            <w:r w:rsidRPr="00091027">
              <w:rPr>
                <w:rFonts w:ascii="Arial" w:eastAsia="Times New Roman" w:hAnsi="Arial" w:cs="Arial"/>
                <w:sz w:val="20"/>
                <w:szCs w:val="20"/>
              </w:rPr>
              <w:t xml:space="preserve">z procesu obróbki fizycznej (rozdrabniania </w:t>
            </w:r>
            <w:r w:rsidRPr="00091027">
              <w:rPr>
                <w:rFonts w:ascii="Arial" w:eastAsia="Times New Roman" w:hAnsi="Arial" w:cs="Arial"/>
                <w:sz w:val="20"/>
                <w:szCs w:val="20"/>
              </w:rPr>
              <w:br/>
              <w:t xml:space="preserve">i separacji metali oraz tworzyw) - zanieczyszczenia odprowadzone w sposób wymuszony poprzez centralny system odpylania na wysokosprawny filtr tkaninowy. </w:t>
            </w:r>
          </w:p>
          <w:p w14:paraId="17BA28CF"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zakresie spełniania wymagań, zgodnie </w:t>
            </w:r>
            <w:r w:rsidRPr="00091027">
              <w:rPr>
                <w:rFonts w:ascii="Arial" w:eastAsia="Times New Roman" w:hAnsi="Arial" w:cs="Arial"/>
                <w:sz w:val="20"/>
                <w:szCs w:val="20"/>
              </w:rPr>
              <w:br/>
              <w:t xml:space="preserve">z wymogami Bat monitorowane będą: </w:t>
            </w:r>
          </w:p>
          <w:p w14:paraId="5BBC4000" w14:textId="77777777" w:rsidR="00347DFB" w:rsidRPr="00091027" w:rsidRDefault="00347DFB" w:rsidP="00091027">
            <w:pPr>
              <w:spacing w:after="0" w:line="24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0"/>
              <w:gridCol w:w="1417"/>
              <w:gridCol w:w="1699"/>
            </w:tblGrid>
            <w:tr w:rsidR="00347DFB" w:rsidRPr="00091027" w14:paraId="6271B175" w14:textId="77777777" w:rsidTr="005D3530">
              <w:tc>
                <w:tcPr>
                  <w:tcW w:w="1450" w:type="dxa"/>
                  <w:shd w:val="clear" w:color="auto" w:fill="auto"/>
                </w:tcPr>
                <w:p w14:paraId="5FF01FAF"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sz w:val="16"/>
                      <w:szCs w:val="16"/>
                      <w:lang w:eastAsia="en-US"/>
                    </w:rPr>
                    <w:br/>
                  </w:r>
                  <w:r w:rsidRPr="0096659C">
                    <w:rPr>
                      <w:rFonts w:ascii="Arial" w:eastAsia="Calibri" w:hAnsi="Arial" w:cs="Arial"/>
                      <w:b/>
                      <w:sz w:val="16"/>
                      <w:szCs w:val="16"/>
                      <w:lang w:eastAsia="en-US"/>
                    </w:rPr>
                    <w:t>Substancja</w:t>
                  </w:r>
                </w:p>
                <w:p w14:paraId="19FC54B1"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/parametr</w:t>
                  </w:r>
                </w:p>
              </w:tc>
              <w:tc>
                <w:tcPr>
                  <w:tcW w:w="1417" w:type="dxa"/>
                  <w:shd w:val="clear" w:color="auto" w:fill="auto"/>
                </w:tcPr>
                <w:p w14:paraId="0049D529"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Proces przetwarzania odpadów</w:t>
                  </w:r>
                </w:p>
              </w:tc>
              <w:tc>
                <w:tcPr>
                  <w:tcW w:w="1699" w:type="dxa"/>
                  <w:shd w:val="clear" w:color="auto" w:fill="auto"/>
                </w:tcPr>
                <w:p w14:paraId="2B83249E"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Minimalna częstotliwość</w:t>
                  </w:r>
                </w:p>
                <w:p w14:paraId="61208702"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b/>
                      <w:sz w:val="16"/>
                      <w:szCs w:val="16"/>
                      <w:lang w:eastAsia="en-US"/>
                    </w:rPr>
                    <w:t xml:space="preserve">monitorowania </w:t>
                  </w:r>
                </w:p>
                <w:p w14:paraId="37E83623" w14:textId="77777777" w:rsidR="00347DFB" w:rsidRPr="0096659C" w:rsidRDefault="00347DFB" w:rsidP="00091027">
                  <w:pPr>
                    <w:spacing w:after="0" w:line="240" w:lineRule="auto"/>
                    <w:ind w:right="40"/>
                    <w:jc w:val="center"/>
                    <w:rPr>
                      <w:rFonts w:ascii="Arial" w:eastAsia="Calibri" w:hAnsi="Arial" w:cs="Arial"/>
                      <w:b/>
                      <w:sz w:val="16"/>
                      <w:szCs w:val="16"/>
                      <w:vertAlign w:val="superscript"/>
                      <w:lang w:eastAsia="en-US"/>
                    </w:rPr>
                  </w:pPr>
                  <w:r w:rsidRPr="0096659C">
                    <w:rPr>
                      <w:rFonts w:ascii="Arial" w:eastAsia="Calibri" w:hAnsi="Arial" w:cs="Arial"/>
                      <w:b/>
                      <w:sz w:val="16"/>
                      <w:szCs w:val="16"/>
                      <w:vertAlign w:val="superscript"/>
                      <w:lang w:eastAsia="en-US"/>
                    </w:rPr>
                    <w:t xml:space="preserve">1) </w:t>
                  </w:r>
                </w:p>
              </w:tc>
            </w:tr>
            <w:tr w:rsidR="00347DFB" w:rsidRPr="00091027" w14:paraId="2A3C50D0" w14:textId="77777777" w:rsidTr="005D3530">
              <w:tc>
                <w:tcPr>
                  <w:tcW w:w="1450" w:type="dxa"/>
                  <w:shd w:val="clear" w:color="auto" w:fill="auto"/>
                </w:tcPr>
                <w:p w14:paraId="3EB1C00D" w14:textId="77777777" w:rsidR="00347DFB" w:rsidRPr="0096659C" w:rsidRDefault="00347DFB" w:rsidP="00091027">
                  <w:pPr>
                    <w:spacing w:after="0" w:line="240" w:lineRule="auto"/>
                    <w:ind w:right="40"/>
                    <w:rPr>
                      <w:rFonts w:ascii="Arial" w:eastAsia="Calibri" w:hAnsi="Arial" w:cs="Arial"/>
                      <w:b/>
                      <w:sz w:val="16"/>
                      <w:szCs w:val="16"/>
                      <w:lang w:eastAsia="en-US"/>
                    </w:rPr>
                  </w:pPr>
                  <w:r w:rsidRPr="0096659C">
                    <w:rPr>
                      <w:rFonts w:ascii="Arial" w:eastAsia="Calibri" w:hAnsi="Arial" w:cs="Arial"/>
                      <w:b/>
                      <w:sz w:val="16"/>
                      <w:szCs w:val="16"/>
                      <w:lang w:eastAsia="en-US"/>
                    </w:rPr>
                    <w:t xml:space="preserve">Pył ogółem </w:t>
                  </w:r>
                </w:p>
                <w:p w14:paraId="442197CD" w14:textId="77777777" w:rsidR="00347DFB" w:rsidRPr="0096659C" w:rsidRDefault="00347DFB" w:rsidP="00091027">
                  <w:pPr>
                    <w:spacing w:after="0" w:line="240" w:lineRule="auto"/>
                    <w:ind w:right="40"/>
                    <w:rPr>
                      <w:rFonts w:ascii="Arial" w:eastAsia="Calibri" w:hAnsi="Arial" w:cs="Arial"/>
                      <w:b/>
                      <w:sz w:val="16"/>
                      <w:szCs w:val="16"/>
                      <w:lang w:eastAsia="en-US"/>
                    </w:rPr>
                  </w:pPr>
                </w:p>
                <w:p w14:paraId="57C96E96" w14:textId="77777777" w:rsidR="00347DFB" w:rsidRPr="0096659C" w:rsidRDefault="00347DFB" w:rsidP="00091027">
                  <w:pPr>
                    <w:spacing w:after="0" w:line="240" w:lineRule="auto"/>
                    <w:ind w:right="40"/>
                    <w:rPr>
                      <w:rFonts w:ascii="Arial" w:eastAsia="Calibri" w:hAnsi="Arial" w:cs="Arial"/>
                      <w:sz w:val="16"/>
                      <w:szCs w:val="16"/>
                      <w:lang w:eastAsia="en-US"/>
                    </w:rPr>
                  </w:pPr>
                  <w:r w:rsidRPr="0096659C">
                    <w:rPr>
                      <w:rFonts w:ascii="Arial" w:eastAsia="Calibri" w:hAnsi="Arial" w:cs="Arial"/>
                      <w:sz w:val="16"/>
                      <w:szCs w:val="16"/>
                      <w:lang w:eastAsia="en-US"/>
                    </w:rPr>
                    <w:t xml:space="preserve">monitorowanie powiązane </w:t>
                  </w:r>
                  <w:r w:rsidRPr="0096659C">
                    <w:rPr>
                      <w:rFonts w:ascii="Arial" w:eastAsia="Calibri" w:hAnsi="Arial" w:cs="Arial"/>
                      <w:sz w:val="16"/>
                      <w:szCs w:val="16"/>
                      <w:lang w:eastAsia="en-US"/>
                    </w:rPr>
                    <w:br/>
                    <w:t>z BAT 41</w:t>
                  </w:r>
                </w:p>
              </w:tc>
              <w:tc>
                <w:tcPr>
                  <w:tcW w:w="1417" w:type="dxa"/>
                  <w:shd w:val="clear" w:color="auto" w:fill="auto"/>
                </w:tcPr>
                <w:p w14:paraId="65A44589"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fizyczno- chemiczne</w:t>
                  </w:r>
                </w:p>
                <w:p w14:paraId="6A0C78D3"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przetwarzanie odpadów</w:t>
                  </w:r>
                </w:p>
                <w:p w14:paraId="7B84319B"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stałych</w:t>
                  </w:r>
                </w:p>
              </w:tc>
              <w:tc>
                <w:tcPr>
                  <w:tcW w:w="1699" w:type="dxa"/>
                  <w:shd w:val="clear" w:color="auto" w:fill="auto"/>
                </w:tcPr>
                <w:p w14:paraId="19700A49"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 xml:space="preserve">Monitoring realizowany  </w:t>
                  </w:r>
                </w:p>
                <w:p w14:paraId="7A475979"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r w:rsidRPr="0096659C">
                    <w:rPr>
                      <w:rFonts w:ascii="Arial" w:eastAsia="Calibri" w:hAnsi="Arial" w:cs="Arial"/>
                      <w:sz w:val="16"/>
                      <w:szCs w:val="16"/>
                      <w:lang w:eastAsia="en-US"/>
                    </w:rPr>
                    <w:t xml:space="preserve">będzie  </w:t>
                  </w:r>
                  <w:r w:rsidRPr="0096659C">
                    <w:rPr>
                      <w:rFonts w:ascii="Arial" w:eastAsia="Calibri" w:hAnsi="Arial" w:cs="Arial"/>
                      <w:sz w:val="16"/>
                      <w:szCs w:val="16"/>
                      <w:lang w:eastAsia="en-US"/>
                    </w:rPr>
                    <w:br/>
                    <w:t xml:space="preserve">z częstotliwością raz na sześć   </w:t>
                  </w:r>
                </w:p>
                <w:p w14:paraId="1E4077B0" w14:textId="77777777" w:rsidR="00347DFB" w:rsidRPr="0096659C" w:rsidRDefault="00347DFB" w:rsidP="00091027">
                  <w:pPr>
                    <w:spacing w:after="0" w:line="240" w:lineRule="auto"/>
                    <w:ind w:right="40"/>
                    <w:jc w:val="center"/>
                    <w:rPr>
                      <w:rFonts w:ascii="Arial" w:eastAsia="Calibri" w:hAnsi="Arial" w:cs="Arial"/>
                      <w:sz w:val="16"/>
                      <w:szCs w:val="16"/>
                      <w:highlight w:val="yellow"/>
                      <w:lang w:eastAsia="en-US"/>
                    </w:rPr>
                  </w:pPr>
                  <w:r w:rsidRPr="0096659C">
                    <w:rPr>
                      <w:rFonts w:ascii="Arial" w:eastAsia="Calibri" w:hAnsi="Arial" w:cs="Arial"/>
                      <w:sz w:val="16"/>
                      <w:szCs w:val="16"/>
                      <w:lang w:eastAsia="en-US"/>
                    </w:rPr>
                    <w:t>miesięcy.</w:t>
                  </w:r>
                </w:p>
              </w:tc>
            </w:tr>
            <w:tr w:rsidR="00347DFB" w:rsidRPr="00091027" w14:paraId="5FA71DB8" w14:textId="77777777" w:rsidTr="005D3530">
              <w:tc>
                <w:tcPr>
                  <w:tcW w:w="1450" w:type="dxa"/>
                  <w:shd w:val="clear" w:color="auto" w:fill="auto"/>
                </w:tcPr>
                <w:p w14:paraId="66F5060A" w14:textId="77777777" w:rsidR="00347DFB" w:rsidRPr="0096659C" w:rsidRDefault="00347DFB" w:rsidP="00091027">
                  <w:pPr>
                    <w:spacing w:after="0" w:line="240" w:lineRule="auto"/>
                    <w:ind w:right="40"/>
                    <w:rPr>
                      <w:rFonts w:ascii="Arial" w:eastAsia="Calibri" w:hAnsi="Arial" w:cs="Arial"/>
                      <w:b/>
                      <w:sz w:val="16"/>
                      <w:szCs w:val="16"/>
                      <w:vertAlign w:val="subscript"/>
                      <w:lang w:eastAsia="en-US"/>
                    </w:rPr>
                  </w:pPr>
                  <w:r w:rsidRPr="0096659C">
                    <w:rPr>
                      <w:rFonts w:ascii="Arial" w:eastAsia="Calibri" w:hAnsi="Arial" w:cs="Arial"/>
                      <w:b/>
                      <w:sz w:val="16"/>
                      <w:szCs w:val="16"/>
                      <w:lang w:eastAsia="en-US"/>
                    </w:rPr>
                    <w:t>amoniak</w:t>
                  </w:r>
                  <w:r w:rsidRPr="0096659C">
                    <w:rPr>
                      <w:rFonts w:ascii="Arial" w:eastAsia="Calibri" w:hAnsi="Arial" w:cs="Arial"/>
                      <w:sz w:val="16"/>
                      <w:szCs w:val="16"/>
                      <w:lang w:eastAsia="en-US"/>
                    </w:rPr>
                    <w:t xml:space="preserve"> </w:t>
                  </w:r>
                  <w:r w:rsidRPr="0096659C">
                    <w:rPr>
                      <w:rFonts w:ascii="Arial" w:eastAsia="Calibri" w:hAnsi="Arial" w:cs="Arial"/>
                      <w:b/>
                      <w:sz w:val="16"/>
                      <w:szCs w:val="16"/>
                      <w:lang w:eastAsia="en-US"/>
                    </w:rPr>
                    <w:t>NH</w:t>
                  </w:r>
                  <w:r w:rsidRPr="0096659C">
                    <w:rPr>
                      <w:rFonts w:ascii="Arial" w:eastAsia="Calibri" w:hAnsi="Arial" w:cs="Arial"/>
                      <w:b/>
                      <w:sz w:val="16"/>
                      <w:szCs w:val="16"/>
                      <w:vertAlign w:val="subscript"/>
                      <w:lang w:eastAsia="en-US"/>
                    </w:rPr>
                    <w:t>3</w:t>
                  </w:r>
                </w:p>
                <w:p w14:paraId="60F59C9A" w14:textId="77777777" w:rsidR="00347DFB" w:rsidRPr="0096659C" w:rsidRDefault="00347DFB" w:rsidP="00091027">
                  <w:pPr>
                    <w:spacing w:after="0" w:line="240" w:lineRule="auto"/>
                    <w:ind w:right="40"/>
                    <w:rPr>
                      <w:rFonts w:ascii="Arial" w:eastAsia="Calibri" w:hAnsi="Arial" w:cs="Arial"/>
                      <w:sz w:val="16"/>
                      <w:szCs w:val="16"/>
                      <w:lang w:eastAsia="en-US"/>
                    </w:rPr>
                  </w:pPr>
                  <w:r w:rsidRPr="0096659C">
                    <w:rPr>
                      <w:rFonts w:ascii="Arial" w:eastAsia="Calibri" w:hAnsi="Arial" w:cs="Arial"/>
                      <w:sz w:val="16"/>
                      <w:szCs w:val="16"/>
                      <w:lang w:eastAsia="en-US"/>
                    </w:rPr>
                    <w:t xml:space="preserve">monitorowanie powiązane </w:t>
                  </w:r>
                  <w:r w:rsidRPr="0096659C">
                    <w:rPr>
                      <w:rFonts w:ascii="Arial" w:eastAsia="Calibri" w:hAnsi="Arial" w:cs="Arial"/>
                      <w:sz w:val="16"/>
                      <w:szCs w:val="16"/>
                      <w:lang w:eastAsia="en-US"/>
                    </w:rPr>
                    <w:br/>
                    <w:t>z BAT 41</w:t>
                  </w:r>
                </w:p>
              </w:tc>
              <w:tc>
                <w:tcPr>
                  <w:tcW w:w="1417" w:type="dxa"/>
                  <w:shd w:val="clear" w:color="auto" w:fill="auto"/>
                </w:tcPr>
                <w:p w14:paraId="49859A29"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fizyczno- chemiczne</w:t>
                  </w:r>
                </w:p>
                <w:p w14:paraId="2577E50C"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przetwarzanie odpadów</w:t>
                  </w:r>
                </w:p>
                <w:p w14:paraId="039AC226" w14:textId="77777777" w:rsidR="00347DFB" w:rsidRPr="0096659C" w:rsidRDefault="00347DFB" w:rsidP="00091027">
                  <w:pPr>
                    <w:spacing w:after="0" w:line="240" w:lineRule="auto"/>
                    <w:ind w:right="40"/>
                    <w:jc w:val="center"/>
                    <w:rPr>
                      <w:rFonts w:ascii="Arial" w:eastAsia="Calibri" w:hAnsi="Arial" w:cs="Arial"/>
                      <w:sz w:val="16"/>
                      <w:szCs w:val="16"/>
                      <w:vertAlign w:val="superscript"/>
                      <w:lang w:eastAsia="en-US"/>
                    </w:rPr>
                  </w:pPr>
                  <w:r w:rsidRPr="0096659C">
                    <w:rPr>
                      <w:rFonts w:ascii="Arial" w:eastAsia="Calibri" w:hAnsi="Arial" w:cs="Arial"/>
                      <w:sz w:val="16"/>
                      <w:szCs w:val="16"/>
                      <w:lang w:eastAsia="en-US"/>
                    </w:rPr>
                    <w:t>stałych</w:t>
                  </w:r>
                  <w:r w:rsidRPr="0096659C">
                    <w:rPr>
                      <w:rFonts w:ascii="Arial" w:eastAsia="Calibri" w:hAnsi="Arial" w:cs="Arial"/>
                      <w:sz w:val="16"/>
                      <w:szCs w:val="16"/>
                      <w:vertAlign w:val="superscript"/>
                      <w:lang w:eastAsia="en-US"/>
                    </w:rPr>
                    <w:t xml:space="preserve"> 2)</w:t>
                  </w:r>
                </w:p>
                <w:p w14:paraId="6316D58A"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p>
              </w:tc>
              <w:tc>
                <w:tcPr>
                  <w:tcW w:w="1699" w:type="dxa"/>
                  <w:shd w:val="clear" w:color="auto" w:fill="auto"/>
                </w:tcPr>
                <w:p w14:paraId="7E0AEFA3"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p>
                <w:p w14:paraId="04983E9F"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Nie zidentyfikowano.</w:t>
                  </w:r>
                </w:p>
              </w:tc>
            </w:tr>
            <w:tr w:rsidR="00347DFB" w:rsidRPr="00091027" w14:paraId="6548F719" w14:textId="77777777" w:rsidTr="005D3530">
              <w:tc>
                <w:tcPr>
                  <w:tcW w:w="1450" w:type="dxa"/>
                  <w:shd w:val="clear" w:color="auto" w:fill="auto"/>
                </w:tcPr>
                <w:p w14:paraId="292C1262" w14:textId="77777777" w:rsidR="00347DFB" w:rsidRPr="0096659C" w:rsidRDefault="00347DFB" w:rsidP="00091027">
                  <w:pPr>
                    <w:spacing w:after="0" w:line="240" w:lineRule="auto"/>
                    <w:ind w:right="40"/>
                    <w:rPr>
                      <w:rFonts w:ascii="Arial" w:eastAsia="Calibri" w:hAnsi="Arial" w:cs="Arial"/>
                      <w:b/>
                      <w:sz w:val="16"/>
                      <w:szCs w:val="16"/>
                      <w:lang w:eastAsia="en-US"/>
                    </w:rPr>
                  </w:pPr>
                  <w:r w:rsidRPr="0096659C">
                    <w:rPr>
                      <w:rFonts w:ascii="Arial" w:eastAsia="Calibri" w:hAnsi="Arial" w:cs="Arial"/>
                      <w:b/>
                      <w:sz w:val="16"/>
                      <w:szCs w:val="16"/>
                      <w:lang w:eastAsia="en-US"/>
                    </w:rPr>
                    <w:t>Całkowite LZO</w:t>
                  </w:r>
                </w:p>
                <w:p w14:paraId="1AC9FAB8" w14:textId="77777777" w:rsidR="00347DFB" w:rsidRPr="0096659C" w:rsidRDefault="00347DFB" w:rsidP="00091027">
                  <w:pPr>
                    <w:spacing w:after="0" w:line="240" w:lineRule="auto"/>
                    <w:ind w:right="40"/>
                    <w:rPr>
                      <w:rFonts w:ascii="Arial" w:eastAsia="Calibri" w:hAnsi="Arial" w:cs="Arial"/>
                      <w:sz w:val="16"/>
                      <w:szCs w:val="16"/>
                      <w:lang w:eastAsia="en-US"/>
                    </w:rPr>
                  </w:pPr>
                </w:p>
                <w:p w14:paraId="51A41266" w14:textId="77777777" w:rsidR="00347DFB" w:rsidRPr="0096659C" w:rsidRDefault="00347DFB" w:rsidP="00091027">
                  <w:pPr>
                    <w:spacing w:after="0" w:line="240" w:lineRule="auto"/>
                    <w:ind w:right="40"/>
                    <w:rPr>
                      <w:rFonts w:ascii="Arial" w:eastAsia="Calibri" w:hAnsi="Arial" w:cs="Arial"/>
                      <w:sz w:val="16"/>
                      <w:szCs w:val="16"/>
                      <w:lang w:eastAsia="en-US"/>
                    </w:rPr>
                  </w:pPr>
                  <w:r w:rsidRPr="0096659C">
                    <w:rPr>
                      <w:rFonts w:ascii="Arial" w:eastAsia="Calibri" w:hAnsi="Arial" w:cs="Arial"/>
                      <w:sz w:val="16"/>
                      <w:szCs w:val="16"/>
                      <w:lang w:eastAsia="en-US"/>
                    </w:rPr>
                    <w:t xml:space="preserve">monitorowanie powiązane </w:t>
                  </w:r>
                  <w:r w:rsidRPr="0096659C">
                    <w:rPr>
                      <w:rFonts w:ascii="Arial" w:eastAsia="Calibri" w:hAnsi="Arial" w:cs="Arial"/>
                      <w:sz w:val="16"/>
                      <w:szCs w:val="16"/>
                      <w:lang w:eastAsia="en-US"/>
                    </w:rPr>
                    <w:br/>
                    <w:t>z BAT 41</w:t>
                  </w:r>
                </w:p>
                <w:p w14:paraId="1E62BDAE" w14:textId="77777777" w:rsidR="00347DFB" w:rsidRPr="0096659C" w:rsidRDefault="00347DFB" w:rsidP="00091027">
                  <w:pPr>
                    <w:spacing w:after="0" w:line="240" w:lineRule="auto"/>
                    <w:ind w:right="40"/>
                    <w:rPr>
                      <w:rFonts w:ascii="Arial" w:eastAsia="Calibri" w:hAnsi="Arial" w:cs="Arial"/>
                      <w:sz w:val="16"/>
                      <w:szCs w:val="16"/>
                      <w:lang w:eastAsia="en-US"/>
                    </w:rPr>
                  </w:pPr>
                </w:p>
              </w:tc>
              <w:tc>
                <w:tcPr>
                  <w:tcW w:w="1417" w:type="dxa"/>
                  <w:shd w:val="clear" w:color="auto" w:fill="auto"/>
                </w:tcPr>
                <w:p w14:paraId="4D1381E5"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fizyczno- chemiczne</w:t>
                  </w:r>
                </w:p>
                <w:p w14:paraId="006B0530"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przetwarzanie odpadów</w:t>
                  </w:r>
                </w:p>
                <w:p w14:paraId="24B2B17F"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stałych</w:t>
                  </w:r>
                  <w:r w:rsidRPr="0096659C">
                    <w:rPr>
                      <w:rFonts w:ascii="Arial" w:eastAsia="Calibri" w:hAnsi="Arial" w:cs="Arial"/>
                      <w:sz w:val="16"/>
                      <w:szCs w:val="16"/>
                      <w:vertAlign w:val="superscript"/>
                      <w:lang w:eastAsia="en-US"/>
                    </w:rPr>
                    <w:t xml:space="preserve"> 2)</w:t>
                  </w:r>
                </w:p>
              </w:tc>
              <w:tc>
                <w:tcPr>
                  <w:tcW w:w="1699" w:type="dxa"/>
                  <w:shd w:val="clear" w:color="auto" w:fill="auto"/>
                </w:tcPr>
                <w:p w14:paraId="76500B4F"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p>
                <w:p w14:paraId="77CEC78D" w14:textId="77777777" w:rsidR="00347DFB" w:rsidRPr="0096659C" w:rsidRDefault="00347DFB" w:rsidP="00091027">
                  <w:pPr>
                    <w:spacing w:after="0" w:line="240" w:lineRule="auto"/>
                    <w:ind w:right="40"/>
                    <w:jc w:val="center"/>
                    <w:rPr>
                      <w:rFonts w:ascii="Arial" w:eastAsia="Calibri" w:hAnsi="Arial" w:cs="Arial"/>
                      <w:sz w:val="16"/>
                      <w:szCs w:val="16"/>
                      <w:lang w:eastAsia="en-US"/>
                    </w:rPr>
                  </w:pPr>
                  <w:r w:rsidRPr="0096659C">
                    <w:rPr>
                      <w:rFonts w:ascii="Arial" w:eastAsia="Calibri" w:hAnsi="Arial" w:cs="Arial"/>
                      <w:sz w:val="16"/>
                      <w:szCs w:val="16"/>
                      <w:lang w:eastAsia="en-US"/>
                    </w:rPr>
                    <w:t>Nie zidentyfikowano.</w:t>
                  </w:r>
                </w:p>
                <w:p w14:paraId="52CA5964" w14:textId="77777777" w:rsidR="00347DFB" w:rsidRPr="0096659C" w:rsidRDefault="00347DFB" w:rsidP="00091027">
                  <w:pPr>
                    <w:spacing w:after="0" w:line="240" w:lineRule="auto"/>
                    <w:ind w:right="40"/>
                    <w:jc w:val="center"/>
                    <w:rPr>
                      <w:rFonts w:ascii="Arial" w:eastAsia="Calibri" w:hAnsi="Arial" w:cs="Arial"/>
                      <w:b/>
                      <w:sz w:val="16"/>
                      <w:szCs w:val="16"/>
                      <w:lang w:eastAsia="en-US"/>
                    </w:rPr>
                  </w:pPr>
                </w:p>
                <w:p w14:paraId="37D44432" w14:textId="77777777" w:rsidR="00347DFB" w:rsidRPr="0096659C" w:rsidRDefault="00347DFB" w:rsidP="00091027">
                  <w:pPr>
                    <w:spacing w:after="0" w:line="240" w:lineRule="auto"/>
                    <w:ind w:right="40"/>
                    <w:jc w:val="center"/>
                    <w:rPr>
                      <w:rFonts w:ascii="Arial" w:eastAsia="Calibri" w:hAnsi="Arial" w:cs="Arial"/>
                      <w:sz w:val="16"/>
                      <w:szCs w:val="16"/>
                      <w:highlight w:val="yellow"/>
                      <w:lang w:eastAsia="en-US"/>
                    </w:rPr>
                  </w:pPr>
                </w:p>
              </w:tc>
            </w:tr>
          </w:tbl>
          <w:p w14:paraId="3B3C581E" w14:textId="77777777" w:rsidR="00347DFB" w:rsidRPr="00ED69AD" w:rsidRDefault="00347DFB" w:rsidP="00091027">
            <w:pPr>
              <w:spacing w:after="0" w:line="240" w:lineRule="auto"/>
              <w:ind w:right="40"/>
              <w:jc w:val="both"/>
              <w:rPr>
                <w:rFonts w:ascii="Arial" w:eastAsia="Calibri" w:hAnsi="Arial" w:cs="Arial"/>
                <w:b/>
                <w:bCs/>
                <w:sz w:val="10"/>
                <w:szCs w:val="20"/>
                <w:lang w:eastAsia="en-US"/>
              </w:rPr>
            </w:pPr>
          </w:p>
          <w:p w14:paraId="150D4F2B" w14:textId="77777777" w:rsidR="00347DFB" w:rsidRPr="00091027" w:rsidRDefault="00347DFB" w:rsidP="00091027">
            <w:pPr>
              <w:spacing w:after="0" w:line="240" w:lineRule="auto"/>
              <w:ind w:right="40"/>
              <w:jc w:val="both"/>
              <w:rPr>
                <w:rFonts w:ascii="Arial" w:eastAsia="Calibri" w:hAnsi="Arial" w:cs="Arial"/>
                <w:bCs/>
                <w:sz w:val="20"/>
                <w:szCs w:val="20"/>
                <w:lang w:eastAsia="en-US"/>
              </w:rPr>
            </w:pPr>
            <w:r w:rsidRPr="00091027">
              <w:rPr>
                <w:rFonts w:ascii="Arial" w:eastAsia="Calibri" w:hAnsi="Arial" w:cs="Arial"/>
                <w:bCs/>
                <w:sz w:val="20"/>
                <w:szCs w:val="20"/>
                <w:vertAlign w:val="superscript"/>
                <w:lang w:eastAsia="en-US"/>
              </w:rPr>
              <w:t xml:space="preserve">1) </w:t>
            </w:r>
            <w:r w:rsidRPr="00091027">
              <w:rPr>
                <w:rFonts w:ascii="Arial" w:eastAsia="Calibri" w:hAnsi="Arial" w:cs="Arial"/>
                <w:bCs/>
                <w:sz w:val="20"/>
                <w:szCs w:val="20"/>
                <w:lang w:eastAsia="en-US"/>
              </w:rPr>
              <w:t>Częstotliwość można ograniczyć gdy poziomy emisji okazują się wystarczająco stabilne.</w:t>
            </w:r>
          </w:p>
          <w:p w14:paraId="3AA2D70C" w14:textId="77777777" w:rsidR="00347DFB" w:rsidRPr="00091027" w:rsidRDefault="005D3530" w:rsidP="005D3530">
            <w:pPr>
              <w:tabs>
                <w:tab w:val="left" w:pos="172"/>
              </w:tabs>
              <w:spacing w:after="0" w:line="240" w:lineRule="auto"/>
              <w:ind w:right="40"/>
              <w:jc w:val="both"/>
              <w:rPr>
                <w:rFonts w:ascii="Arial" w:eastAsia="Calibri" w:hAnsi="Arial" w:cs="Arial"/>
                <w:bCs/>
                <w:sz w:val="20"/>
                <w:szCs w:val="20"/>
                <w:lang w:eastAsia="en-US"/>
              </w:rPr>
            </w:pPr>
            <w:r w:rsidRPr="005D3530">
              <w:rPr>
                <w:rFonts w:ascii="Arial" w:eastAsia="Calibri" w:hAnsi="Arial" w:cs="Arial"/>
                <w:bCs/>
                <w:sz w:val="20"/>
                <w:szCs w:val="20"/>
                <w:vertAlign w:val="superscript"/>
                <w:lang w:eastAsia="en-US"/>
              </w:rPr>
              <w:t>2)</w:t>
            </w:r>
            <w:r>
              <w:rPr>
                <w:rFonts w:ascii="Arial" w:eastAsia="Calibri" w:hAnsi="Arial" w:cs="Arial"/>
                <w:bCs/>
                <w:sz w:val="20"/>
                <w:szCs w:val="20"/>
                <w:lang w:eastAsia="en-US"/>
              </w:rPr>
              <w:t xml:space="preserve"> </w:t>
            </w:r>
            <w:r w:rsidR="00347DFB" w:rsidRPr="00091027">
              <w:rPr>
                <w:rFonts w:ascii="Arial" w:eastAsia="Calibri" w:hAnsi="Arial" w:cs="Arial"/>
                <w:bCs/>
                <w:sz w:val="20"/>
                <w:szCs w:val="20"/>
                <w:lang w:eastAsia="en-US"/>
              </w:rPr>
              <w:t>Monitorowanie ma zastosowanie tylko wtedy, gdy dana substancja została zidentyfikowana jako istotna w strumieniu gazów odlotowych na podstawie wykazu, o którym mowa w Bat 3.</w:t>
            </w:r>
          </w:p>
          <w:p w14:paraId="1420CA91" w14:textId="77777777" w:rsidR="0096659C" w:rsidRDefault="0096659C" w:rsidP="00091027">
            <w:pPr>
              <w:spacing w:after="0" w:line="240" w:lineRule="auto"/>
              <w:ind w:left="179" w:right="40" w:hanging="179"/>
              <w:jc w:val="both"/>
              <w:rPr>
                <w:rFonts w:ascii="Arial" w:eastAsia="Calibri" w:hAnsi="Arial" w:cs="Arial"/>
                <w:b/>
                <w:sz w:val="20"/>
                <w:szCs w:val="20"/>
                <w:lang w:eastAsia="en-US"/>
              </w:rPr>
            </w:pPr>
          </w:p>
          <w:p w14:paraId="4907E309" w14:textId="77777777" w:rsidR="0096659C" w:rsidRDefault="0096659C" w:rsidP="00091027">
            <w:pPr>
              <w:spacing w:after="0" w:line="240" w:lineRule="auto"/>
              <w:ind w:left="179" w:right="40" w:hanging="179"/>
              <w:jc w:val="both"/>
              <w:rPr>
                <w:rFonts w:ascii="Arial" w:eastAsia="Calibri" w:hAnsi="Arial" w:cs="Arial"/>
                <w:b/>
                <w:sz w:val="20"/>
                <w:szCs w:val="20"/>
                <w:lang w:eastAsia="en-US"/>
              </w:rPr>
            </w:pPr>
          </w:p>
          <w:p w14:paraId="4E9D9940" w14:textId="77777777" w:rsidR="00C75A11" w:rsidRPr="00091027" w:rsidRDefault="00C75A11" w:rsidP="00091027">
            <w:pPr>
              <w:spacing w:after="0" w:line="240" w:lineRule="auto"/>
              <w:ind w:left="179" w:right="40" w:hanging="179"/>
              <w:jc w:val="both"/>
              <w:rPr>
                <w:rFonts w:ascii="Arial" w:eastAsia="Calibri" w:hAnsi="Arial" w:cs="Arial"/>
                <w:b/>
                <w:sz w:val="20"/>
                <w:szCs w:val="20"/>
                <w:lang w:eastAsia="en-US"/>
              </w:rPr>
            </w:pPr>
          </w:p>
        </w:tc>
      </w:tr>
      <w:tr w:rsidR="00347DFB" w:rsidRPr="00091027" w14:paraId="5CA02988" w14:textId="77777777" w:rsidTr="00C24654">
        <w:trPr>
          <w:gridAfter w:val="1"/>
          <w:wAfter w:w="4" w:type="pct"/>
        </w:trPr>
        <w:tc>
          <w:tcPr>
            <w:tcW w:w="2383" w:type="pct"/>
            <w:vAlign w:val="center"/>
          </w:tcPr>
          <w:p w14:paraId="0136B777" w14:textId="77777777" w:rsidR="00347DFB" w:rsidRPr="00091027" w:rsidRDefault="00347DFB" w:rsidP="00091027">
            <w:pPr>
              <w:spacing w:after="0" w:line="240" w:lineRule="auto"/>
              <w:ind w:right="40"/>
              <w:jc w:val="both"/>
              <w:rPr>
                <w:rFonts w:ascii="Arial" w:eastAsia="Calibri" w:hAnsi="Arial" w:cs="Arial"/>
                <w:b/>
                <w:bCs/>
                <w:sz w:val="20"/>
                <w:szCs w:val="20"/>
                <w:lang w:eastAsia="en-US"/>
              </w:rPr>
            </w:pPr>
            <w:r w:rsidRPr="00091027">
              <w:rPr>
                <w:rFonts w:ascii="Arial" w:eastAsia="Calibri" w:hAnsi="Arial" w:cs="Arial"/>
                <w:b/>
                <w:bCs/>
                <w:sz w:val="20"/>
                <w:szCs w:val="20"/>
                <w:lang w:eastAsia="en-US"/>
              </w:rPr>
              <w:t>Bat 9  - nie dotyczy</w:t>
            </w:r>
          </w:p>
        </w:tc>
        <w:tc>
          <w:tcPr>
            <w:tcW w:w="2613" w:type="pct"/>
            <w:vAlign w:val="center"/>
          </w:tcPr>
          <w:p w14:paraId="2B28F087" w14:textId="77777777" w:rsidR="00347DFB" w:rsidRPr="00091027" w:rsidRDefault="00347DFB" w:rsidP="00091027">
            <w:pPr>
              <w:spacing w:after="0" w:line="240" w:lineRule="auto"/>
              <w:rPr>
                <w:rFonts w:ascii="Arial" w:eastAsia="Times New Roman" w:hAnsi="Arial" w:cs="Arial"/>
                <w:b/>
                <w:sz w:val="20"/>
                <w:szCs w:val="20"/>
              </w:rPr>
            </w:pPr>
          </w:p>
        </w:tc>
      </w:tr>
      <w:tr w:rsidR="00347DFB" w:rsidRPr="00091027" w14:paraId="24D0B829" w14:textId="77777777" w:rsidTr="00C24654">
        <w:trPr>
          <w:gridAfter w:val="1"/>
          <w:wAfter w:w="4" w:type="pct"/>
        </w:trPr>
        <w:tc>
          <w:tcPr>
            <w:tcW w:w="2383" w:type="pct"/>
            <w:vAlign w:val="center"/>
          </w:tcPr>
          <w:p w14:paraId="07663E7C" w14:textId="77777777" w:rsidR="00347DFB" w:rsidRPr="00091027" w:rsidRDefault="00347DFB" w:rsidP="00091027">
            <w:pPr>
              <w:spacing w:after="0" w:line="240" w:lineRule="auto"/>
              <w:ind w:right="40"/>
              <w:jc w:val="both"/>
              <w:rPr>
                <w:rFonts w:ascii="Arial" w:eastAsia="Calibri" w:hAnsi="Arial" w:cs="Arial"/>
                <w:b/>
                <w:bCs/>
                <w:sz w:val="20"/>
                <w:szCs w:val="20"/>
                <w:lang w:eastAsia="en-US"/>
              </w:rPr>
            </w:pPr>
            <w:r w:rsidRPr="00091027">
              <w:rPr>
                <w:rFonts w:ascii="Arial" w:eastAsia="Calibri" w:hAnsi="Arial" w:cs="Arial"/>
                <w:b/>
                <w:bCs/>
                <w:sz w:val="20"/>
                <w:szCs w:val="20"/>
                <w:lang w:eastAsia="en-US"/>
              </w:rPr>
              <w:t>Bat 10 -  nie dotyczy</w:t>
            </w:r>
          </w:p>
        </w:tc>
        <w:tc>
          <w:tcPr>
            <w:tcW w:w="2613" w:type="pct"/>
            <w:vAlign w:val="center"/>
          </w:tcPr>
          <w:p w14:paraId="7877BE69" w14:textId="77777777" w:rsidR="00347DFB" w:rsidRPr="00091027" w:rsidRDefault="00347DFB" w:rsidP="00091027">
            <w:pPr>
              <w:spacing w:after="0" w:line="240" w:lineRule="auto"/>
              <w:rPr>
                <w:rFonts w:ascii="Arial" w:eastAsia="Times New Roman" w:hAnsi="Arial" w:cs="Arial"/>
                <w:b/>
                <w:sz w:val="20"/>
                <w:szCs w:val="20"/>
              </w:rPr>
            </w:pPr>
          </w:p>
        </w:tc>
      </w:tr>
      <w:tr w:rsidR="00347DFB" w:rsidRPr="00091027" w14:paraId="5DCEDCF1" w14:textId="77777777" w:rsidTr="00C24654">
        <w:trPr>
          <w:gridAfter w:val="1"/>
          <w:wAfter w:w="4" w:type="pct"/>
        </w:trPr>
        <w:tc>
          <w:tcPr>
            <w:tcW w:w="2383" w:type="pct"/>
            <w:vAlign w:val="center"/>
          </w:tcPr>
          <w:p w14:paraId="7635B3AA" w14:textId="77777777" w:rsidR="00347DFB" w:rsidRPr="00091027" w:rsidRDefault="00347DFB" w:rsidP="00091027">
            <w:pPr>
              <w:spacing w:after="0" w:line="240" w:lineRule="auto"/>
              <w:ind w:right="40"/>
              <w:jc w:val="both"/>
              <w:rPr>
                <w:rFonts w:ascii="Arial" w:eastAsia="Calibri" w:hAnsi="Arial" w:cs="Arial"/>
                <w:sz w:val="20"/>
                <w:szCs w:val="20"/>
                <w:lang w:eastAsia="en-US"/>
              </w:rPr>
            </w:pPr>
            <w:r w:rsidRPr="00091027">
              <w:rPr>
                <w:rFonts w:ascii="Arial" w:eastAsia="Calibri" w:hAnsi="Arial" w:cs="Arial"/>
                <w:b/>
                <w:bCs/>
                <w:sz w:val="20"/>
                <w:szCs w:val="20"/>
                <w:lang w:eastAsia="en-US"/>
              </w:rPr>
              <w:t xml:space="preserve">Bat 11. </w:t>
            </w:r>
            <w:r w:rsidRPr="00091027">
              <w:rPr>
                <w:rFonts w:ascii="Arial" w:eastAsia="Calibri" w:hAnsi="Arial" w:cs="Arial"/>
                <w:sz w:val="20"/>
                <w:szCs w:val="20"/>
                <w:lang w:eastAsia="en-US"/>
              </w:rPr>
              <w:t xml:space="preserve">W ramach BAT monitoruje się roczne zużycie wody, energii i surowców, a także roczne wytwarzanie pozostałości i ścieków, </w:t>
            </w:r>
            <w:r w:rsidRPr="00091027">
              <w:rPr>
                <w:rFonts w:ascii="Arial" w:eastAsia="Calibri" w:hAnsi="Arial" w:cs="Arial"/>
                <w:sz w:val="20"/>
                <w:szCs w:val="20"/>
                <w:lang w:eastAsia="en-US"/>
              </w:rPr>
              <w:br/>
              <w:t>z częstotliwością co najmniej raz w roku.</w:t>
            </w:r>
          </w:p>
          <w:p w14:paraId="053A787F" w14:textId="77777777" w:rsidR="00347DFB" w:rsidRPr="00091027" w:rsidRDefault="00347DFB" w:rsidP="00091027">
            <w:pPr>
              <w:spacing w:after="0" w:line="240" w:lineRule="auto"/>
              <w:ind w:right="40"/>
              <w:jc w:val="both"/>
              <w:rPr>
                <w:rFonts w:ascii="Arial" w:eastAsia="Calibri" w:hAnsi="Arial" w:cs="Arial"/>
                <w:b/>
                <w:bCs/>
                <w:sz w:val="20"/>
                <w:szCs w:val="20"/>
                <w:lang w:eastAsia="en-US"/>
              </w:rPr>
            </w:pPr>
          </w:p>
          <w:p w14:paraId="2F2D5DCE" w14:textId="77777777" w:rsidR="00347DFB" w:rsidRPr="00091027" w:rsidRDefault="00347DFB" w:rsidP="00091027">
            <w:pPr>
              <w:spacing w:after="0" w:line="240" w:lineRule="auto"/>
              <w:ind w:right="40"/>
              <w:jc w:val="both"/>
              <w:rPr>
                <w:rFonts w:ascii="Arial" w:eastAsia="Calibri" w:hAnsi="Arial" w:cs="Arial"/>
                <w:bCs/>
                <w:sz w:val="20"/>
                <w:szCs w:val="20"/>
                <w:lang w:eastAsia="en-US"/>
              </w:rPr>
            </w:pPr>
            <w:r w:rsidRPr="00091027">
              <w:rPr>
                <w:rFonts w:ascii="Arial" w:eastAsia="Calibri" w:hAnsi="Arial" w:cs="Arial"/>
                <w:bCs/>
                <w:sz w:val="20"/>
                <w:szCs w:val="20"/>
                <w:lang w:eastAsia="en-US"/>
              </w:rPr>
              <w:t xml:space="preserve">Monitorowanie obejmuje bezpośrednie pomiary, obliczenia lub rejestrację np. </w:t>
            </w:r>
            <w:r w:rsidRPr="00091027">
              <w:rPr>
                <w:rFonts w:ascii="Arial" w:eastAsia="Calibri" w:hAnsi="Arial" w:cs="Arial"/>
                <w:bCs/>
                <w:sz w:val="20"/>
                <w:szCs w:val="20"/>
                <w:lang w:eastAsia="en-US"/>
              </w:rPr>
              <w:br/>
              <w:t xml:space="preserve">z pomocą odpowiednich liczników lub faktur. Monitorowanie jest prowadzone na najbardziej odpowiednim poziomie (np. na poziomie procesu lub zakładu/instalacji </w:t>
            </w:r>
            <w:r w:rsidR="00ED69AD">
              <w:rPr>
                <w:rFonts w:ascii="Arial" w:eastAsia="Calibri" w:hAnsi="Arial" w:cs="Arial"/>
                <w:bCs/>
                <w:sz w:val="20"/>
                <w:szCs w:val="20"/>
                <w:lang w:eastAsia="en-US"/>
              </w:rPr>
              <w:br/>
            </w:r>
            <w:r w:rsidRPr="00091027">
              <w:rPr>
                <w:rFonts w:ascii="Arial" w:eastAsia="Calibri" w:hAnsi="Arial" w:cs="Arial"/>
                <w:bCs/>
                <w:sz w:val="20"/>
                <w:szCs w:val="20"/>
                <w:lang w:eastAsia="en-US"/>
              </w:rPr>
              <w:t xml:space="preserve">i uwzględnia wszystkie istotne zmiany </w:t>
            </w:r>
            <w:r w:rsidR="00ED69AD">
              <w:rPr>
                <w:rFonts w:ascii="Arial" w:eastAsia="Calibri" w:hAnsi="Arial" w:cs="Arial"/>
                <w:bCs/>
                <w:sz w:val="20"/>
                <w:szCs w:val="20"/>
                <w:lang w:eastAsia="en-US"/>
              </w:rPr>
              <w:br/>
            </w:r>
            <w:r w:rsidRPr="00091027">
              <w:rPr>
                <w:rFonts w:ascii="Arial" w:eastAsia="Calibri" w:hAnsi="Arial" w:cs="Arial"/>
                <w:bCs/>
                <w:sz w:val="20"/>
                <w:szCs w:val="20"/>
                <w:lang w:eastAsia="en-US"/>
              </w:rPr>
              <w:t>w zakładzie /instalacji.</w:t>
            </w:r>
          </w:p>
          <w:p w14:paraId="7A746E1E" w14:textId="77777777" w:rsidR="00347DFB" w:rsidRPr="00091027" w:rsidRDefault="00347DFB" w:rsidP="00091027">
            <w:pPr>
              <w:spacing w:after="0" w:line="240" w:lineRule="auto"/>
              <w:ind w:right="40"/>
              <w:jc w:val="both"/>
              <w:rPr>
                <w:rFonts w:ascii="Arial" w:eastAsia="Calibri" w:hAnsi="Arial" w:cs="Arial"/>
                <w:bCs/>
                <w:sz w:val="20"/>
                <w:szCs w:val="20"/>
                <w:lang w:eastAsia="en-US"/>
              </w:rPr>
            </w:pPr>
          </w:p>
          <w:p w14:paraId="5FB15D46" w14:textId="77777777" w:rsidR="00347DFB" w:rsidRDefault="00347DFB" w:rsidP="00091027">
            <w:pPr>
              <w:spacing w:after="0" w:line="240" w:lineRule="auto"/>
              <w:ind w:right="40"/>
              <w:jc w:val="both"/>
              <w:rPr>
                <w:rFonts w:ascii="Arial" w:eastAsia="Calibri" w:hAnsi="Arial" w:cs="Arial"/>
                <w:b/>
                <w:bCs/>
                <w:sz w:val="20"/>
                <w:szCs w:val="20"/>
                <w:lang w:eastAsia="en-US"/>
              </w:rPr>
            </w:pPr>
          </w:p>
          <w:p w14:paraId="32542152"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608F06ED"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6A099E84"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0E1327CA"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0FEA3133"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266E2993"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6B3DC125"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3B2792FD"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783ED923"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1E1CFCC4" w14:textId="77777777" w:rsidR="00ED69AD" w:rsidRDefault="00ED69AD" w:rsidP="00091027">
            <w:pPr>
              <w:spacing w:after="0" w:line="240" w:lineRule="auto"/>
              <w:ind w:right="40"/>
              <w:jc w:val="both"/>
              <w:rPr>
                <w:rFonts w:ascii="Arial" w:eastAsia="Calibri" w:hAnsi="Arial" w:cs="Arial"/>
                <w:b/>
                <w:bCs/>
                <w:sz w:val="20"/>
                <w:szCs w:val="20"/>
                <w:lang w:eastAsia="en-US"/>
              </w:rPr>
            </w:pPr>
          </w:p>
          <w:p w14:paraId="5919B827" w14:textId="77777777" w:rsidR="00ED69AD" w:rsidRPr="00091027" w:rsidRDefault="00ED69AD" w:rsidP="00091027">
            <w:pPr>
              <w:spacing w:after="0" w:line="240" w:lineRule="auto"/>
              <w:ind w:right="40"/>
              <w:jc w:val="both"/>
              <w:rPr>
                <w:rFonts w:ascii="Arial" w:eastAsia="Calibri" w:hAnsi="Arial" w:cs="Arial"/>
                <w:b/>
                <w:bCs/>
                <w:sz w:val="20"/>
                <w:szCs w:val="20"/>
                <w:lang w:eastAsia="en-US"/>
              </w:rPr>
            </w:pPr>
          </w:p>
        </w:tc>
        <w:tc>
          <w:tcPr>
            <w:tcW w:w="2613" w:type="pct"/>
            <w:vAlign w:val="center"/>
          </w:tcPr>
          <w:p w14:paraId="4ABA9EE9"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 xml:space="preserve">Bat 11. – zgodnie z BAT </w:t>
            </w:r>
          </w:p>
          <w:p w14:paraId="746F3C50" w14:textId="77777777" w:rsidR="00347DFB" w:rsidRPr="00091027" w:rsidRDefault="00347DFB" w:rsidP="00091027">
            <w:pPr>
              <w:spacing w:after="0" w:line="240" w:lineRule="auto"/>
              <w:jc w:val="both"/>
              <w:rPr>
                <w:rFonts w:ascii="Arial" w:eastAsia="Times New Roman" w:hAnsi="Arial" w:cs="Arial"/>
                <w:sz w:val="20"/>
                <w:szCs w:val="20"/>
              </w:rPr>
            </w:pPr>
          </w:p>
          <w:p w14:paraId="6A69C9F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Monitorowanie obejmować będzie  bezpośrednie pomiary, obliczenia lub rejestrację za pomocą odpowiednich urządzeń pomiarowych, dokumentów wewnętrznych oraz faktur.</w:t>
            </w:r>
          </w:p>
          <w:p w14:paraId="7774E635"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Monitoring instalacji realizowany będzie </w:t>
            </w:r>
            <w:r w:rsidRPr="00091027">
              <w:rPr>
                <w:rFonts w:ascii="Arial" w:eastAsia="Times New Roman" w:hAnsi="Arial" w:cs="Arial"/>
                <w:sz w:val="20"/>
                <w:szCs w:val="20"/>
              </w:rPr>
              <w:br/>
              <w:t>w zakresie rocznego zużycia:</w:t>
            </w:r>
          </w:p>
          <w:p w14:paraId="5AB08047" w14:textId="77777777" w:rsidR="00347DFB" w:rsidRPr="00091027" w:rsidRDefault="00347DFB" w:rsidP="0073508F">
            <w:pPr>
              <w:numPr>
                <w:ilvl w:val="0"/>
                <w:numId w:val="60"/>
              </w:numPr>
              <w:spacing w:after="0" w:line="240" w:lineRule="auto"/>
              <w:rPr>
                <w:rFonts w:ascii="Arial" w:eastAsia="Calibri" w:hAnsi="Arial" w:cs="Arial"/>
                <w:sz w:val="20"/>
                <w:szCs w:val="20"/>
                <w:lang w:eastAsia="en-US"/>
              </w:rPr>
            </w:pPr>
            <w:r w:rsidRPr="00091027">
              <w:rPr>
                <w:rFonts w:ascii="Arial" w:eastAsia="Calibri" w:hAnsi="Arial" w:cs="Arial"/>
                <w:sz w:val="20"/>
                <w:szCs w:val="20"/>
                <w:lang w:eastAsia="en-US"/>
              </w:rPr>
              <w:t>energii elektrycznej,</w:t>
            </w:r>
          </w:p>
          <w:p w14:paraId="40361BE7" w14:textId="77777777" w:rsidR="00347DFB" w:rsidRPr="00091027" w:rsidRDefault="00347DFB" w:rsidP="0073508F">
            <w:pPr>
              <w:numPr>
                <w:ilvl w:val="0"/>
                <w:numId w:val="60"/>
              </w:numPr>
              <w:spacing w:after="0" w:line="240" w:lineRule="auto"/>
              <w:rPr>
                <w:rFonts w:ascii="Arial" w:eastAsia="Calibri" w:hAnsi="Arial" w:cs="Arial"/>
                <w:sz w:val="20"/>
                <w:szCs w:val="20"/>
                <w:lang w:eastAsia="en-US"/>
              </w:rPr>
            </w:pPr>
            <w:r w:rsidRPr="00091027">
              <w:rPr>
                <w:rFonts w:ascii="Arial" w:eastAsia="Calibri" w:hAnsi="Arial" w:cs="Arial"/>
                <w:sz w:val="20"/>
                <w:szCs w:val="20"/>
                <w:lang w:eastAsia="en-US"/>
              </w:rPr>
              <w:t>oleju napędowego,</w:t>
            </w:r>
          </w:p>
          <w:p w14:paraId="76D94D46" w14:textId="77777777" w:rsidR="00347DFB" w:rsidRPr="00091027" w:rsidRDefault="00347DFB" w:rsidP="0073508F">
            <w:pPr>
              <w:numPr>
                <w:ilvl w:val="0"/>
                <w:numId w:val="60"/>
              </w:numPr>
              <w:spacing w:after="0" w:line="240" w:lineRule="auto"/>
              <w:rPr>
                <w:rFonts w:ascii="Arial" w:eastAsia="Calibri" w:hAnsi="Arial" w:cs="Arial"/>
                <w:sz w:val="20"/>
                <w:szCs w:val="20"/>
                <w:lang w:eastAsia="en-US"/>
              </w:rPr>
            </w:pPr>
            <w:r w:rsidRPr="00091027">
              <w:rPr>
                <w:rFonts w:ascii="Arial" w:eastAsia="Calibri" w:hAnsi="Arial" w:cs="Arial"/>
                <w:sz w:val="20"/>
                <w:szCs w:val="20"/>
                <w:lang w:eastAsia="en-US"/>
              </w:rPr>
              <w:t>olejów smarowniczych i smarów,</w:t>
            </w:r>
          </w:p>
          <w:p w14:paraId="097666E7" w14:textId="77777777" w:rsidR="00347DFB" w:rsidRPr="00091027" w:rsidRDefault="00347DFB" w:rsidP="0073508F">
            <w:pPr>
              <w:numPr>
                <w:ilvl w:val="0"/>
                <w:numId w:val="60"/>
              </w:numPr>
              <w:spacing w:after="0" w:line="240" w:lineRule="auto"/>
              <w:rPr>
                <w:rFonts w:ascii="Arial" w:eastAsia="Calibri" w:hAnsi="Arial" w:cs="Arial"/>
                <w:sz w:val="20"/>
                <w:szCs w:val="20"/>
                <w:lang w:eastAsia="en-US"/>
              </w:rPr>
            </w:pPr>
            <w:r w:rsidRPr="00091027">
              <w:rPr>
                <w:rFonts w:ascii="Arial" w:eastAsia="Calibri" w:hAnsi="Arial" w:cs="Arial"/>
                <w:sz w:val="20"/>
                <w:szCs w:val="20"/>
                <w:lang w:eastAsia="en-US"/>
              </w:rPr>
              <w:t>środków dezynfekcyjnych,</w:t>
            </w:r>
          </w:p>
          <w:p w14:paraId="1E5651C2" w14:textId="77777777" w:rsidR="00347DFB" w:rsidRPr="00091027" w:rsidRDefault="00347DFB" w:rsidP="0073508F">
            <w:pPr>
              <w:numPr>
                <w:ilvl w:val="0"/>
                <w:numId w:val="60"/>
              </w:numPr>
              <w:spacing w:after="0" w:line="240" w:lineRule="auto"/>
              <w:rPr>
                <w:rFonts w:ascii="Arial" w:eastAsia="Calibri" w:hAnsi="Arial" w:cs="Arial"/>
                <w:sz w:val="20"/>
                <w:szCs w:val="20"/>
                <w:lang w:eastAsia="en-US"/>
              </w:rPr>
            </w:pPr>
            <w:r w:rsidRPr="00091027">
              <w:rPr>
                <w:rFonts w:ascii="Arial" w:eastAsia="Calibri" w:hAnsi="Arial" w:cs="Arial"/>
                <w:sz w:val="20"/>
                <w:szCs w:val="20"/>
                <w:lang w:eastAsia="en-US"/>
              </w:rPr>
              <w:t>sorbentów.</w:t>
            </w:r>
          </w:p>
          <w:p w14:paraId="708B4EE6" w14:textId="77777777" w:rsidR="00347DFB" w:rsidRPr="00091027" w:rsidRDefault="00347DFB" w:rsidP="00091027">
            <w:pPr>
              <w:spacing w:after="0" w:line="240" w:lineRule="auto"/>
              <w:jc w:val="both"/>
              <w:rPr>
                <w:rFonts w:ascii="Arial" w:eastAsia="Calibri" w:hAnsi="Arial" w:cs="Arial"/>
                <w:b/>
                <w:sz w:val="20"/>
                <w:szCs w:val="20"/>
                <w:lang w:eastAsia="en-US"/>
              </w:rPr>
            </w:pPr>
            <w:r w:rsidRPr="00091027">
              <w:rPr>
                <w:rFonts w:ascii="Arial" w:eastAsia="Calibri" w:hAnsi="Arial" w:cs="Arial"/>
                <w:sz w:val="20"/>
                <w:szCs w:val="20"/>
                <w:lang w:eastAsia="en-US"/>
              </w:rPr>
              <w:t xml:space="preserve">Prowadzony będzie monitoring poboru wody </w:t>
            </w:r>
            <w:r w:rsidRPr="00091027">
              <w:rPr>
                <w:rFonts w:ascii="Arial" w:eastAsia="Calibri" w:hAnsi="Arial" w:cs="Arial"/>
                <w:sz w:val="20"/>
                <w:szCs w:val="20"/>
                <w:lang w:eastAsia="en-US"/>
              </w:rPr>
              <w:br/>
              <w:t xml:space="preserve">na podstawie odczytów wskazań wodomierza, </w:t>
            </w:r>
            <w:r w:rsidR="00ED69AD">
              <w:rPr>
                <w:rFonts w:ascii="Arial" w:eastAsia="Calibri" w:hAnsi="Arial" w:cs="Arial"/>
                <w:sz w:val="20"/>
                <w:szCs w:val="20"/>
                <w:lang w:eastAsia="en-US"/>
              </w:rPr>
              <w:br/>
            </w:r>
            <w:r w:rsidRPr="00091027">
              <w:rPr>
                <w:rFonts w:ascii="Arial" w:eastAsia="Calibri" w:hAnsi="Arial" w:cs="Arial"/>
                <w:sz w:val="20"/>
                <w:szCs w:val="20"/>
                <w:lang w:eastAsia="en-US"/>
              </w:rPr>
              <w:t xml:space="preserve">z częstotliwością co 1 miesiąc. </w:t>
            </w:r>
          </w:p>
          <w:p w14:paraId="2B5EBC13"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Rejestrowane będą i przechowywane dane dotyczące rodzaju i ilości wszystkich odpadów przetwarzanych oraz wytwarzanych w toku </w:t>
            </w:r>
            <w:r w:rsidRPr="00091027">
              <w:rPr>
                <w:rFonts w:ascii="Arial" w:eastAsia="Times New Roman" w:hAnsi="Arial" w:cs="Arial"/>
                <w:bCs/>
                <w:sz w:val="20"/>
                <w:szCs w:val="20"/>
              </w:rPr>
              <w:lastRenderedPageBreak/>
              <w:t xml:space="preserve">eksploatacji instalacji. Dla wszystkich odpadów prowadzona będzie oddzielna ewidencja. </w:t>
            </w:r>
          </w:p>
          <w:tbl>
            <w:tblPr>
              <w:tblW w:w="4717" w:type="dxa"/>
              <w:tblBorders>
                <w:top w:val="nil"/>
                <w:left w:val="nil"/>
                <w:bottom w:val="nil"/>
                <w:right w:val="nil"/>
              </w:tblBorders>
              <w:tblLayout w:type="fixed"/>
              <w:tblLook w:val="0000" w:firstRow="0" w:lastRow="0" w:firstColumn="0" w:lastColumn="0" w:noHBand="0" w:noVBand="0"/>
            </w:tblPr>
            <w:tblGrid>
              <w:gridCol w:w="4717"/>
            </w:tblGrid>
            <w:tr w:rsidR="00347DFB" w:rsidRPr="00091027" w14:paraId="060395DF" w14:textId="77777777" w:rsidTr="00597054">
              <w:trPr>
                <w:trHeight w:val="1119"/>
              </w:trPr>
              <w:tc>
                <w:tcPr>
                  <w:tcW w:w="4717" w:type="dxa"/>
                </w:tcPr>
                <w:p w14:paraId="6C61FBBE" w14:textId="77777777" w:rsidR="00347DFB" w:rsidRPr="00091027" w:rsidRDefault="00347DFB" w:rsidP="00ED69AD">
                  <w:pPr>
                    <w:autoSpaceDE w:val="0"/>
                    <w:autoSpaceDN w:val="0"/>
                    <w:adjustRightInd w:val="0"/>
                    <w:spacing w:after="0" w:line="240" w:lineRule="auto"/>
                    <w:ind w:left="-72"/>
                    <w:jc w:val="both"/>
                    <w:rPr>
                      <w:rFonts w:ascii="Arial" w:eastAsia="Times New Roman" w:hAnsi="Arial" w:cs="Arial"/>
                      <w:color w:val="000000"/>
                      <w:sz w:val="20"/>
                      <w:szCs w:val="20"/>
                    </w:rPr>
                  </w:pPr>
                  <w:r w:rsidRPr="00091027">
                    <w:rPr>
                      <w:rFonts w:ascii="Arial" w:eastAsia="Times New Roman" w:hAnsi="Arial" w:cs="Arial"/>
                      <w:iCs/>
                      <w:color w:val="000000"/>
                      <w:sz w:val="20"/>
                      <w:szCs w:val="20"/>
                    </w:rPr>
                    <w:t>Monitoring zużycia surowców oraz ilości odpadów przetwarzanych i wytwarzanych prowadzony będzie przy użyciu programów komputerowych</w:t>
                  </w:r>
                  <w:r w:rsidR="00ED69AD">
                    <w:rPr>
                      <w:rFonts w:ascii="Arial" w:eastAsia="Times New Roman" w:hAnsi="Arial" w:cs="Arial"/>
                      <w:iCs/>
                      <w:color w:val="000000"/>
                      <w:sz w:val="20"/>
                      <w:szCs w:val="20"/>
                    </w:rPr>
                    <w:br/>
                  </w:r>
                  <w:r w:rsidRPr="00091027">
                    <w:rPr>
                      <w:rFonts w:ascii="Arial" w:eastAsia="Times New Roman" w:hAnsi="Arial" w:cs="Arial"/>
                      <w:iCs/>
                      <w:color w:val="000000"/>
                      <w:sz w:val="20"/>
                      <w:szCs w:val="20"/>
                    </w:rPr>
                    <w:t xml:space="preserve">i księgowych (z uwzględnieniem Systemu Jakości ISO 9001 oraz Systemu Środowiskowego </w:t>
                  </w:r>
                  <w:r w:rsidR="00ED69AD">
                    <w:rPr>
                      <w:rFonts w:ascii="Arial" w:eastAsia="Times New Roman" w:hAnsi="Arial" w:cs="Arial"/>
                      <w:iCs/>
                      <w:color w:val="000000"/>
                      <w:sz w:val="20"/>
                      <w:szCs w:val="20"/>
                    </w:rPr>
                    <w:br/>
                  </w:r>
                  <w:r w:rsidRPr="00091027">
                    <w:rPr>
                      <w:rFonts w:ascii="Arial" w:eastAsia="Times New Roman" w:hAnsi="Arial" w:cs="Arial"/>
                      <w:iCs/>
                      <w:color w:val="000000"/>
                      <w:sz w:val="20"/>
                      <w:szCs w:val="20"/>
                    </w:rPr>
                    <w:t xml:space="preserve">ISO 14001). </w:t>
                  </w:r>
                </w:p>
              </w:tc>
            </w:tr>
          </w:tbl>
          <w:p w14:paraId="52994A93" w14:textId="77777777" w:rsidR="00347DFB" w:rsidRPr="00091027" w:rsidRDefault="00347DFB" w:rsidP="00091027">
            <w:pPr>
              <w:spacing w:after="0" w:line="240" w:lineRule="auto"/>
              <w:jc w:val="both"/>
              <w:rPr>
                <w:rFonts w:ascii="Arial" w:eastAsia="Times New Roman" w:hAnsi="Arial" w:cs="Arial"/>
                <w:bCs/>
                <w:sz w:val="20"/>
                <w:szCs w:val="20"/>
              </w:rPr>
            </w:pPr>
          </w:p>
        </w:tc>
      </w:tr>
      <w:tr w:rsidR="00347DFB" w:rsidRPr="00091027" w14:paraId="44EA7F0D" w14:textId="77777777" w:rsidTr="00C24654">
        <w:tc>
          <w:tcPr>
            <w:tcW w:w="5000" w:type="pct"/>
            <w:gridSpan w:val="3"/>
            <w:vAlign w:val="center"/>
          </w:tcPr>
          <w:p w14:paraId="63FEE6D6" w14:textId="77777777" w:rsidR="00C1453C" w:rsidRPr="006754BA"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lastRenderedPageBreak/>
              <w:t xml:space="preserve">Podsumowanie: </w:t>
            </w:r>
            <w:r w:rsidRPr="00091027">
              <w:rPr>
                <w:rFonts w:ascii="Arial" w:eastAsia="Times New Roman" w:hAnsi="Arial" w:cs="Arial"/>
                <w:b/>
                <w:sz w:val="20"/>
                <w:szCs w:val="20"/>
              </w:rPr>
              <w:t>Instalacja spełnienia wszystkie wymogi BAT w zakresie pkt. 1.2. Monitorowanie instalacji.</w:t>
            </w:r>
          </w:p>
        </w:tc>
      </w:tr>
      <w:tr w:rsidR="00347DFB" w:rsidRPr="00091027" w14:paraId="13AFAE06" w14:textId="77777777" w:rsidTr="00C24654">
        <w:tc>
          <w:tcPr>
            <w:tcW w:w="5000" w:type="pct"/>
            <w:gridSpan w:val="3"/>
            <w:vAlign w:val="center"/>
          </w:tcPr>
          <w:p w14:paraId="7318F15B" w14:textId="77777777" w:rsidR="00347DFB" w:rsidRPr="00ED69AD" w:rsidRDefault="00347DFB" w:rsidP="00091027">
            <w:pPr>
              <w:spacing w:after="0" w:line="240" w:lineRule="auto"/>
              <w:jc w:val="center"/>
              <w:rPr>
                <w:rFonts w:ascii="Arial" w:eastAsia="Times New Roman" w:hAnsi="Arial" w:cs="Arial"/>
                <w:b/>
                <w:sz w:val="2"/>
                <w:szCs w:val="20"/>
              </w:rPr>
            </w:pPr>
          </w:p>
          <w:p w14:paraId="1EF035E2"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1.3  EMISJE DO POWIETRZA</w:t>
            </w:r>
          </w:p>
          <w:p w14:paraId="004FE277" w14:textId="77777777" w:rsidR="00347DFB" w:rsidRPr="00ED69AD" w:rsidRDefault="00347DFB" w:rsidP="00091027">
            <w:pPr>
              <w:spacing w:after="0" w:line="240" w:lineRule="auto"/>
              <w:jc w:val="center"/>
              <w:rPr>
                <w:rFonts w:ascii="Arial" w:eastAsia="Times New Roman" w:hAnsi="Arial" w:cs="Arial"/>
                <w:b/>
                <w:sz w:val="4"/>
                <w:szCs w:val="20"/>
              </w:rPr>
            </w:pPr>
          </w:p>
        </w:tc>
      </w:tr>
      <w:tr w:rsidR="00347DFB" w:rsidRPr="00091027" w14:paraId="7B124EF8" w14:textId="77777777" w:rsidTr="00C24654">
        <w:trPr>
          <w:gridAfter w:val="1"/>
          <w:wAfter w:w="4" w:type="pct"/>
        </w:trPr>
        <w:tc>
          <w:tcPr>
            <w:tcW w:w="2383" w:type="pct"/>
            <w:vAlign w:val="center"/>
          </w:tcPr>
          <w:p w14:paraId="55B3D7E6"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Bat 12  – nie dotyczy.</w:t>
            </w:r>
          </w:p>
        </w:tc>
        <w:tc>
          <w:tcPr>
            <w:tcW w:w="2613" w:type="pct"/>
            <w:vAlign w:val="center"/>
          </w:tcPr>
          <w:p w14:paraId="6F6E71D8"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sz w:val="20"/>
                <w:szCs w:val="20"/>
              </w:rPr>
              <w:t xml:space="preserve"> </w:t>
            </w:r>
          </w:p>
        </w:tc>
      </w:tr>
      <w:tr w:rsidR="00347DFB" w:rsidRPr="00091027" w14:paraId="0142982D" w14:textId="77777777" w:rsidTr="00C24654">
        <w:trPr>
          <w:gridAfter w:val="1"/>
          <w:wAfter w:w="4" w:type="pct"/>
        </w:trPr>
        <w:tc>
          <w:tcPr>
            <w:tcW w:w="2383" w:type="pct"/>
            <w:vAlign w:val="center"/>
          </w:tcPr>
          <w:p w14:paraId="086C88B1"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 xml:space="preserve">Bat 13  – nie dotyczy. </w:t>
            </w:r>
          </w:p>
        </w:tc>
        <w:tc>
          <w:tcPr>
            <w:tcW w:w="2613" w:type="pct"/>
            <w:vAlign w:val="center"/>
          </w:tcPr>
          <w:p w14:paraId="46C4A6DF" w14:textId="77777777" w:rsidR="00347DFB" w:rsidRPr="00091027" w:rsidRDefault="00347DFB" w:rsidP="00091027">
            <w:pPr>
              <w:spacing w:after="0" w:line="240" w:lineRule="auto"/>
              <w:jc w:val="both"/>
              <w:rPr>
                <w:rFonts w:ascii="Arial" w:eastAsia="Times New Roman" w:hAnsi="Arial" w:cs="Arial"/>
                <w:sz w:val="20"/>
                <w:szCs w:val="20"/>
              </w:rPr>
            </w:pPr>
          </w:p>
        </w:tc>
      </w:tr>
      <w:tr w:rsidR="00347DFB" w:rsidRPr="00091027" w14:paraId="5A4BF3F6" w14:textId="77777777" w:rsidTr="00C24654">
        <w:trPr>
          <w:gridAfter w:val="1"/>
          <w:wAfter w:w="4" w:type="pct"/>
        </w:trPr>
        <w:tc>
          <w:tcPr>
            <w:tcW w:w="2383" w:type="pct"/>
            <w:vAlign w:val="center"/>
          </w:tcPr>
          <w:p w14:paraId="72D49DAF"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 xml:space="preserve">Bat 14. </w:t>
            </w:r>
            <w:r w:rsidRPr="00091027">
              <w:rPr>
                <w:rFonts w:ascii="Arial" w:eastAsia="Times New Roman" w:hAnsi="Arial" w:cs="Arial"/>
                <w:sz w:val="20"/>
                <w:szCs w:val="20"/>
              </w:rPr>
              <w:t xml:space="preserve">W celu zapobiegania emisjom rozproszonym do powietrza, w szczególności pyłu, związków organicznych i odorów, lub, jeżeli jest to niemożliwe, ich ograniczenia, </w:t>
            </w:r>
            <w:r w:rsidRPr="00091027">
              <w:rPr>
                <w:rFonts w:ascii="Arial" w:eastAsia="Times New Roman" w:hAnsi="Arial" w:cs="Arial"/>
                <w:sz w:val="20"/>
                <w:szCs w:val="20"/>
              </w:rPr>
              <w:br/>
              <w:t xml:space="preserve">w ramach BAT należy </w:t>
            </w:r>
            <w:r w:rsidRPr="00091027">
              <w:rPr>
                <w:rFonts w:ascii="Arial" w:eastAsia="Times New Roman" w:hAnsi="Arial" w:cs="Arial"/>
                <w:sz w:val="20"/>
                <w:szCs w:val="20"/>
                <w:u w:val="single"/>
              </w:rPr>
              <w:t>stosować odpowiednią kombinację poniższych technik.</w:t>
            </w:r>
          </w:p>
          <w:p w14:paraId="61B22A46" w14:textId="77777777" w:rsidR="00347DFB" w:rsidRPr="00091027" w:rsidRDefault="00347DFB" w:rsidP="00091027">
            <w:pPr>
              <w:spacing w:after="0" w:line="240" w:lineRule="auto"/>
              <w:jc w:val="both"/>
              <w:rPr>
                <w:rFonts w:ascii="Arial" w:eastAsia="Times New Roman" w:hAnsi="Arial" w:cs="Arial"/>
                <w:b/>
                <w:bCs/>
                <w:sz w:val="20"/>
                <w:szCs w:val="20"/>
              </w:rPr>
            </w:pPr>
          </w:p>
          <w:p w14:paraId="0B0CB3CC" w14:textId="77777777" w:rsidR="00347DFB" w:rsidRPr="00091027" w:rsidRDefault="00347DFB" w:rsidP="0073508F">
            <w:pPr>
              <w:numPr>
                <w:ilvl w:val="0"/>
                <w:numId w:val="62"/>
              </w:numPr>
              <w:spacing w:after="0" w:line="240" w:lineRule="auto"/>
              <w:ind w:left="321" w:hanging="321"/>
              <w:jc w:val="both"/>
              <w:rPr>
                <w:rFonts w:ascii="Arial" w:eastAsia="Times New Roman" w:hAnsi="Arial" w:cs="Arial"/>
                <w:b/>
                <w:bCs/>
                <w:sz w:val="20"/>
                <w:szCs w:val="20"/>
              </w:rPr>
            </w:pPr>
            <w:r w:rsidRPr="00091027">
              <w:rPr>
                <w:rFonts w:ascii="Arial" w:eastAsia="Times New Roman" w:hAnsi="Arial" w:cs="Arial"/>
                <w:sz w:val="20"/>
                <w:szCs w:val="20"/>
              </w:rPr>
              <w:t>Minimalizowanie liczby ewentualnych źródeł emisji rozproszonych</w:t>
            </w:r>
          </w:p>
          <w:p w14:paraId="015A4FF6"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Obejmuje to następujące techniki:</w:t>
            </w:r>
          </w:p>
          <w:p w14:paraId="00BA4259" w14:textId="77777777" w:rsidR="00347DFB" w:rsidRPr="00091027" w:rsidRDefault="00347DFB" w:rsidP="0073508F">
            <w:pPr>
              <w:numPr>
                <w:ilvl w:val="0"/>
                <w:numId w:val="61"/>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odpowiednia konstrukcja układu rurociągów (np. zminimalizowanie długości rurociągów, zmniejszenie liczby kołnierzy i zaworów, stosowanie </w:t>
            </w:r>
            <w:proofErr w:type="spellStart"/>
            <w:r w:rsidRPr="00091027">
              <w:rPr>
                <w:rFonts w:ascii="Arial" w:eastAsia="Times New Roman" w:hAnsi="Arial" w:cs="Arial"/>
                <w:bCs/>
                <w:sz w:val="20"/>
                <w:szCs w:val="20"/>
              </w:rPr>
              <w:t>spawnych</w:t>
            </w:r>
            <w:proofErr w:type="spellEnd"/>
            <w:r w:rsidRPr="00091027">
              <w:rPr>
                <w:rFonts w:ascii="Arial" w:eastAsia="Times New Roman" w:hAnsi="Arial" w:cs="Arial"/>
                <w:bCs/>
                <w:sz w:val="20"/>
                <w:szCs w:val="20"/>
              </w:rPr>
              <w:t xml:space="preserve"> łączników i rur),</w:t>
            </w:r>
          </w:p>
          <w:p w14:paraId="049009BB" w14:textId="77777777" w:rsidR="00347DFB" w:rsidRPr="00091027" w:rsidRDefault="00347DFB" w:rsidP="0073508F">
            <w:pPr>
              <w:numPr>
                <w:ilvl w:val="0"/>
                <w:numId w:val="61"/>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preferowanie przepływu grawitacyjnego zamiast pomp,</w:t>
            </w:r>
          </w:p>
          <w:p w14:paraId="24D20F28" w14:textId="77777777" w:rsidR="00347DFB" w:rsidRPr="00091027" w:rsidRDefault="00347DFB" w:rsidP="0073508F">
            <w:pPr>
              <w:numPr>
                <w:ilvl w:val="0"/>
                <w:numId w:val="61"/>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ograniczenie wysokości spadku materiału,</w:t>
            </w:r>
          </w:p>
          <w:p w14:paraId="299C2FEC" w14:textId="77777777" w:rsidR="00347DFB" w:rsidRPr="00091027" w:rsidRDefault="00347DFB" w:rsidP="0073508F">
            <w:pPr>
              <w:numPr>
                <w:ilvl w:val="0"/>
                <w:numId w:val="61"/>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ograniczenie prędkości ruchu kołowego,</w:t>
            </w:r>
          </w:p>
          <w:p w14:paraId="67E7288E" w14:textId="77777777" w:rsidR="00347DFB" w:rsidRPr="00091027" w:rsidRDefault="00347DFB" w:rsidP="0073508F">
            <w:pPr>
              <w:numPr>
                <w:ilvl w:val="0"/>
                <w:numId w:val="61"/>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wykorzystanie barier wiatrowych.</w:t>
            </w:r>
          </w:p>
          <w:p w14:paraId="2A0BB5CA" w14:textId="77777777" w:rsidR="00347DFB" w:rsidRPr="006754BA" w:rsidRDefault="00347DFB" w:rsidP="00091027">
            <w:pPr>
              <w:spacing w:after="0" w:line="240" w:lineRule="auto"/>
              <w:ind w:left="321"/>
              <w:jc w:val="both"/>
              <w:rPr>
                <w:rFonts w:ascii="Arial" w:eastAsia="Times New Roman" w:hAnsi="Arial" w:cs="Arial"/>
                <w:bCs/>
                <w:sz w:val="8"/>
                <w:szCs w:val="20"/>
              </w:rPr>
            </w:pPr>
          </w:p>
          <w:p w14:paraId="1E49D6EF"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11C74C6B" w14:textId="77777777" w:rsidR="00347DFB" w:rsidRPr="006754BA" w:rsidRDefault="00347DFB" w:rsidP="00091027">
            <w:pPr>
              <w:spacing w:after="0" w:line="240" w:lineRule="auto"/>
              <w:ind w:left="321"/>
              <w:jc w:val="both"/>
              <w:rPr>
                <w:rFonts w:ascii="Arial" w:eastAsia="Times New Roman" w:hAnsi="Arial" w:cs="Arial"/>
                <w:bCs/>
                <w:sz w:val="8"/>
                <w:szCs w:val="20"/>
              </w:rPr>
            </w:pPr>
          </w:p>
          <w:p w14:paraId="25CB6430" w14:textId="77777777" w:rsidR="00347DFB" w:rsidRPr="00091027" w:rsidRDefault="00347DFB" w:rsidP="0073508F">
            <w:pPr>
              <w:numPr>
                <w:ilvl w:val="0"/>
                <w:numId w:val="62"/>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sz w:val="20"/>
                <w:szCs w:val="20"/>
              </w:rPr>
              <w:t>Dobór i stosowanie sprzętu o wysokim poziomie integralności</w:t>
            </w:r>
          </w:p>
          <w:p w14:paraId="06CF4B93" w14:textId="77777777" w:rsidR="00347DFB" w:rsidRPr="00091027" w:rsidRDefault="00347DFB" w:rsidP="00091027">
            <w:pPr>
              <w:spacing w:after="0" w:line="240" w:lineRule="auto"/>
              <w:ind w:left="37"/>
              <w:jc w:val="both"/>
              <w:rPr>
                <w:rFonts w:ascii="Arial" w:eastAsia="Times New Roman" w:hAnsi="Arial" w:cs="Arial"/>
                <w:bCs/>
                <w:sz w:val="20"/>
                <w:szCs w:val="20"/>
              </w:rPr>
            </w:pPr>
          </w:p>
          <w:p w14:paraId="5992FA7A"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Obejmuje to następujące techniki:</w:t>
            </w:r>
          </w:p>
          <w:p w14:paraId="769FFD5F" w14:textId="77777777" w:rsidR="00347DFB" w:rsidRPr="00091027" w:rsidRDefault="00347DFB" w:rsidP="0073508F">
            <w:pPr>
              <w:numPr>
                <w:ilvl w:val="0"/>
                <w:numId w:val="63"/>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zawory z podwójnym uszczelnieniem dławicowym lub równie skuteczne urządzenia,</w:t>
            </w:r>
          </w:p>
          <w:p w14:paraId="72C82AA8" w14:textId="77777777" w:rsidR="00347DFB" w:rsidRPr="00091027" w:rsidRDefault="00347DFB" w:rsidP="0073508F">
            <w:pPr>
              <w:numPr>
                <w:ilvl w:val="0"/>
                <w:numId w:val="63"/>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 xml:space="preserve">uszczelki o wysokim poziomie integralności (takie jak uszczelki spiralnie zwijane, połączenia pierścieniowe) do zastosowań </w:t>
            </w:r>
            <w:r w:rsidRPr="00091027">
              <w:rPr>
                <w:rFonts w:ascii="Arial" w:eastAsia="Times New Roman" w:hAnsi="Arial" w:cs="Arial"/>
                <w:bCs/>
                <w:sz w:val="20"/>
                <w:szCs w:val="20"/>
              </w:rPr>
              <w:br/>
              <w:t>o krytycznym znaczeniu,</w:t>
            </w:r>
          </w:p>
          <w:p w14:paraId="041966B2" w14:textId="77777777" w:rsidR="00347DFB" w:rsidRPr="00091027" w:rsidRDefault="00347DFB" w:rsidP="0073508F">
            <w:pPr>
              <w:numPr>
                <w:ilvl w:val="0"/>
                <w:numId w:val="63"/>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 xml:space="preserve">pompy/sprężarki/mieszalniki wyposażone </w:t>
            </w:r>
            <w:r w:rsidRPr="00091027">
              <w:rPr>
                <w:rFonts w:ascii="Arial" w:eastAsia="Times New Roman" w:hAnsi="Arial" w:cs="Arial"/>
                <w:bCs/>
                <w:sz w:val="20"/>
                <w:szCs w:val="20"/>
              </w:rPr>
              <w:br/>
              <w:t>w mechaniczne uszczelnienia zamiast uszczelnienia dławicowego,</w:t>
            </w:r>
          </w:p>
          <w:p w14:paraId="5D857149" w14:textId="77777777" w:rsidR="00347DFB" w:rsidRPr="00091027" w:rsidRDefault="00347DFB" w:rsidP="0073508F">
            <w:pPr>
              <w:numPr>
                <w:ilvl w:val="0"/>
                <w:numId w:val="63"/>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pompy/sprężarki/mieszalniki napędzane magnetycznie,</w:t>
            </w:r>
          </w:p>
          <w:p w14:paraId="6357E751" w14:textId="77777777" w:rsidR="00347DFB" w:rsidRPr="00091027" w:rsidRDefault="00347DFB" w:rsidP="0073508F">
            <w:pPr>
              <w:numPr>
                <w:ilvl w:val="0"/>
                <w:numId w:val="63"/>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 xml:space="preserve">odpowiednie otwory dla elastycznego przewodu serwisowego, szczypców do przebijania, głowic wiertarskich, np. podczas odgazowania WEEE zawierającego VFC </w:t>
            </w:r>
            <w:r w:rsidRPr="00091027">
              <w:rPr>
                <w:rFonts w:ascii="Arial" w:eastAsia="Times New Roman" w:hAnsi="Arial" w:cs="Arial"/>
                <w:bCs/>
                <w:sz w:val="20"/>
                <w:szCs w:val="20"/>
              </w:rPr>
              <w:br/>
              <w:t>i /lub VHC.</w:t>
            </w:r>
          </w:p>
          <w:p w14:paraId="3E51FA8C" w14:textId="77777777" w:rsidR="00347DFB" w:rsidRPr="00ED69AD" w:rsidRDefault="00347DFB" w:rsidP="00091027">
            <w:pPr>
              <w:spacing w:after="0" w:line="240" w:lineRule="auto"/>
              <w:jc w:val="both"/>
              <w:rPr>
                <w:rFonts w:ascii="Arial" w:eastAsia="Times New Roman" w:hAnsi="Arial" w:cs="Arial"/>
                <w:bCs/>
                <w:sz w:val="12"/>
                <w:szCs w:val="20"/>
              </w:rPr>
            </w:pPr>
          </w:p>
          <w:p w14:paraId="6A05AAD1"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Możliwość zastosowania może być ograniczona w przypadku istniejących </w:t>
            </w:r>
            <w:r w:rsidRPr="00091027">
              <w:rPr>
                <w:rFonts w:ascii="Arial" w:eastAsia="Times New Roman" w:hAnsi="Arial" w:cs="Arial"/>
                <w:bCs/>
                <w:sz w:val="20"/>
                <w:szCs w:val="20"/>
              </w:rPr>
              <w:lastRenderedPageBreak/>
              <w:t>zespołów urządzeń ze względu na wymagania eksploatacyjne.</w:t>
            </w:r>
          </w:p>
          <w:p w14:paraId="76770B95" w14:textId="77777777" w:rsidR="00347DFB" w:rsidRPr="006754BA" w:rsidRDefault="00347DFB" w:rsidP="00091027">
            <w:pPr>
              <w:spacing w:after="0" w:line="240" w:lineRule="auto"/>
              <w:jc w:val="both"/>
              <w:rPr>
                <w:rFonts w:ascii="Arial" w:eastAsia="Times New Roman" w:hAnsi="Arial" w:cs="Arial"/>
                <w:bCs/>
                <w:sz w:val="8"/>
                <w:szCs w:val="20"/>
              </w:rPr>
            </w:pPr>
          </w:p>
          <w:p w14:paraId="50045667" w14:textId="77777777" w:rsidR="00347DFB" w:rsidRPr="00091027" w:rsidRDefault="00347DFB" w:rsidP="0073508F">
            <w:pPr>
              <w:numPr>
                <w:ilvl w:val="0"/>
                <w:numId w:val="62"/>
              </w:numPr>
              <w:spacing w:after="0" w:line="240" w:lineRule="auto"/>
              <w:ind w:left="321" w:hanging="321"/>
              <w:jc w:val="both"/>
              <w:rPr>
                <w:rFonts w:ascii="Arial" w:eastAsia="Times New Roman" w:hAnsi="Arial" w:cs="Arial"/>
                <w:bCs/>
                <w:sz w:val="20"/>
                <w:szCs w:val="20"/>
              </w:rPr>
            </w:pPr>
            <w:r w:rsidRPr="00091027">
              <w:rPr>
                <w:rFonts w:ascii="Arial" w:eastAsia="Times New Roman" w:hAnsi="Arial" w:cs="Arial"/>
                <w:bCs/>
                <w:sz w:val="20"/>
                <w:szCs w:val="20"/>
              </w:rPr>
              <w:t>Zapobieganie korozji</w:t>
            </w:r>
          </w:p>
          <w:p w14:paraId="5173903F" w14:textId="77777777" w:rsidR="00347DFB" w:rsidRPr="006754BA" w:rsidRDefault="00347DFB" w:rsidP="00091027">
            <w:pPr>
              <w:spacing w:after="0" w:line="240" w:lineRule="auto"/>
              <w:jc w:val="both"/>
              <w:rPr>
                <w:rFonts w:ascii="Arial" w:eastAsia="Times New Roman" w:hAnsi="Arial" w:cs="Arial"/>
                <w:bCs/>
                <w:sz w:val="8"/>
                <w:szCs w:val="20"/>
              </w:rPr>
            </w:pPr>
          </w:p>
          <w:p w14:paraId="5971B121"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Obejmuje to następujące techniki:</w:t>
            </w:r>
          </w:p>
          <w:p w14:paraId="79A51C92" w14:textId="77777777" w:rsidR="00347DFB" w:rsidRPr="00091027" w:rsidRDefault="00347DFB" w:rsidP="0073508F">
            <w:pPr>
              <w:numPr>
                <w:ilvl w:val="0"/>
                <w:numId w:val="64"/>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odpowiedni wybór materiałów budowlanych,</w:t>
            </w:r>
          </w:p>
          <w:p w14:paraId="4E460838" w14:textId="77777777" w:rsidR="00347DFB" w:rsidRPr="00091027" w:rsidRDefault="00347DFB" w:rsidP="0073508F">
            <w:pPr>
              <w:numPr>
                <w:ilvl w:val="0"/>
                <w:numId w:val="64"/>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 xml:space="preserve">nakładanie okładziny lub powłoki </w:t>
            </w:r>
            <w:r w:rsidRPr="00091027">
              <w:rPr>
                <w:rFonts w:ascii="Arial" w:eastAsia="Times New Roman" w:hAnsi="Arial" w:cs="Arial"/>
                <w:bCs/>
                <w:sz w:val="20"/>
                <w:szCs w:val="20"/>
              </w:rPr>
              <w:br/>
              <w:t>w przypadku sprzętu i malowanie rur inhibitorami korozji</w:t>
            </w:r>
          </w:p>
          <w:p w14:paraId="6FB63DDC" w14:textId="77777777" w:rsidR="00347DFB" w:rsidRPr="006754BA" w:rsidRDefault="00347DFB" w:rsidP="00091027">
            <w:pPr>
              <w:spacing w:after="0" w:line="240" w:lineRule="auto"/>
              <w:ind w:left="37"/>
              <w:jc w:val="both"/>
              <w:rPr>
                <w:rFonts w:ascii="Arial" w:eastAsia="Times New Roman" w:hAnsi="Arial" w:cs="Arial"/>
                <w:bCs/>
                <w:sz w:val="10"/>
                <w:szCs w:val="20"/>
              </w:rPr>
            </w:pPr>
          </w:p>
          <w:p w14:paraId="3D7001E1"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0D04F061" w14:textId="77777777" w:rsidR="00347DFB" w:rsidRPr="006754BA" w:rsidRDefault="00347DFB" w:rsidP="00091027">
            <w:pPr>
              <w:spacing w:after="0" w:line="240" w:lineRule="auto"/>
              <w:ind w:left="321"/>
              <w:jc w:val="both"/>
              <w:rPr>
                <w:rFonts w:ascii="Arial" w:eastAsia="Times New Roman" w:hAnsi="Arial" w:cs="Arial"/>
                <w:bCs/>
                <w:sz w:val="8"/>
                <w:szCs w:val="20"/>
              </w:rPr>
            </w:pPr>
          </w:p>
          <w:p w14:paraId="11867256" w14:textId="77777777" w:rsidR="00347DFB" w:rsidRPr="00091027" w:rsidRDefault="00347DFB" w:rsidP="00ED69AD">
            <w:pPr>
              <w:numPr>
                <w:ilvl w:val="0"/>
                <w:numId w:val="62"/>
              </w:numPr>
              <w:tabs>
                <w:tab w:val="left" w:pos="313"/>
              </w:tabs>
              <w:spacing w:after="0" w:line="240" w:lineRule="auto"/>
              <w:ind w:left="179" w:hanging="142"/>
              <w:jc w:val="both"/>
              <w:rPr>
                <w:rFonts w:ascii="Arial" w:eastAsia="Times New Roman" w:hAnsi="Arial" w:cs="Arial"/>
                <w:bCs/>
                <w:sz w:val="20"/>
                <w:szCs w:val="20"/>
              </w:rPr>
            </w:pPr>
            <w:r w:rsidRPr="00091027">
              <w:rPr>
                <w:rFonts w:ascii="Arial" w:eastAsia="Times New Roman" w:hAnsi="Arial" w:cs="Arial"/>
                <w:sz w:val="20"/>
                <w:szCs w:val="20"/>
              </w:rPr>
              <w:t>Ograniczenie rozprzestrzeniania, gromadzenie i przetwarzanie emisji rozproszonych</w:t>
            </w:r>
          </w:p>
          <w:p w14:paraId="6DDD1073" w14:textId="77777777" w:rsidR="00347DFB" w:rsidRPr="006754BA" w:rsidRDefault="00347DFB" w:rsidP="00091027">
            <w:pPr>
              <w:spacing w:after="0" w:line="240" w:lineRule="auto"/>
              <w:ind w:left="37"/>
              <w:jc w:val="both"/>
              <w:rPr>
                <w:rFonts w:ascii="Arial" w:eastAsia="Times New Roman" w:hAnsi="Arial" w:cs="Arial"/>
                <w:bCs/>
                <w:sz w:val="10"/>
                <w:szCs w:val="20"/>
              </w:rPr>
            </w:pPr>
          </w:p>
          <w:p w14:paraId="54CD095B"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Obejmuje to następujące techniki:</w:t>
            </w:r>
          </w:p>
          <w:p w14:paraId="58ECD261" w14:textId="77777777" w:rsidR="00347DFB" w:rsidRPr="00091027" w:rsidRDefault="00347DFB" w:rsidP="0073508F">
            <w:pPr>
              <w:numPr>
                <w:ilvl w:val="0"/>
                <w:numId w:val="65"/>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 xml:space="preserve">przechowywanie, obróbka i przetwarzanie odpadów i materiałów, które mogą generować emisje rozproszone, </w:t>
            </w:r>
            <w:r w:rsidRPr="00091027">
              <w:rPr>
                <w:rFonts w:ascii="Arial" w:eastAsia="Times New Roman" w:hAnsi="Arial" w:cs="Arial"/>
                <w:bCs/>
                <w:sz w:val="20"/>
                <w:szCs w:val="20"/>
              </w:rPr>
              <w:br/>
              <w:t>w zamkniętych budynkach lub obudowanych urządzeniach (np. taśmach przenośnikowych),</w:t>
            </w:r>
          </w:p>
          <w:p w14:paraId="104FC9C7" w14:textId="77777777" w:rsidR="00347DFB" w:rsidRPr="00091027" w:rsidRDefault="00347DFB" w:rsidP="0073508F">
            <w:pPr>
              <w:numPr>
                <w:ilvl w:val="0"/>
                <w:numId w:val="65"/>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 xml:space="preserve">utrzymywanie odpowiedniego ciśnienia </w:t>
            </w:r>
            <w:r w:rsidRPr="00091027">
              <w:rPr>
                <w:rFonts w:ascii="Arial" w:eastAsia="Times New Roman" w:hAnsi="Arial" w:cs="Arial"/>
                <w:bCs/>
                <w:sz w:val="20"/>
                <w:szCs w:val="20"/>
              </w:rPr>
              <w:br/>
              <w:t>w obudowanych urządzeniach lub budynkach,</w:t>
            </w:r>
          </w:p>
          <w:p w14:paraId="5FFC9867" w14:textId="77777777" w:rsidR="00347DFB" w:rsidRPr="00091027" w:rsidRDefault="00347DFB" w:rsidP="0073508F">
            <w:pPr>
              <w:numPr>
                <w:ilvl w:val="0"/>
                <w:numId w:val="65"/>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gromadzenie i kierowanie emisji do odpowiedniego systemu redukcji emisji za pomocą systemu wyciągów powietrznych lub systemów zasysania powietrza umieszczonych w pobliżu źródeł emisji.</w:t>
            </w:r>
          </w:p>
          <w:p w14:paraId="786FA1B3" w14:textId="77777777" w:rsidR="00347DFB" w:rsidRPr="006754BA" w:rsidRDefault="00347DFB" w:rsidP="00091027">
            <w:pPr>
              <w:spacing w:after="0" w:line="240" w:lineRule="auto"/>
              <w:ind w:left="179"/>
              <w:jc w:val="both"/>
              <w:rPr>
                <w:rFonts w:ascii="Arial" w:eastAsia="Times New Roman" w:hAnsi="Arial" w:cs="Arial"/>
                <w:bCs/>
                <w:sz w:val="10"/>
                <w:szCs w:val="20"/>
              </w:rPr>
            </w:pPr>
          </w:p>
          <w:p w14:paraId="6D9B3AA6"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Uwaga: W zależności od ryzyka jakie stwarzają odpady pod względem emisji rozproszonych do powietrza BAT 14d jest szczególnie istotna.</w:t>
            </w:r>
          </w:p>
          <w:p w14:paraId="7725DE6C" w14:textId="77777777" w:rsidR="00347DFB" w:rsidRPr="006754BA" w:rsidRDefault="00347DFB" w:rsidP="00091027">
            <w:pPr>
              <w:spacing w:after="0" w:line="240" w:lineRule="auto"/>
              <w:jc w:val="both"/>
              <w:rPr>
                <w:rFonts w:ascii="Arial" w:eastAsia="Times New Roman" w:hAnsi="Arial" w:cs="Arial"/>
                <w:bCs/>
                <w:sz w:val="14"/>
                <w:szCs w:val="20"/>
              </w:rPr>
            </w:pPr>
          </w:p>
          <w:p w14:paraId="02D2D9A3"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Wykorzystanie obudowanych urządzeń lub budynków może być ograniczone względami bezpieczeństwa (ryzyko wybuchu obniżenie stężenia tlenu, objętość odpadów).</w:t>
            </w:r>
          </w:p>
          <w:p w14:paraId="6DF3F431" w14:textId="77777777" w:rsidR="00347DFB" w:rsidRPr="006754BA" w:rsidRDefault="00347DFB" w:rsidP="00091027">
            <w:pPr>
              <w:spacing w:after="0" w:line="240" w:lineRule="auto"/>
              <w:jc w:val="both"/>
              <w:rPr>
                <w:rFonts w:ascii="Arial" w:eastAsia="Times New Roman" w:hAnsi="Arial" w:cs="Arial"/>
                <w:bCs/>
                <w:sz w:val="12"/>
                <w:szCs w:val="20"/>
              </w:rPr>
            </w:pPr>
          </w:p>
          <w:p w14:paraId="42EBDB90" w14:textId="77777777" w:rsidR="00347DFB" w:rsidRPr="00091027" w:rsidRDefault="00347DFB" w:rsidP="0073508F">
            <w:pPr>
              <w:numPr>
                <w:ilvl w:val="0"/>
                <w:numId w:val="62"/>
              </w:numPr>
              <w:spacing w:after="0" w:line="240" w:lineRule="auto"/>
              <w:ind w:left="321" w:hanging="321"/>
              <w:jc w:val="both"/>
              <w:rPr>
                <w:rFonts w:ascii="Arial" w:eastAsia="Times New Roman" w:hAnsi="Arial" w:cs="Arial"/>
                <w:bCs/>
                <w:sz w:val="20"/>
                <w:szCs w:val="20"/>
              </w:rPr>
            </w:pPr>
            <w:r w:rsidRPr="00091027">
              <w:rPr>
                <w:rFonts w:ascii="Arial" w:eastAsia="Times New Roman" w:hAnsi="Arial" w:cs="Arial"/>
                <w:bCs/>
                <w:sz w:val="20"/>
                <w:szCs w:val="20"/>
              </w:rPr>
              <w:t xml:space="preserve">Nawilżanie </w:t>
            </w:r>
          </w:p>
          <w:p w14:paraId="6D52F31C" w14:textId="77777777" w:rsidR="00347DFB" w:rsidRPr="006754BA" w:rsidRDefault="00347DFB" w:rsidP="00091027">
            <w:pPr>
              <w:spacing w:after="0" w:line="240" w:lineRule="auto"/>
              <w:jc w:val="both"/>
              <w:rPr>
                <w:rFonts w:ascii="Arial" w:eastAsia="Times New Roman" w:hAnsi="Arial" w:cs="Arial"/>
                <w:bCs/>
                <w:sz w:val="12"/>
                <w:szCs w:val="20"/>
              </w:rPr>
            </w:pPr>
          </w:p>
          <w:p w14:paraId="2245642C"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Nawilżanie potencjalnych źródeł rozproszonych emisji pyłów (np. składowiska odpadów, obszarów ruchu kołowego </w:t>
            </w:r>
            <w:r w:rsidRPr="00091027">
              <w:rPr>
                <w:rFonts w:ascii="Arial" w:eastAsia="Times New Roman" w:hAnsi="Arial" w:cs="Arial"/>
                <w:bCs/>
                <w:sz w:val="20"/>
                <w:szCs w:val="20"/>
              </w:rPr>
              <w:br/>
              <w:t>i otwartych procesów obsługi) za pomocą wody lub mgły wodnej.</w:t>
            </w:r>
          </w:p>
          <w:p w14:paraId="5B20AE25" w14:textId="77777777" w:rsidR="00347DFB" w:rsidRPr="006754BA" w:rsidRDefault="00347DFB" w:rsidP="00091027">
            <w:pPr>
              <w:spacing w:after="0" w:line="240" w:lineRule="auto"/>
              <w:ind w:left="37"/>
              <w:jc w:val="both"/>
              <w:rPr>
                <w:rFonts w:ascii="Arial" w:eastAsia="Times New Roman" w:hAnsi="Arial" w:cs="Arial"/>
                <w:bCs/>
                <w:sz w:val="10"/>
                <w:szCs w:val="20"/>
              </w:rPr>
            </w:pPr>
          </w:p>
          <w:p w14:paraId="0FC5AA32"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2D1EF118" w14:textId="77777777" w:rsidR="00347DFB" w:rsidRPr="006754BA" w:rsidRDefault="00347DFB" w:rsidP="00091027">
            <w:pPr>
              <w:spacing w:after="0" w:line="240" w:lineRule="auto"/>
              <w:ind w:left="37"/>
              <w:jc w:val="both"/>
              <w:rPr>
                <w:rFonts w:ascii="Arial" w:eastAsia="Times New Roman" w:hAnsi="Arial" w:cs="Arial"/>
                <w:bCs/>
                <w:sz w:val="10"/>
                <w:szCs w:val="20"/>
              </w:rPr>
            </w:pPr>
          </w:p>
          <w:p w14:paraId="1713F0A6" w14:textId="77777777" w:rsidR="00347DFB" w:rsidRPr="00091027" w:rsidRDefault="00347DFB" w:rsidP="0073508F">
            <w:pPr>
              <w:numPr>
                <w:ilvl w:val="0"/>
                <w:numId w:val="62"/>
              </w:numPr>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Obsługa techniczna</w:t>
            </w:r>
          </w:p>
          <w:p w14:paraId="7303DC5B" w14:textId="77777777" w:rsidR="00347DFB" w:rsidRPr="006754BA" w:rsidRDefault="00347DFB" w:rsidP="00091027">
            <w:pPr>
              <w:spacing w:after="0" w:line="240" w:lineRule="auto"/>
              <w:jc w:val="both"/>
              <w:rPr>
                <w:rFonts w:ascii="Arial" w:eastAsia="Times New Roman" w:hAnsi="Arial" w:cs="Arial"/>
                <w:bCs/>
                <w:sz w:val="8"/>
                <w:szCs w:val="20"/>
              </w:rPr>
            </w:pPr>
          </w:p>
          <w:p w14:paraId="762976E8"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Obejmuje to następujące techniki:</w:t>
            </w:r>
          </w:p>
          <w:p w14:paraId="2FC39932" w14:textId="77777777" w:rsidR="00347DFB" w:rsidRPr="00091027" w:rsidRDefault="00347DFB" w:rsidP="0073508F">
            <w:pPr>
              <w:numPr>
                <w:ilvl w:val="0"/>
                <w:numId w:val="66"/>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zapewnienie dostępu do urządzeń, </w:t>
            </w:r>
            <w:r w:rsidRPr="00091027">
              <w:rPr>
                <w:rFonts w:ascii="Arial" w:eastAsia="Times New Roman" w:hAnsi="Arial" w:cs="Arial"/>
                <w:bCs/>
                <w:sz w:val="20"/>
                <w:szCs w:val="20"/>
              </w:rPr>
              <w:br/>
              <w:t>w których mogą potencjalnie występować nieszczelności,</w:t>
            </w:r>
          </w:p>
          <w:p w14:paraId="7DD8D0D4" w14:textId="77777777" w:rsidR="00347DFB" w:rsidRPr="00091027" w:rsidRDefault="00347DFB" w:rsidP="0073508F">
            <w:pPr>
              <w:numPr>
                <w:ilvl w:val="0"/>
                <w:numId w:val="66"/>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regularne kontrolowanie sprzętu ochronnego, takiego jak kurtyny paskowe, drzwi szybkobieżne.</w:t>
            </w:r>
          </w:p>
          <w:p w14:paraId="01D041AA" w14:textId="77777777" w:rsidR="00347DFB" w:rsidRPr="00091027" w:rsidRDefault="00347DFB" w:rsidP="00091027">
            <w:pPr>
              <w:spacing w:after="0" w:line="240" w:lineRule="auto"/>
              <w:ind w:left="37"/>
              <w:jc w:val="both"/>
              <w:rPr>
                <w:rFonts w:ascii="Arial" w:eastAsia="Times New Roman" w:hAnsi="Arial" w:cs="Arial"/>
                <w:bCs/>
                <w:sz w:val="20"/>
                <w:szCs w:val="20"/>
              </w:rPr>
            </w:pPr>
          </w:p>
          <w:p w14:paraId="2D73D8EC"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lastRenderedPageBreak/>
              <w:t>Zastosowanie: możliwość ogólnego stosowania.</w:t>
            </w:r>
          </w:p>
          <w:p w14:paraId="5055981F" w14:textId="77777777" w:rsidR="00347DFB" w:rsidRPr="00C1656D" w:rsidRDefault="00347DFB" w:rsidP="00091027">
            <w:pPr>
              <w:spacing w:after="0" w:line="240" w:lineRule="auto"/>
              <w:ind w:left="37"/>
              <w:jc w:val="both"/>
              <w:rPr>
                <w:rFonts w:ascii="Arial" w:eastAsia="Times New Roman" w:hAnsi="Arial" w:cs="Arial"/>
                <w:bCs/>
                <w:sz w:val="6"/>
                <w:szCs w:val="20"/>
              </w:rPr>
            </w:pPr>
          </w:p>
          <w:p w14:paraId="7EB9CB8D" w14:textId="77777777" w:rsidR="00347DFB" w:rsidRPr="00091027" w:rsidRDefault="00347DFB" w:rsidP="00091027">
            <w:pPr>
              <w:spacing w:after="0" w:line="240" w:lineRule="auto"/>
              <w:ind w:left="37"/>
              <w:jc w:val="both"/>
              <w:rPr>
                <w:rFonts w:ascii="Arial" w:eastAsia="Times New Roman" w:hAnsi="Arial" w:cs="Arial"/>
                <w:sz w:val="20"/>
                <w:szCs w:val="20"/>
              </w:rPr>
            </w:pPr>
            <w:r w:rsidRPr="00091027">
              <w:rPr>
                <w:rFonts w:ascii="Arial" w:eastAsia="Times New Roman" w:hAnsi="Arial" w:cs="Arial"/>
                <w:bCs/>
                <w:sz w:val="20"/>
                <w:szCs w:val="20"/>
              </w:rPr>
              <w:t>g.</w:t>
            </w:r>
            <w:r w:rsidRPr="00091027">
              <w:rPr>
                <w:rFonts w:ascii="Arial" w:eastAsia="Times New Roman" w:hAnsi="Arial" w:cs="Arial"/>
                <w:sz w:val="20"/>
                <w:szCs w:val="20"/>
              </w:rPr>
              <w:t xml:space="preserve"> Czyszczenie terenów, na których przetwarzane i magazynowane są odpady.</w:t>
            </w:r>
          </w:p>
          <w:p w14:paraId="38C2EED0" w14:textId="77777777" w:rsidR="00347DFB" w:rsidRPr="00C1656D" w:rsidRDefault="00347DFB" w:rsidP="00091027">
            <w:pPr>
              <w:spacing w:after="0" w:line="240" w:lineRule="auto"/>
              <w:ind w:left="37"/>
              <w:jc w:val="both"/>
              <w:rPr>
                <w:rFonts w:ascii="Arial" w:eastAsia="Times New Roman" w:hAnsi="Arial" w:cs="Arial"/>
                <w:bCs/>
                <w:sz w:val="12"/>
                <w:szCs w:val="20"/>
              </w:rPr>
            </w:pPr>
          </w:p>
          <w:p w14:paraId="29506E84"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Obejmuje to takie techniki,  jak regularne czyszczenie całego terenu, na którym przetwarzane są odpady (hale, obszary ruchu kołowego, magazyny itp.) taśm przenośnikowych, sprzętu i pojemników.</w:t>
            </w:r>
          </w:p>
          <w:p w14:paraId="0DAC8656" w14:textId="77777777" w:rsidR="00347DFB" w:rsidRPr="00C1656D" w:rsidRDefault="00347DFB" w:rsidP="00091027">
            <w:pPr>
              <w:spacing w:after="0" w:line="240" w:lineRule="auto"/>
              <w:ind w:left="37"/>
              <w:jc w:val="both"/>
              <w:rPr>
                <w:rFonts w:ascii="Arial" w:eastAsia="Times New Roman" w:hAnsi="Arial" w:cs="Arial"/>
                <w:bCs/>
                <w:sz w:val="12"/>
                <w:szCs w:val="20"/>
              </w:rPr>
            </w:pPr>
          </w:p>
          <w:p w14:paraId="2EAA568D"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57C739BC" w14:textId="77777777" w:rsidR="00347DFB" w:rsidRPr="00C1656D" w:rsidRDefault="00347DFB" w:rsidP="00091027">
            <w:pPr>
              <w:spacing w:after="0" w:line="240" w:lineRule="auto"/>
              <w:ind w:left="37"/>
              <w:jc w:val="both"/>
              <w:rPr>
                <w:rFonts w:ascii="Arial" w:eastAsia="Times New Roman" w:hAnsi="Arial" w:cs="Arial"/>
                <w:bCs/>
                <w:sz w:val="12"/>
                <w:szCs w:val="20"/>
              </w:rPr>
            </w:pPr>
          </w:p>
          <w:p w14:paraId="10FECB53"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Cs/>
                <w:sz w:val="20"/>
                <w:szCs w:val="20"/>
              </w:rPr>
              <w:t xml:space="preserve">h. </w:t>
            </w:r>
            <w:r w:rsidRPr="00091027">
              <w:rPr>
                <w:rFonts w:ascii="Arial" w:eastAsia="Times New Roman" w:hAnsi="Arial" w:cs="Arial"/>
                <w:sz w:val="20"/>
                <w:szCs w:val="20"/>
              </w:rPr>
              <w:t>Program wykrywania i eliminowania nieszczelności (LDAR)</w:t>
            </w:r>
          </w:p>
          <w:p w14:paraId="19CAE374" w14:textId="77777777" w:rsidR="00347DFB" w:rsidRPr="00C1656D" w:rsidRDefault="00347DFB" w:rsidP="00091027">
            <w:pPr>
              <w:spacing w:after="0" w:line="240" w:lineRule="auto"/>
              <w:jc w:val="both"/>
              <w:rPr>
                <w:rFonts w:ascii="Arial" w:eastAsia="Times New Roman" w:hAnsi="Arial" w:cs="Arial"/>
                <w:bCs/>
                <w:sz w:val="8"/>
                <w:szCs w:val="20"/>
              </w:rPr>
            </w:pPr>
          </w:p>
          <w:p w14:paraId="1784AABE"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W przypadku gdy przewiduje się emisje związków organicznych, należy opracować </w:t>
            </w:r>
            <w:r w:rsidRPr="00091027">
              <w:rPr>
                <w:rFonts w:ascii="Arial" w:eastAsia="Times New Roman" w:hAnsi="Arial" w:cs="Arial"/>
                <w:bCs/>
                <w:sz w:val="20"/>
                <w:szCs w:val="20"/>
              </w:rPr>
              <w:br/>
              <w:t>i wdrożyć program LDAR na zasadach podejścia opartego na ryzyku, wziąwszy pod uwagę w szczególności konstrukcje zespołu urządzeń oraz ilość i charakter danych związków organicznych.</w:t>
            </w:r>
          </w:p>
          <w:p w14:paraId="5796E715" w14:textId="77777777" w:rsidR="00347DFB" w:rsidRPr="00C1656D" w:rsidRDefault="00347DFB" w:rsidP="00091027">
            <w:pPr>
              <w:spacing w:after="0" w:line="240" w:lineRule="auto"/>
              <w:jc w:val="both"/>
              <w:rPr>
                <w:rFonts w:ascii="Arial" w:eastAsia="Times New Roman" w:hAnsi="Arial" w:cs="Arial"/>
                <w:bCs/>
                <w:sz w:val="10"/>
                <w:szCs w:val="20"/>
              </w:rPr>
            </w:pPr>
          </w:p>
          <w:p w14:paraId="532BE2F9"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tc>
        <w:tc>
          <w:tcPr>
            <w:tcW w:w="2613" w:type="pct"/>
            <w:vAlign w:val="center"/>
          </w:tcPr>
          <w:p w14:paraId="55AF5C32"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 xml:space="preserve">Bat 14. – zgodnie z BAT. </w:t>
            </w:r>
          </w:p>
          <w:p w14:paraId="4370E007" w14:textId="77777777" w:rsidR="00347DFB" w:rsidRPr="00091027" w:rsidRDefault="00347DFB" w:rsidP="00091027">
            <w:pPr>
              <w:spacing w:after="0" w:line="240" w:lineRule="auto"/>
              <w:rPr>
                <w:rFonts w:ascii="Arial" w:eastAsia="Times New Roman" w:hAnsi="Arial" w:cs="Arial"/>
                <w:b/>
                <w:sz w:val="20"/>
                <w:szCs w:val="20"/>
                <w:highlight w:val="yellow"/>
              </w:rPr>
            </w:pPr>
          </w:p>
          <w:p w14:paraId="5C4F3BAA" w14:textId="77777777" w:rsidR="00347DFB" w:rsidRPr="00091027" w:rsidRDefault="00347DFB" w:rsidP="00091027">
            <w:pPr>
              <w:spacing w:after="0" w:line="240" w:lineRule="auto"/>
              <w:jc w:val="both"/>
              <w:rPr>
                <w:rFonts w:ascii="Arial" w:eastAsia="Times New Roman" w:hAnsi="Arial" w:cs="Arial"/>
                <w:sz w:val="20"/>
                <w:szCs w:val="20"/>
              </w:rPr>
            </w:pPr>
          </w:p>
          <w:p w14:paraId="66B0E1C4" w14:textId="77777777" w:rsidR="00347DFB" w:rsidRPr="00091027" w:rsidRDefault="00347DFB" w:rsidP="00091027">
            <w:pPr>
              <w:spacing w:after="0" w:line="240" w:lineRule="auto"/>
              <w:jc w:val="both"/>
              <w:rPr>
                <w:rFonts w:ascii="Arial" w:eastAsia="Times New Roman" w:hAnsi="Arial" w:cs="Arial"/>
                <w:sz w:val="20"/>
                <w:szCs w:val="20"/>
              </w:rPr>
            </w:pPr>
          </w:p>
          <w:p w14:paraId="2AD20375"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W celu zapobiegania emisjom rozproszonym</w:t>
            </w:r>
            <w:r w:rsidRPr="00091027">
              <w:rPr>
                <w:rFonts w:ascii="Arial" w:eastAsia="Times New Roman" w:hAnsi="Arial" w:cs="Arial"/>
                <w:sz w:val="20"/>
                <w:szCs w:val="20"/>
              </w:rPr>
              <w:br/>
              <w:t xml:space="preserve">do powietrza, w szczególności pyłu, </w:t>
            </w:r>
            <w:r w:rsidRPr="00091027">
              <w:rPr>
                <w:rFonts w:ascii="Arial" w:eastAsia="Times New Roman" w:hAnsi="Arial" w:cs="Arial"/>
                <w:sz w:val="20"/>
                <w:szCs w:val="20"/>
              </w:rPr>
              <w:br/>
              <w:t>w instalacji zastosowane będą następujące techniki i rozwiązania:</w:t>
            </w:r>
          </w:p>
          <w:p w14:paraId="55DB5E85" w14:textId="77777777" w:rsidR="00347DFB" w:rsidRPr="00091027" w:rsidRDefault="00347DFB" w:rsidP="0073508F">
            <w:pPr>
              <w:numPr>
                <w:ilvl w:val="0"/>
                <w:numId w:val="78"/>
              </w:numPr>
              <w:spacing w:after="0" w:line="240" w:lineRule="auto"/>
              <w:ind w:left="181" w:hanging="181"/>
              <w:jc w:val="both"/>
              <w:rPr>
                <w:rFonts w:ascii="Arial" w:eastAsia="Times New Roman" w:hAnsi="Arial" w:cs="Arial"/>
                <w:sz w:val="20"/>
                <w:szCs w:val="20"/>
              </w:rPr>
            </w:pPr>
            <w:r w:rsidRPr="00091027">
              <w:rPr>
                <w:rFonts w:ascii="Arial" w:eastAsia="Times New Roman" w:hAnsi="Arial" w:cs="Arial"/>
                <w:sz w:val="20"/>
                <w:szCs w:val="20"/>
              </w:rPr>
              <w:t xml:space="preserve">odpowiednia konstrukcja układu urządzeń </w:t>
            </w:r>
            <w:r w:rsidRPr="00091027">
              <w:rPr>
                <w:rFonts w:ascii="Arial" w:eastAsia="Times New Roman" w:hAnsi="Arial" w:cs="Arial"/>
                <w:sz w:val="20"/>
                <w:szCs w:val="20"/>
              </w:rPr>
              <w:br/>
              <w:t xml:space="preserve">i rurociągów, </w:t>
            </w:r>
          </w:p>
          <w:p w14:paraId="5BC5E4F0" w14:textId="77777777" w:rsidR="00347DFB" w:rsidRPr="00091027" w:rsidRDefault="00347DFB" w:rsidP="0073508F">
            <w:pPr>
              <w:numPr>
                <w:ilvl w:val="0"/>
                <w:numId w:val="78"/>
              </w:numPr>
              <w:spacing w:after="0" w:line="240" w:lineRule="auto"/>
              <w:ind w:left="181" w:hanging="181"/>
              <w:jc w:val="both"/>
              <w:rPr>
                <w:rFonts w:ascii="Arial" w:eastAsia="Times New Roman" w:hAnsi="Arial" w:cs="Arial"/>
                <w:sz w:val="20"/>
                <w:szCs w:val="20"/>
              </w:rPr>
            </w:pPr>
            <w:r w:rsidRPr="00091027">
              <w:rPr>
                <w:rFonts w:ascii="Arial" w:eastAsia="Times New Roman" w:hAnsi="Arial" w:cs="Arial"/>
                <w:sz w:val="20"/>
                <w:szCs w:val="20"/>
              </w:rPr>
              <w:t>ograniczenie prędkości ruchu kołowego,</w:t>
            </w:r>
          </w:p>
          <w:p w14:paraId="51ECB61C" w14:textId="77777777" w:rsidR="00347DFB" w:rsidRPr="00091027" w:rsidRDefault="00347DFB" w:rsidP="0073508F">
            <w:pPr>
              <w:numPr>
                <w:ilvl w:val="0"/>
                <w:numId w:val="78"/>
              </w:numPr>
              <w:spacing w:after="0" w:line="240" w:lineRule="auto"/>
              <w:ind w:left="181" w:hanging="181"/>
              <w:jc w:val="both"/>
              <w:rPr>
                <w:rFonts w:ascii="Arial" w:eastAsia="Times New Roman" w:hAnsi="Arial" w:cs="Arial"/>
                <w:sz w:val="20"/>
                <w:szCs w:val="20"/>
              </w:rPr>
            </w:pPr>
            <w:r w:rsidRPr="00091027">
              <w:rPr>
                <w:rFonts w:ascii="Arial" w:eastAsia="Times New Roman" w:hAnsi="Arial" w:cs="Arial"/>
                <w:sz w:val="20"/>
                <w:szCs w:val="20"/>
              </w:rPr>
              <w:t xml:space="preserve">przechowywanie, obróbka i przetwarzanie odpadów, które mogą generować emisje rozproszone w zamkniętych urządzeniach usytuowanych w hali, </w:t>
            </w:r>
          </w:p>
          <w:p w14:paraId="011331BC" w14:textId="77777777" w:rsidR="00347DFB" w:rsidRPr="00091027" w:rsidRDefault="00347DFB" w:rsidP="0073508F">
            <w:pPr>
              <w:numPr>
                <w:ilvl w:val="0"/>
                <w:numId w:val="78"/>
              </w:numPr>
              <w:spacing w:after="0" w:line="240" w:lineRule="auto"/>
              <w:ind w:left="181" w:hanging="181"/>
              <w:jc w:val="both"/>
              <w:rPr>
                <w:rFonts w:ascii="Arial" w:eastAsia="Times New Roman" w:hAnsi="Arial" w:cs="Arial"/>
                <w:sz w:val="20"/>
                <w:szCs w:val="20"/>
              </w:rPr>
            </w:pPr>
            <w:r w:rsidRPr="00091027">
              <w:rPr>
                <w:rFonts w:ascii="Arial" w:eastAsia="Times New Roman" w:hAnsi="Arial" w:cs="Arial"/>
                <w:sz w:val="20"/>
                <w:szCs w:val="20"/>
              </w:rPr>
              <w:t>gromadzenie i kierowanie emisji do odpowiedniego systemu redukcji emisji,</w:t>
            </w:r>
          </w:p>
          <w:p w14:paraId="58679971" w14:textId="77777777" w:rsidR="00347DFB" w:rsidRPr="00091027" w:rsidRDefault="00347DFB" w:rsidP="0073508F">
            <w:pPr>
              <w:numPr>
                <w:ilvl w:val="0"/>
                <w:numId w:val="78"/>
              </w:numPr>
              <w:spacing w:after="0" w:line="240" w:lineRule="auto"/>
              <w:ind w:left="181" w:hanging="181"/>
              <w:jc w:val="both"/>
              <w:rPr>
                <w:rFonts w:ascii="Arial" w:eastAsia="Times New Roman" w:hAnsi="Arial" w:cs="Arial"/>
                <w:sz w:val="20"/>
                <w:szCs w:val="20"/>
              </w:rPr>
            </w:pPr>
            <w:r w:rsidRPr="00091027">
              <w:rPr>
                <w:rFonts w:ascii="Arial" w:eastAsia="Times New Roman" w:hAnsi="Arial" w:cs="Arial"/>
                <w:sz w:val="20"/>
                <w:szCs w:val="20"/>
              </w:rPr>
              <w:t>regularne czyszczenie całego terenu na którym przetwarzane będą odpady (hala, obszary ruchu kołowego, magazyny), sprzętu, pojemników, kontenerów, koszy stalowych.</w:t>
            </w:r>
          </w:p>
          <w:p w14:paraId="19765AF9"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Transport wewnętrzny odpadów odbywał się będzie  po wyznaczonych trasach.</w:t>
            </w:r>
          </w:p>
          <w:p w14:paraId="6C8CB601"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Instalacja wyposażona będzie w urządzenia technologiczne odpowiednio dostosowane do prowadzonych procesów przetwarzania.</w:t>
            </w:r>
          </w:p>
          <w:p w14:paraId="6D2F435D" w14:textId="77777777" w:rsidR="00347DFB" w:rsidRPr="00091027" w:rsidRDefault="00347DFB" w:rsidP="00091027">
            <w:pPr>
              <w:autoSpaceDE w:val="0"/>
              <w:autoSpaceDN w:val="0"/>
              <w:spacing w:after="0" w:line="240" w:lineRule="auto"/>
              <w:jc w:val="both"/>
              <w:rPr>
                <w:rFonts w:ascii="Arial" w:eastAsia="Times New Roman" w:hAnsi="Arial" w:cs="Arial"/>
                <w:sz w:val="20"/>
                <w:szCs w:val="20"/>
              </w:rPr>
            </w:pPr>
          </w:p>
          <w:p w14:paraId="4938427E"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sz w:val="20"/>
                <w:szCs w:val="20"/>
              </w:rPr>
              <w:t>W instalacji zastosowane będą urządzenia technologiczne wykonane z wysokiej jakości materiałów.</w:t>
            </w:r>
          </w:p>
          <w:p w14:paraId="0E5BB16B" w14:textId="77777777" w:rsidR="00347DFB" w:rsidRPr="00091027" w:rsidRDefault="00347DFB" w:rsidP="00091027">
            <w:pPr>
              <w:spacing w:after="0" w:line="240" w:lineRule="auto"/>
              <w:rPr>
                <w:rFonts w:ascii="Arial" w:eastAsia="Times New Roman" w:hAnsi="Arial" w:cs="Arial"/>
                <w:b/>
                <w:sz w:val="20"/>
                <w:szCs w:val="20"/>
              </w:rPr>
            </w:pPr>
          </w:p>
          <w:p w14:paraId="6EB220F2"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Prowadzony będzie nadzór technologiczny </w:t>
            </w:r>
            <w:r w:rsidRPr="00091027">
              <w:rPr>
                <w:rFonts w:ascii="Arial" w:eastAsia="Times New Roman" w:hAnsi="Arial" w:cs="Arial"/>
                <w:sz w:val="20"/>
                <w:szCs w:val="20"/>
              </w:rPr>
              <w:br/>
              <w:t>nad pracą instalacji i stanem technicznym urządzeń oraz dokonywana analiza wyników prowadzonego monitoringu technologicznego.</w:t>
            </w:r>
          </w:p>
          <w:p w14:paraId="42A6E444" w14:textId="77777777" w:rsidR="00347DFB" w:rsidRPr="00091027" w:rsidRDefault="00347DFB" w:rsidP="00091027">
            <w:pPr>
              <w:spacing w:after="0" w:line="240" w:lineRule="auto"/>
              <w:rPr>
                <w:rFonts w:ascii="Arial" w:eastAsia="Times New Roman" w:hAnsi="Arial" w:cs="Arial"/>
                <w:b/>
                <w:sz w:val="20"/>
                <w:szCs w:val="20"/>
              </w:rPr>
            </w:pPr>
          </w:p>
          <w:p w14:paraId="178FE464" w14:textId="77777777" w:rsidR="00347DFB" w:rsidRDefault="00347DFB" w:rsidP="00091027">
            <w:pPr>
              <w:spacing w:after="0" w:line="240" w:lineRule="auto"/>
              <w:rPr>
                <w:rFonts w:ascii="Arial" w:eastAsia="Times New Roman" w:hAnsi="Arial" w:cs="Arial"/>
                <w:b/>
                <w:sz w:val="20"/>
                <w:szCs w:val="20"/>
                <w:highlight w:val="yellow"/>
              </w:rPr>
            </w:pPr>
          </w:p>
          <w:p w14:paraId="06398216" w14:textId="77777777" w:rsidR="00E866FD" w:rsidRDefault="00E866FD" w:rsidP="00091027">
            <w:pPr>
              <w:spacing w:after="0" w:line="240" w:lineRule="auto"/>
              <w:rPr>
                <w:rFonts w:ascii="Arial" w:eastAsia="Times New Roman" w:hAnsi="Arial" w:cs="Arial"/>
                <w:b/>
                <w:sz w:val="20"/>
                <w:szCs w:val="20"/>
                <w:highlight w:val="yellow"/>
              </w:rPr>
            </w:pPr>
          </w:p>
          <w:p w14:paraId="67402A7B" w14:textId="77777777" w:rsidR="006754BA" w:rsidRDefault="006754BA" w:rsidP="00091027">
            <w:pPr>
              <w:spacing w:after="0" w:line="240" w:lineRule="auto"/>
              <w:rPr>
                <w:rFonts w:ascii="Arial" w:eastAsia="Times New Roman" w:hAnsi="Arial" w:cs="Arial"/>
                <w:b/>
                <w:sz w:val="20"/>
                <w:szCs w:val="20"/>
                <w:highlight w:val="yellow"/>
              </w:rPr>
            </w:pPr>
          </w:p>
          <w:p w14:paraId="23AA9C22" w14:textId="77777777" w:rsidR="006754BA" w:rsidRDefault="006754BA" w:rsidP="00091027">
            <w:pPr>
              <w:spacing w:after="0" w:line="240" w:lineRule="auto"/>
              <w:rPr>
                <w:rFonts w:ascii="Arial" w:eastAsia="Times New Roman" w:hAnsi="Arial" w:cs="Arial"/>
                <w:b/>
                <w:sz w:val="20"/>
                <w:szCs w:val="20"/>
                <w:highlight w:val="yellow"/>
              </w:rPr>
            </w:pPr>
          </w:p>
          <w:p w14:paraId="633489F5" w14:textId="77777777" w:rsidR="00C1453C" w:rsidRDefault="00C1453C" w:rsidP="00091027">
            <w:pPr>
              <w:spacing w:after="0" w:line="240" w:lineRule="auto"/>
              <w:rPr>
                <w:rFonts w:ascii="Arial" w:eastAsia="Times New Roman" w:hAnsi="Arial" w:cs="Arial"/>
                <w:b/>
                <w:sz w:val="20"/>
                <w:szCs w:val="20"/>
                <w:highlight w:val="yellow"/>
              </w:rPr>
            </w:pPr>
          </w:p>
          <w:p w14:paraId="719D7263" w14:textId="77777777" w:rsidR="00C1453C" w:rsidRDefault="00C1453C" w:rsidP="00091027">
            <w:pPr>
              <w:spacing w:after="0" w:line="240" w:lineRule="auto"/>
              <w:rPr>
                <w:rFonts w:ascii="Arial" w:eastAsia="Times New Roman" w:hAnsi="Arial" w:cs="Arial"/>
                <w:b/>
                <w:sz w:val="20"/>
                <w:szCs w:val="20"/>
                <w:highlight w:val="yellow"/>
              </w:rPr>
            </w:pPr>
          </w:p>
          <w:p w14:paraId="403A3FDE" w14:textId="77777777" w:rsidR="00C1453C" w:rsidRDefault="00C1453C" w:rsidP="00091027">
            <w:pPr>
              <w:spacing w:after="0" w:line="240" w:lineRule="auto"/>
              <w:rPr>
                <w:rFonts w:ascii="Arial" w:eastAsia="Times New Roman" w:hAnsi="Arial" w:cs="Arial"/>
                <w:b/>
                <w:sz w:val="20"/>
                <w:szCs w:val="20"/>
                <w:highlight w:val="yellow"/>
              </w:rPr>
            </w:pPr>
          </w:p>
          <w:p w14:paraId="15B103E3" w14:textId="77777777" w:rsidR="00C1453C" w:rsidRDefault="00C1453C" w:rsidP="00091027">
            <w:pPr>
              <w:spacing w:after="0" w:line="240" w:lineRule="auto"/>
              <w:rPr>
                <w:rFonts w:ascii="Arial" w:eastAsia="Times New Roman" w:hAnsi="Arial" w:cs="Arial"/>
                <w:b/>
                <w:sz w:val="20"/>
                <w:szCs w:val="20"/>
                <w:highlight w:val="yellow"/>
              </w:rPr>
            </w:pPr>
          </w:p>
          <w:p w14:paraId="42EEE5F2" w14:textId="77777777" w:rsidR="00C1453C" w:rsidRDefault="00C1453C" w:rsidP="00091027">
            <w:pPr>
              <w:spacing w:after="0" w:line="240" w:lineRule="auto"/>
              <w:rPr>
                <w:rFonts w:ascii="Arial" w:eastAsia="Times New Roman" w:hAnsi="Arial" w:cs="Arial"/>
                <w:b/>
                <w:sz w:val="20"/>
                <w:szCs w:val="20"/>
                <w:highlight w:val="yellow"/>
              </w:rPr>
            </w:pPr>
          </w:p>
          <w:p w14:paraId="61F83D85" w14:textId="77777777" w:rsidR="00C1453C" w:rsidRDefault="00C1453C" w:rsidP="00091027">
            <w:pPr>
              <w:spacing w:after="0" w:line="240" w:lineRule="auto"/>
              <w:rPr>
                <w:rFonts w:ascii="Arial" w:eastAsia="Times New Roman" w:hAnsi="Arial" w:cs="Arial"/>
                <w:b/>
                <w:sz w:val="20"/>
                <w:szCs w:val="20"/>
                <w:highlight w:val="yellow"/>
              </w:rPr>
            </w:pPr>
          </w:p>
          <w:p w14:paraId="0B5CF189" w14:textId="77777777" w:rsidR="00C1453C" w:rsidRDefault="00C1453C" w:rsidP="00091027">
            <w:pPr>
              <w:spacing w:after="0" w:line="240" w:lineRule="auto"/>
              <w:rPr>
                <w:rFonts w:ascii="Arial" w:eastAsia="Times New Roman" w:hAnsi="Arial" w:cs="Arial"/>
                <w:b/>
                <w:sz w:val="20"/>
                <w:szCs w:val="20"/>
                <w:highlight w:val="yellow"/>
              </w:rPr>
            </w:pPr>
          </w:p>
          <w:p w14:paraId="07AABC8F" w14:textId="77777777" w:rsidR="00C1453C" w:rsidRDefault="00C1453C" w:rsidP="00091027">
            <w:pPr>
              <w:spacing w:after="0" w:line="240" w:lineRule="auto"/>
              <w:rPr>
                <w:rFonts w:ascii="Arial" w:eastAsia="Times New Roman" w:hAnsi="Arial" w:cs="Arial"/>
                <w:b/>
                <w:sz w:val="20"/>
                <w:szCs w:val="20"/>
                <w:highlight w:val="yellow"/>
              </w:rPr>
            </w:pPr>
          </w:p>
          <w:p w14:paraId="3C107EBC" w14:textId="77777777" w:rsidR="00C1453C" w:rsidRDefault="00C1453C" w:rsidP="00091027">
            <w:pPr>
              <w:spacing w:after="0" w:line="240" w:lineRule="auto"/>
              <w:rPr>
                <w:rFonts w:ascii="Arial" w:eastAsia="Times New Roman" w:hAnsi="Arial" w:cs="Arial"/>
                <w:b/>
                <w:sz w:val="20"/>
                <w:szCs w:val="20"/>
                <w:highlight w:val="yellow"/>
              </w:rPr>
            </w:pPr>
          </w:p>
          <w:p w14:paraId="5FDAC265" w14:textId="77777777" w:rsidR="00C1453C" w:rsidRDefault="00C1453C" w:rsidP="00091027">
            <w:pPr>
              <w:spacing w:after="0" w:line="240" w:lineRule="auto"/>
              <w:rPr>
                <w:rFonts w:ascii="Arial" w:eastAsia="Times New Roman" w:hAnsi="Arial" w:cs="Arial"/>
                <w:b/>
                <w:sz w:val="20"/>
                <w:szCs w:val="20"/>
                <w:highlight w:val="yellow"/>
              </w:rPr>
            </w:pPr>
          </w:p>
          <w:p w14:paraId="66607D32" w14:textId="77777777" w:rsidR="00C1453C" w:rsidRDefault="00C1453C" w:rsidP="00091027">
            <w:pPr>
              <w:spacing w:after="0" w:line="240" w:lineRule="auto"/>
              <w:rPr>
                <w:rFonts w:ascii="Arial" w:eastAsia="Times New Roman" w:hAnsi="Arial" w:cs="Arial"/>
                <w:b/>
                <w:sz w:val="20"/>
                <w:szCs w:val="20"/>
                <w:highlight w:val="yellow"/>
              </w:rPr>
            </w:pPr>
          </w:p>
          <w:p w14:paraId="1EAFE592" w14:textId="77777777" w:rsidR="00C1453C" w:rsidRDefault="00C1453C" w:rsidP="00091027">
            <w:pPr>
              <w:spacing w:after="0" w:line="240" w:lineRule="auto"/>
              <w:rPr>
                <w:rFonts w:ascii="Arial" w:eastAsia="Times New Roman" w:hAnsi="Arial" w:cs="Arial"/>
                <w:b/>
                <w:sz w:val="20"/>
                <w:szCs w:val="20"/>
                <w:highlight w:val="yellow"/>
              </w:rPr>
            </w:pPr>
          </w:p>
          <w:p w14:paraId="5D06D5EC" w14:textId="77777777" w:rsidR="00C1453C" w:rsidRDefault="00C1453C" w:rsidP="00091027">
            <w:pPr>
              <w:spacing w:after="0" w:line="240" w:lineRule="auto"/>
              <w:rPr>
                <w:rFonts w:ascii="Arial" w:eastAsia="Times New Roman" w:hAnsi="Arial" w:cs="Arial"/>
                <w:b/>
                <w:sz w:val="20"/>
                <w:szCs w:val="20"/>
                <w:highlight w:val="yellow"/>
              </w:rPr>
            </w:pPr>
          </w:p>
          <w:p w14:paraId="6A49AE4D" w14:textId="77777777" w:rsidR="00C1453C" w:rsidRDefault="00C1453C" w:rsidP="00091027">
            <w:pPr>
              <w:spacing w:after="0" w:line="240" w:lineRule="auto"/>
              <w:rPr>
                <w:rFonts w:ascii="Arial" w:eastAsia="Times New Roman" w:hAnsi="Arial" w:cs="Arial"/>
                <w:b/>
                <w:sz w:val="20"/>
                <w:szCs w:val="20"/>
                <w:highlight w:val="yellow"/>
              </w:rPr>
            </w:pPr>
          </w:p>
          <w:p w14:paraId="27B0AB92" w14:textId="77777777" w:rsidR="00C1453C" w:rsidRDefault="00C1453C" w:rsidP="00091027">
            <w:pPr>
              <w:spacing w:after="0" w:line="240" w:lineRule="auto"/>
              <w:rPr>
                <w:rFonts w:ascii="Arial" w:eastAsia="Times New Roman" w:hAnsi="Arial" w:cs="Arial"/>
                <w:b/>
                <w:sz w:val="20"/>
                <w:szCs w:val="20"/>
                <w:highlight w:val="yellow"/>
              </w:rPr>
            </w:pPr>
          </w:p>
          <w:p w14:paraId="3FB2D396" w14:textId="77777777" w:rsidR="00C1453C" w:rsidRDefault="00C1453C" w:rsidP="00091027">
            <w:pPr>
              <w:spacing w:after="0" w:line="240" w:lineRule="auto"/>
              <w:rPr>
                <w:rFonts w:ascii="Arial" w:eastAsia="Times New Roman" w:hAnsi="Arial" w:cs="Arial"/>
                <w:b/>
                <w:sz w:val="20"/>
                <w:szCs w:val="20"/>
                <w:highlight w:val="yellow"/>
              </w:rPr>
            </w:pPr>
          </w:p>
          <w:p w14:paraId="4A6BE946" w14:textId="77777777" w:rsidR="00C1453C" w:rsidRDefault="00C1453C" w:rsidP="00091027">
            <w:pPr>
              <w:spacing w:after="0" w:line="240" w:lineRule="auto"/>
              <w:rPr>
                <w:rFonts w:ascii="Arial" w:eastAsia="Times New Roman" w:hAnsi="Arial" w:cs="Arial"/>
                <w:b/>
                <w:sz w:val="20"/>
                <w:szCs w:val="20"/>
                <w:highlight w:val="yellow"/>
              </w:rPr>
            </w:pPr>
          </w:p>
          <w:p w14:paraId="28E0FCB8" w14:textId="77777777" w:rsidR="00E866FD" w:rsidRPr="00091027" w:rsidRDefault="00E866FD" w:rsidP="00091027">
            <w:pPr>
              <w:spacing w:after="0" w:line="240" w:lineRule="auto"/>
              <w:rPr>
                <w:rFonts w:ascii="Arial" w:eastAsia="Times New Roman" w:hAnsi="Arial" w:cs="Arial"/>
                <w:b/>
                <w:sz w:val="20"/>
                <w:szCs w:val="20"/>
                <w:highlight w:val="yellow"/>
              </w:rPr>
            </w:pPr>
          </w:p>
        </w:tc>
      </w:tr>
      <w:tr w:rsidR="00347DFB" w:rsidRPr="00091027" w14:paraId="5067123E" w14:textId="77777777" w:rsidTr="00C24654">
        <w:trPr>
          <w:gridAfter w:val="1"/>
          <w:wAfter w:w="4" w:type="pct"/>
        </w:trPr>
        <w:tc>
          <w:tcPr>
            <w:tcW w:w="2383" w:type="pct"/>
            <w:vAlign w:val="center"/>
          </w:tcPr>
          <w:p w14:paraId="2EDB0B65"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Bat 15. – nie dotyczy</w:t>
            </w:r>
          </w:p>
        </w:tc>
        <w:tc>
          <w:tcPr>
            <w:tcW w:w="2613" w:type="pct"/>
            <w:vAlign w:val="center"/>
          </w:tcPr>
          <w:p w14:paraId="2450F22B" w14:textId="77777777" w:rsidR="00347DFB" w:rsidRPr="00091027" w:rsidRDefault="00347DFB" w:rsidP="00091027">
            <w:pPr>
              <w:spacing w:after="0" w:line="240" w:lineRule="auto"/>
              <w:rPr>
                <w:rFonts w:ascii="Arial" w:eastAsia="Times New Roman" w:hAnsi="Arial" w:cs="Arial"/>
                <w:b/>
                <w:sz w:val="20"/>
                <w:szCs w:val="20"/>
              </w:rPr>
            </w:pPr>
          </w:p>
        </w:tc>
      </w:tr>
      <w:tr w:rsidR="00347DFB" w:rsidRPr="00091027" w14:paraId="141C379C" w14:textId="77777777" w:rsidTr="00C24654">
        <w:trPr>
          <w:gridAfter w:val="1"/>
          <w:wAfter w:w="4" w:type="pct"/>
        </w:trPr>
        <w:tc>
          <w:tcPr>
            <w:tcW w:w="2383" w:type="pct"/>
            <w:vAlign w:val="center"/>
          </w:tcPr>
          <w:p w14:paraId="1D33BE53"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Bat 16. – nie dotyczy</w:t>
            </w:r>
          </w:p>
        </w:tc>
        <w:tc>
          <w:tcPr>
            <w:tcW w:w="2613" w:type="pct"/>
            <w:vAlign w:val="center"/>
          </w:tcPr>
          <w:p w14:paraId="65193BE9" w14:textId="77777777" w:rsidR="00347DFB" w:rsidRPr="00091027" w:rsidRDefault="00347DFB" w:rsidP="00091027">
            <w:pPr>
              <w:spacing w:after="0" w:line="240" w:lineRule="auto"/>
              <w:rPr>
                <w:rFonts w:ascii="Arial" w:eastAsia="Times New Roman" w:hAnsi="Arial" w:cs="Arial"/>
                <w:b/>
                <w:sz w:val="20"/>
                <w:szCs w:val="20"/>
                <w:highlight w:val="yellow"/>
              </w:rPr>
            </w:pPr>
          </w:p>
        </w:tc>
      </w:tr>
      <w:tr w:rsidR="00347DFB" w:rsidRPr="00091027" w14:paraId="78A04537" w14:textId="77777777" w:rsidTr="00C24654">
        <w:tc>
          <w:tcPr>
            <w:tcW w:w="5000" w:type="pct"/>
            <w:gridSpan w:val="3"/>
            <w:vAlign w:val="center"/>
          </w:tcPr>
          <w:p w14:paraId="198E069C" w14:textId="77777777" w:rsidR="00347DFB" w:rsidRPr="00091027" w:rsidRDefault="00347DFB" w:rsidP="00091027">
            <w:pPr>
              <w:spacing w:after="0" w:line="240" w:lineRule="auto"/>
              <w:jc w:val="both"/>
              <w:rPr>
                <w:rFonts w:ascii="Arial" w:eastAsia="Times New Roman" w:hAnsi="Arial" w:cs="Arial"/>
                <w:b/>
                <w:bCs/>
                <w:sz w:val="20"/>
                <w:szCs w:val="20"/>
                <w:highlight w:val="yellow"/>
              </w:rPr>
            </w:pPr>
            <w:r w:rsidRPr="00091027">
              <w:rPr>
                <w:rFonts w:ascii="Arial" w:eastAsia="Times New Roman" w:hAnsi="Arial" w:cs="Arial"/>
                <w:b/>
                <w:sz w:val="20"/>
                <w:szCs w:val="20"/>
              </w:rPr>
              <w:t>Podsumowanie:  Instalacja spełnienia wszystkie wymogi BAT w zakresie pkt. 1.3. Emisje do powietrza.</w:t>
            </w:r>
          </w:p>
        </w:tc>
      </w:tr>
      <w:tr w:rsidR="00347DFB" w:rsidRPr="00091027" w14:paraId="7B9081BD" w14:textId="77777777" w:rsidTr="00C24654">
        <w:tc>
          <w:tcPr>
            <w:tcW w:w="5000" w:type="pct"/>
            <w:gridSpan w:val="3"/>
            <w:vAlign w:val="center"/>
          </w:tcPr>
          <w:p w14:paraId="378C582D" w14:textId="77777777" w:rsidR="00347DFB" w:rsidRPr="006C64E9" w:rsidRDefault="00347DFB" w:rsidP="00091027">
            <w:pPr>
              <w:spacing w:after="0" w:line="240" w:lineRule="auto"/>
              <w:jc w:val="center"/>
              <w:rPr>
                <w:rFonts w:ascii="Arial" w:eastAsia="Times New Roman" w:hAnsi="Arial" w:cs="Arial"/>
                <w:b/>
                <w:sz w:val="4"/>
                <w:szCs w:val="20"/>
              </w:rPr>
            </w:pPr>
          </w:p>
          <w:p w14:paraId="1E1F804E"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1.4 HAŁAS I WIBRACJE</w:t>
            </w:r>
          </w:p>
          <w:p w14:paraId="3989EE87" w14:textId="77777777" w:rsidR="00347DFB" w:rsidRPr="006C64E9" w:rsidRDefault="00347DFB" w:rsidP="00091027">
            <w:pPr>
              <w:spacing w:after="0" w:line="240" w:lineRule="auto"/>
              <w:jc w:val="center"/>
              <w:rPr>
                <w:rFonts w:ascii="Arial" w:eastAsia="Times New Roman" w:hAnsi="Arial" w:cs="Arial"/>
                <w:b/>
                <w:sz w:val="4"/>
                <w:szCs w:val="20"/>
                <w:highlight w:val="yellow"/>
              </w:rPr>
            </w:pPr>
          </w:p>
        </w:tc>
      </w:tr>
      <w:tr w:rsidR="00347DFB" w:rsidRPr="00091027" w14:paraId="66B8CCDD" w14:textId="77777777" w:rsidTr="006C64E9">
        <w:trPr>
          <w:gridAfter w:val="1"/>
          <w:wAfter w:w="4" w:type="pct"/>
          <w:trHeight w:val="5757"/>
        </w:trPr>
        <w:tc>
          <w:tcPr>
            <w:tcW w:w="2383" w:type="pct"/>
            <w:vAlign w:val="center"/>
          </w:tcPr>
          <w:p w14:paraId="71CE218C"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
                <w:bCs/>
                <w:sz w:val="20"/>
                <w:szCs w:val="20"/>
              </w:rPr>
              <w:t xml:space="preserve">Bat 17. </w:t>
            </w:r>
            <w:r w:rsidRPr="00091027">
              <w:rPr>
                <w:rFonts w:ascii="Arial" w:eastAsia="Times New Roman" w:hAnsi="Arial" w:cs="Arial"/>
                <w:bCs/>
                <w:sz w:val="20"/>
                <w:szCs w:val="20"/>
              </w:rPr>
              <w:t xml:space="preserve">W celu zapobiegania występowaniu emisji hałasu i wibracjom lub, jeżeli jest to niemożliwe, ich ograniczenia, w ramach BAT należy opracować, wdrożyć i dokonywać regularnych przeglądów planu zarządzania hałasem i wibracjami w ramach systemu zarządzania środowiskowego, który obejmuje wszystkie następujące elementy: </w:t>
            </w:r>
          </w:p>
          <w:p w14:paraId="0BE9FBA9"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I.  protokół zawierający odpowiednie działania </w:t>
            </w:r>
            <w:r w:rsidRPr="00091027">
              <w:rPr>
                <w:rFonts w:ascii="Arial" w:eastAsia="Times New Roman" w:hAnsi="Arial" w:cs="Arial"/>
                <w:bCs/>
                <w:sz w:val="20"/>
                <w:szCs w:val="20"/>
              </w:rPr>
              <w:br/>
              <w:t xml:space="preserve">     i harmonogram; </w:t>
            </w:r>
          </w:p>
          <w:p w14:paraId="2A68495A"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II.  protokół monitorowania hałasu i wibracji; </w:t>
            </w:r>
          </w:p>
          <w:p w14:paraId="7DD2DC0E"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III. protokół reagowania na stwierdzone </w:t>
            </w:r>
            <w:r w:rsidRPr="00091027">
              <w:rPr>
                <w:rFonts w:ascii="Arial" w:eastAsia="Times New Roman" w:hAnsi="Arial" w:cs="Arial"/>
                <w:bCs/>
                <w:sz w:val="20"/>
                <w:szCs w:val="20"/>
              </w:rPr>
              <w:br/>
              <w:t xml:space="preserve">      przypadki wystąpienia hałasu i wibracji, </w:t>
            </w:r>
            <w:r w:rsidRPr="00091027">
              <w:rPr>
                <w:rFonts w:ascii="Arial" w:eastAsia="Times New Roman" w:hAnsi="Arial" w:cs="Arial"/>
                <w:bCs/>
                <w:sz w:val="20"/>
                <w:szCs w:val="20"/>
              </w:rPr>
              <w:br/>
              <w:t xml:space="preserve">      np. skargi; </w:t>
            </w:r>
          </w:p>
          <w:p w14:paraId="1D51078A"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IV. program ograniczania hałasu i wibracji mający na celu identyfikację źródeł, pomiar lub oszacowanie narażenia na hałas i wibracje, określenie udziału poszczególnych źródeł </w:t>
            </w:r>
            <w:r w:rsidRPr="00091027">
              <w:rPr>
                <w:rFonts w:ascii="Arial" w:eastAsia="Times New Roman" w:hAnsi="Arial" w:cs="Arial"/>
                <w:bCs/>
                <w:sz w:val="20"/>
                <w:szCs w:val="20"/>
              </w:rPr>
              <w:br/>
              <w:t xml:space="preserve">i wdrożenie środków zapobiegawczych lub ograniczających. </w:t>
            </w:r>
          </w:p>
          <w:p w14:paraId="489AF5C0" w14:textId="77777777" w:rsidR="00347DFB" w:rsidRPr="006C64E9" w:rsidRDefault="00347DFB" w:rsidP="00091027">
            <w:pPr>
              <w:spacing w:after="0" w:line="240" w:lineRule="auto"/>
              <w:jc w:val="both"/>
              <w:rPr>
                <w:rFonts w:ascii="Arial" w:eastAsia="Times New Roman" w:hAnsi="Arial" w:cs="Arial"/>
                <w:bCs/>
                <w:sz w:val="12"/>
                <w:szCs w:val="20"/>
              </w:rPr>
            </w:pPr>
          </w:p>
          <w:p w14:paraId="7BD29E90" w14:textId="77777777" w:rsidR="006C64E9"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ogranicza się do przypadków, </w:t>
            </w:r>
            <w:r w:rsidRPr="00091027">
              <w:rPr>
                <w:rFonts w:ascii="Arial" w:eastAsia="Times New Roman" w:hAnsi="Arial" w:cs="Arial"/>
                <w:bCs/>
                <w:sz w:val="20"/>
                <w:szCs w:val="20"/>
              </w:rPr>
              <w:br/>
              <w:t>w których przewiduje się, że w obiektach wrażliwych odczuwana będzie lub zostanie uzasadniona dokuczliwość hałasu lub wibracji.</w:t>
            </w:r>
          </w:p>
        </w:tc>
        <w:tc>
          <w:tcPr>
            <w:tcW w:w="2613" w:type="pct"/>
            <w:vAlign w:val="center"/>
          </w:tcPr>
          <w:p w14:paraId="5A19F605"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17 – zgodnie z BAT</w:t>
            </w:r>
          </w:p>
          <w:p w14:paraId="30FFF376" w14:textId="77777777" w:rsidR="00347DFB" w:rsidRPr="00091027" w:rsidRDefault="00347DFB" w:rsidP="00091027">
            <w:pPr>
              <w:spacing w:after="0" w:line="240" w:lineRule="auto"/>
              <w:rPr>
                <w:rFonts w:ascii="Arial" w:eastAsia="Times New Roman" w:hAnsi="Arial" w:cs="Arial"/>
                <w:b/>
                <w:sz w:val="20"/>
                <w:szCs w:val="20"/>
                <w:highlight w:val="yellow"/>
              </w:rPr>
            </w:pPr>
          </w:p>
          <w:p w14:paraId="662BC0F1"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Emisja hałasu z instalacji poza teren, do którego prowadzący instalację posiada tytuł prawny nie będzie powodować przekroczenia standardów jakości środowiska.</w:t>
            </w:r>
          </w:p>
          <w:p w14:paraId="3795DDE7"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Badania hałasu przeprowadzane będą po każdej zmianie procedury pracy instalacji </w:t>
            </w:r>
            <w:r w:rsidRPr="00091027">
              <w:rPr>
                <w:rFonts w:ascii="Arial" w:eastAsia="Times New Roman" w:hAnsi="Arial" w:cs="Arial"/>
                <w:sz w:val="20"/>
                <w:szCs w:val="20"/>
              </w:rPr>
              <w:br/>
              <w:t xml:space="preserve">lub wymianie urządzeń znajdujących się na wyposażeniu instalacji. </w:t>
            </w:r>
          </w:p>
          <w:p w14:paraId="0B6EC688" w14:textId="77777777" w:rsidR="00ED69AD"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Zgodnie z § 10  rozporządzenia Ministra z dnia </w:t>
            </w:r>
            <w:r w:rsidRPr="00091027">
              <w:rPr>
                <w:rFonts w:ascii="Arial" w:eastAsia="Times New Roman" w:hAnsi="Arial" w:cs="Arial"/>
                <w:sz w:val="20"/>
                <w:szCs w:val="20"/>
              </w:rPr>
              <w:br/>
              <w:t xml:space="preserve">30 października  2014 r. w sprawie wymagań </w:t>
            </w:r>
            <w:r w:rsidRPr="00091027">
              <w:rPr>
                <w:rFonts w:ascii="Arial" w:eastAsia="Times New Roman" w:hAnsi="Arial" w:cs="Arial"/>
                <w:sz w:val="20"/>
                <w:szCs w:val="20"/>
              </w:rPr>
              <w:br/>
              <w:t xml:space="preserve">w zakresie prowadzenia pomiarów wielkości emisji oraz pomiarów ilości pobieranej wody </w:t>
            </w:r>
            <w:r w:rsidRPr="00091027">
              <w:rPr>
                <w:rFonts w:ascii="Arial" w:eastAsia="Times New Roman" w:hAnsi="Arial" w:cs="Arial"/>
                <w:sz w:val="20"/>
                <w:szCs w:val="20"/>
              </w:rPr>
              <w:br/>
              <w:t xml:space="preserve">(Dz. U. z 2014r. poz. 1542) okresowe pomiary hałasu w środowisku prowadzone będą </w:t>
            </w:r>
            <w:r w:rsidRPr="00091027">
              <w:rPr>
                <w:rFonts w:ascii="Arial" w:eastAsia="Times New Roman" w:hAnsi="Arial" w:cs="Arial"/>
                <w:sz w:val="20"/>
                <w:szCs w:val="20"/>
              </w:rPr>
              <w:br/>
              <w:t>z częstotliwością raz na dwa lata</w:t>
            </w:r>
            <w:r w:rsidR="00ED69AD">
              <w:rPr>
                <w:rFonts w:ascii="Arial" w:eastAsia="Times New Roman" w:hAnsi="Arial" w:cs="Arial"/>
                <w:sz w:val="20"/>
                <w:szCs w:val="20"/>
              </w:rPr>
              <w:t xml:space="preserve"> </w:t>
            </w:r>
            <w:r w:rsidRPr="00091027">
              <w:rPr>
                <w:rFonts w:ascii="Arial" w:eastAsia="Times New Roman" w:hAnsi="Arial" w:cs="Arial"/>
                <w:sz w:val="20"/>
                <w:szCs w:val="20"/>
              </w:rPr>
              <w:t xml:space="preserve">(...) </w:t>
            </w:r>
            <w:r w:rsidRPr="00091027">
              <w:rPr>
                <w:rFonts w:ascii="Arial" w:eastAsia="Times New Roman" w:hAnsi="Arial" w:cs="Arial"/>
                <w:sz w:val="20"/>
                <w:szCs w:val="20"/>
              </w:rPr>
              <w:br/>
              <w:t>w określonych punktach referencyjnych.</w:t>
            </w:r>
          </w:p>
          <w:p w14:paraId="33C2FA31" w14:textId="77777777" w:rsidR="006C64E9" w:rsidRDefault="006C64E9" w:rsidP="00091027">
            <w:pPr>
              <w:spacing w:after="0" w:line="240" w:lineRule="auto"/>
              <w:jc w:val="both"/>
              <w:rPr>
                <w:rFonts w:ascii="Arial" w:eastAsia="Times New Roman" w:hAnsi="Arial" w:cs="Arial"/>
                <w:sz w:val="20"/>
                <w:szCs w:val="20"/>
              </w:rPr>
            </w:pPr>
          </w:p>
          <w:p w14:paraId="5A04F8C6" w14:textId="77777777" w:rsidR="006C64E9" w:rsidRDefault="006C64E9" w:rsidP="00091027">
            <w:pPr>
              <w:spacing w:after="0" w:line="240" w:lineRule="auto"/>
              <w:jc w:val="both"/>
              <w:rPr>
                <w:rFonts w:ascii="Arial" w:eastAsia="Times New Roman" w:hAnsi="Arial" w:cs="Arial"/>
                <w:sz w:val="20"/>
                <w:szCs w:val="20"/>
              </w:rPr>
            </w:pPr>
          </w:p>
          <w:p w14:paraId="0BC8AF01" w14:textId="77777777" w:rsidR="006C64E9" w:rsidRDefault="006C64E9" w:rsidP="00091027">
            <w:pPr>
              <w:spacing w:after="0" w:line="240" w:lineRule="auto"/>
              <w:jc w:val="both"/>
              <w:rPr>
                <w:rFonts w:ascii="Arial" w:eastAsia="Times New Roman" w:hAnsi="Arial" w:cs="Arial"/>
                <w:sz w:val="20"/>
                <w:szCs w:val="20"/>
              </w:rPr>
            </w:pPr>
          </w:p>
          <w:p w14:paraId="2CEE827F" w14:textId="77777777" w:rsidR="006C64E9" w:rsidRDefault="006C64E9" w:rsidP="00091027">
            <w:pPr>
              <w:spacing w:after="0" w:line="240" w:lineRule="auto"/>
              <w:jc w:val="both"/>
              <w:rPr>
                <w:rFonts w:ascii="Arial" w:eastAsia="Times New Roman" w:hAnsi="Arial" w:cs="Arial"/>
                <w:sz w:val="20"/>
                <w:szCs w:val="20"/>
              </w:rPr>
            </w:pPr>
          </w:p>
          <w:p w14:paraId="55110067" w14:textId="77777777" w:rsidR="006C64E9" w:rsidRDefault="006C64E9" w:rsidP="00091027">
            <w:pPr>
              <w:spacing w:after="0" w:line="240" w:lineRule="auto"/>
              <w:jc w:val="both"/>
              <w:rPr>
                <w:rFonts w:ascii="Arial" w:eastAsia="Times New Roman" w:hAnsi="Arial" w:cs="Arial"/>
                <w:sz w:val="20"/>
                <w:szCs w:val="20"/>
              </w:rPr>
            </w:pPr>
          </w:p>
          <w:p w14:paraId="08494716" w14:textId="77777777" w:rsidR="006C64E9" w:rsidRDefault="006C64E9" w:rsidP="00091027">
            <w:pPr>
              <w:spacing w:after="0" w:line="240" w:lineRule="auto"/>
              <w:jc w:val="both"/>
              <w:rPr>
                <w:rFonts w:ascii="Arial" w:eastAsia="Times New Roman" w:hAnsi="Arial" w:cs="Arial"/>
                <w:sz w:val="20"/>
                <w:szCs w:val="20"/>
              </w:rPr>
            </w:pPr>
          </w:p>
          <w:p w14:paraId="7E38DE65" w14:textId="77777777" w:rsidR="006C64E9" w:rsidRPr="00091027" w:rsidRDefault="006C64E9" w:rsidP="00091027">
            <w:pPr>
              <w:spacing w:after="0" w:line="240" w:lineRule="auto"/>
              <w:jc w:val="both"/>
              <w:rPr>
                <w:rFonts w:ascii="Arial" w:eastAsia="Times New Roman" w:hAnsi="Arial" w:cs="Arial"/>
                <w:sz w:val="20"/>
                <w:szCs w:val="20"/>
              </w:rPr>
            </w:pPr>
          </w:p>
        </w:tc>
      </w:tr>
      <w:tr w:rsidR="00347DFB" w:rsidRPr="00091027" w14:paraId="55ABF3F0" w14:textId="77777777" w:rsidTr="00C24654">
        <w:trPr>
          <w:gridAfter w:val="1"/>
          <w:wAfter w:w="4" w:type="pct"/>
        </w:trPr>
        <w:tc>
          <w:tcPr>
            <w:tcW w:w="2383" w:type="pct"/>
            <w:vAlign w:val="center"/>
          </w:tcPr>
          <w:p w14:paraId="5A982402" w14:textId="77777777" w:rsidR="00347DFB" w:rsidRPr="00091027" w:rsidRDefault="00347DFB" w:rsidP="00091027">
            <w:pPr>
              <w:spacing w:after="0" w:line="240" w:lineRule="auto"/>
              <w:jc w:val="both"/>
              <w:rPr>
                <w:rFonts w:ascii="Arial" w:eastAsia="Times New Roman" w:hAnsi="Arial" w:cs="Arial"/>
                <w:bCs/>
                <w:sz w:val="20"/>
                <w:szCs w:val="20"/>
                <w:u w:val="single"/>
              </w:rPr>
            </w:pPr>
            <w:r w:rsidRPr="00091027">
              <w:rPr>
                <w:rFonts w:ascii="Arial" w:eastAsia="Times New Roman" w:hAnsi="Arial" w:cs="Arial"/>
                <w:b/>
                <w:bCs/>
                <w:sz w:val="20"/>
                <w:szCs w:val="20"/>
              </w:rPr>
              <w:t xml:space="preserve">Bat 18. </w:t>
            </w:r>
            <w:r w:rsidRPr="00091027">
              <w:rPr>
                <w:rFonts w:ascii="Arial" w:eastAsia="Times New Roman" w:hAnsi="Arial" w:cs="Arial"/>
                <w:bCs/>
                <w:sz w:val="20"/>
                <w:szCs w:val="20"/>
              </w:rPr>
              <w:t xml:space="preserve">W celu zapobiegania emisjom hałasu </w:t>
            </w:r>
            <w:r w:rsidRPr="00091027">
              <w:rPr>
                <w:rFonts w:ascii="Arial" w:eastAsia="Times New Roman" w:hAnsi="Arial" w:cs="Arial"/>
                <w:bCs/>
                <w:sz w:val="20"/>
                <w:szCs w:val="20"/>
              </w:rPr>
              <w:br/>
              <w:t xml:space="preserve">i wibracjom lub, jeżeli jest to niemożliwe, ich ograniczenia, w ramach BAT </w:t>
            </w:r>
            <w:r w:rsidRPr="00091027">
              <w:rPr>
                <w:rFonts w:ascii="Arial" w:eastAsia="Times New Roman" w:hAnsi="Arial" w:cs="Arial"/>
                <w:bCs/>
                <w:sz w:val="20"/>
                <w:szCs w:val="20"/>
                <w:u w:val="single"/>
              </w:rPr>
              <w:t>należy stosować jedną z następujących technik lub ich kombinację.</w:t>
            </w:r>
          </w:p>
          <w:p w14:paraId="19AA45E2" w14:textId="77777777" w:rsidR="00347DFB" w:rsidRPr="006C64E9" w:rsidRDefault="00347DFB" w:rsidP="00091027">
            <w:pPr>
              <w:spacing w:after="0" w:line="240" w:lineRule="auto"/>
              <w:jc w:val="both"/>
              <w:rPr>
                <w:rFonts w:ascii="Arial" w:eastAsia="Times New Roman" w:hAnsi="Arial" w:cs="Arial"/>
                <w:b/>
                <w:bCs/>
                <w:sz w:val="6"/>
                <w:szCs w:val="20"/>
              </w:rPr>
            </w:pPr>
          </w:p>
          <w:p w14:paraId="3447AAD2" w14:textId="77777777" w:rsidR="00347DFB" w:rsidRPr="00091027" w:rsidRDefault="00347DFB" w:rsidP="0073508F">
            <w:pPr>
              <w:numPr>
                <w:ilvl w:val="0"/>
                <w:numId w:val="67"/>
              </w:numPr>
              <w:spacing w:after="0" w:line="240" w:lineRule="auto"/>
              <w:ind w:left="321" w:hanging="321"/>
              <w:jc w:val="both"/>
              <w:rPr>
                <w:rFonts w:ascii="Arial" w:eastAsia="Times New Roman" w:hAnsi="Arial" w:cs="Arial"/>
                <w:bCs/>
                <w:sz w:val="20"/>
                <w:szCs w:val="20"/>
              </w:rPr>
            </w:pPr>
            <w:r w:rsidRPr="00091027">
              <w:rPr>
                <w:rFonts w:ascii="Arial" w:eastAsia="Times New Roman" w:hAnsi="Arial" w:cs="Arial"/>
                <w:bCs/>
                <w:sz w:val="20"/>
                <w:szCs w:val="20"/>
              </w:rPr>
              <w:t xml:space="preserve">właściwa lokalizacja urządzeń </w:t>
            </w:r>
            <w:r w:rsidRPr="00091027">
              <w:rPr>
                <w:rFonts w:ascii="Arial" w:eastAsia="Times New Roman" w:hAnsi="Arial" w:cs="Arial"/>
                <w:bCs/>
                <w:sz w:val="20"/>
                <w:szCs w:val="20"/>
              </w:rPr>
              <w:br/>
              <w:t>i budynków</w:t>
            </w:r>
          </w:p>
          <w:p w14:paraId="3C710B36" w14:textId="77777777" w:rsidR="00347DFB" w:rsidRPr="006C64E9" w:rsidRDefault="00347DFB" w:rsidP="00091027">
            <w:pPr>
              <w:spacing w:after="0" w:line="240" w:lineRule="auto"/>
              <w:jc w:val="both"/>
              <w:rPr>
                <w:rFonts w:ascii="Arial" w:eastAsia="Times New Roman" w:hAnsi="Arial" w:cs="Arial"/>
                <w:bCs/>
                <w:sz w:val="4"/>
                <w:szCs w:val="20"/>
              </w:rPr>
            </w:pPr>
          </w:p>
          <w:p w14:paraId="57C7F70C"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Poziomy hałasu można ograniczyć, zwiększając odległość między źródłem emisji </w:t>
            </w:r>
            <w:r w:rsidRPr="00091027">
              <w:rPr>
                <w:rFonts w:ascii="Arial" w:eastAsia="Times New Roman" w:hAnsi="Arial" w:cs="Arial"/>
                <w:bCs/>
                <w:sz w:val="20"/>
                <w:szCs w:val="20"/>
              </w:rPr>
              <w:br/>
              <w:t xml:space="preserve">a odbiornikiem, wykorzystując budynki jako ekrany chroniące przed hałasem oraz zmieniając umiejscowienie wejść i wyjść do budynków. </w:t>
            </w:r>
          </w:p>
          <w:p w14:paraId="2D5D7ECC" w14:textId="77777777" w:rsidR="00347DFB" w:rsidRPr="006C64E9" w:rsidRDefault="00347DFB" w:rsidP="00091027">
            <w:pPr>
              <w:spacing w:after="0" w:line="240" w:lineRule="auto"/>
              <w:jc w:val="both"/>
              <w:rPr>
                <w:rFonts w:ascii="Arial" w:eastAsia="Times New Roman" w:hAnsi="Arial" w:cs="Arial"/>
                <w:bCs/>
                <w:sz w:val="8"/>
                <w:szCs w:val="20"/>
              </w:rPr>
            </w:pPr>
          </w:p>
          <w:p w14:paraId="76D6201D"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W przypadku istniejących zespołów urządzeń przenoszenie sprzętu </w:t>
            </w:r>
            <w:r w:rsidRPr="00091027">
              <w:rPr>
                <w:rFonts w:ascii="Arial" w:eastAsia="Times New Roman" w:hAnsi="Arial" w:cs="Arial"/>
                <w:bCs/>
                <w:sz w:val="20"/>
                <w:szCs w:val="20"/>
              </w:rPr>
              <w:br/>
              <w:t>i wyjść lub wejść do budynków może być ograniczone z powodu braku miejsca lub nadmiernych kosztów.</w:t>
            </w:r>
          </w:p>
          <w:p w14:paraId="0F9AE7BB" w14:textId="77777777" w:rsidR="00347DFB" w:rsidRPr="006C64E9" w:rsidRDefault="00347DFB" w:rsidP="00091027">
            <w:pPr>
              <w:spacing w:after="0" w:line="240" w:lineRule="auto"/>
              <w:jc w:val="both"/>
              <w:rPr>
                <w:rFonts w:ascii="Arial" w:eastAsia="Times New Roman" w:hAnsi="Arial" w:cs="Arial"/>
                <w:bCs/>
                <w:sz w:val="8"/>
                <w:szCs w:val="20"/>
              </w:rPr>
            </w:pPr>
          </w:p>
          <w:p w14:paraId="44B8B9B0" w14:textId="77777777" w:rsidR="00347DFB" w:rsidRPr="00091027" w:rsidRDefault="00347DFB" w:rsidP="0073508F">
            <w:pPr>
              <w:numPr>
                <w:ilvl w:val="0"/>
                <w:numId w:val="67"/>
              </w:numPr>
              <w:spacing w:after="0" w:line="240" w:lineRule="auto"/>
              <w:ind w:left="321" w:hanging="321"/>
              <w:jc w:val="both"/>
              <w:rPr>
                <w:rFonts w:ascii="Arial" w:eastAsia="Times New Roman" w:hAnsi="Arial" w:cs="Arial"/>
                <w:bCs/>
                <w:sz w:val="20"/>
                <w:szCs w:val="20"/>
              </w:rPr>
            </w:pPr>
            <w:r w:rsidRPr="00091027">
              <w:rPr>
                <w:rFonts w:ascii="Arial" w:eastAsia="Times New Roman" w:hAnsi="Arial" w:cs="Arial"/>
                <w:bCs/>
                <w:sz w:val="20"/>
                <w:szCs w:val="20"/>
              </w:rPr>
              <w:t>Środki operacyjne</w:t>
            </w:r>
          </w:p>
          <w:p w14:paraId="7DB87D16" w14:textId="77777777" w:rsidR="00347DFB" w:rsidRPr="006C64E9" w:rsidRDefault="00347DFB" w:rsidP="00091027">
            <w:pPr>
              <w:spacing w:after="0" w:line="240" w:lineRule="auto"/>
              <w:jc w:val="both"/>
              <w:rPr>
                <w:rFonts w:ascii="Arial" w:eastAsia="Times New Roman" w:hAnsi="Arial" w:cs="Arial"/>
                <w:bCs/>
                <w:sz w:val="8"/>
                <w:szCs w:val="20"/>
              </w:rPr>
            </w:pPr>
          </w:p>
          <w:p w14:paraId="29A3A144"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Obejmuje to następujące techniki: </w:t>
            </w:r>
          </w:p>
          <w:p w14:paraId="056E7351" w14:textId="77777777" w:rsidR="00347DFB" w:rsidRPr="00091027" w:rsidRDefault="00347DFB" w:rsidP="0073508F">
            <w:pPr>
              <w:numPr>
                <w:ilvl w:val="0"/>
                <w:numId w:val="68"/>
              </w:numPr>
              <w:spacing w:after="0" w:line="240" w:lineRule="auto"/>
              <w:ind w:left="462" w:hanging="425"/>
              <w:jc w:val="both"/>
              <w:rPr>
                <w:rFonts w:ascii="Arial" w:eastAsia="Times New Roman" w:hAnsi="Arial" w:cs="Arial"/>
                <w:bCs/>
                <w:sz w:val="20"/>
                <w:szCs w:val="20"/>
              </w:rPr>
            </w:pPr>
            <w:r w:rsidRPr="00091027">
              <w:rPr>
                <w:rFonts w:ascii="Arial" w:eastAsia="Times New Roman" w:hAnsi="Arial" w:cs="Arial"/>
                <w:bCs/>
                <w:sz w:val="20"/>
                <w:szCs w:val="20"/>
              </w:rPr>
              <w:t xml:space="preserve">kontrola i konserwacja urządzeń; </w:t>
            </w:r>
          </w:p>
          <w:p w14:paraId="794A9415" w14:textId="77777777" w:rsidR="00347DFB" w:rsidRPr="00091027" w:rsidRDefault="00347DFB" w:rsidP="0073508F">
            <w:pPr>
              <w:numPr>
                <w:ilvl w:val="0"/>
                <w:numId w:val="68"/>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  w miarę możliwości, zamykanie drzwi </w:t>
            </w:r>
            <w:r w:rsidRPr="00091027">
              <w:rPr>
                <w:rFonts w:ascii="Arial" w:eastAsia="Times New Roman" w:hAnsi="Arial" w:cs="Arial"/>
                <w:bCs/>
                <w:sz w:val="20"/>
                <w:szCs w:val="20"/>
              </w:rPr>
              <w:br/>
              <w:t xml:space="preserve">  i okien na terenach zamkniętych; </w:t>
            </w:r>
          </w:p>
          <w:p w14:paraId="3D1FE988" w14:textId="77777777" w:rsidR="00347DFB" w:rsidRPr="00091027" w:rsidRDefault="00347DFB" w:rsidP="0073508F">
            <w:pPr>
              <w:numPr>
                <w:ilvl w:val="0"/>
                <w:numId w:val="68"/>
              </w:numPr>
              <w:tabs>
                <w:tab w:val="left" w:pos="462"/>
              </w:tabs>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obsługa urządzeń przez doświadczony personel; </w:t>
            </w:r>
          </w:p>
          <w:p w14:paraId="0C4EE2A5" w14:textId="77777777" w:rsidR="00347DFB" w:rsidRPr="00091027" w:rsidRDefault="00347DFB" w:rsidP="0073508F">
            <w:pPr>
              <w:numPr>
                <w:ilvl w:val="0"/>
                <w:numId w:val="68"/>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w miarę możliwości, unikanie przeprowadzania hałaśliwej działalności </w:t>
            </w:r>
            <w:r w:rsidRPr="00091027">
              <w:rPr>
                <w:rFonts w:ascii="Arial" w:eastAsia="Times New Roman" w:hAnsi="Arial" w:cs="Arial"/>
                <w:bCs/>
                <w:sz w:val="20"/>
                <w:szCs w:val="20"/>
              </w:rPr>
              <w:br/>
              <w:t xml:space="preserve">w nocy; </w:t>
            </w:r>
          </w:p>
          <w:p w14:paraId="49599E6B" w14:textId="77777777" w:rsidR="00347DFB" w:rsidRPr="00091027" w:rsidRDefault="00347DFB" w:rsidP="0073508F">
            <w:pPr>
              <w:numPr>
                <w:ilvl w:val="0"/>
                <w:numId w:val="68"/>
              </w:numPr>
              <w:tabs>
                <w:tab w:val="left" w:pos="321"/>
              </w:tabs>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zapewnienie ograniczenia emisji hałasu podczas czynności związanych </w:t>
            </w:r>
            <w:r w:rsidRPr="00091027">
              <w:rPr>
                <w:rFonts w:ascii="Arial" w:eastAsia="Times New Roman" w:hAnsi="Arial" w:cs="Arial"/>
                <w:bCs/>
                <w:sz w:val="20"/>
                <w:szCs w:val="20"/>
              </w:rPr>
              <w:br/>
              <w:t xml:space="preserve">z konserwacją, ruchem kołowym, postępowaniem z odpadami </w:t>
            </w:r>
            <w:r w:rsidRPr="00091027">
              <w:rPr>
                <w:rFonts w:ascii="Arial" w:eastAsia="Times New Roman" w:hAnsi="Arial" w:cs="Arial"/>
                <w:bCs/>
                <w:sz w:val="20"/>
                <w:szCs w:val="20"/>
              </w:rPr>
              <w:br/>
              <w:t>i przetwarzaniem ich.</w:t>
            </w:r>
          </w:p>
          <w:p w14:paraId="0E1F5DD8" w14:textId="77777777" w:rsidR="00347DFB" w:rsidRPr="006C64E9" w:rsidRDefault="00347DFB" w:rsidP="00091027">
            <w:pPr>
              <w:tabs>
                <w:tab w:val="left" w:pos="321"/>
              </w:tabs>
              <w:spacing w:after="0" w:line="240" w:lineRule="auto"/>
              <w:jc w:val="both"/>
              <w:rPr>
                <w:rFonts w:ascii="Arial" w:eastAsia="Times New Roman" w:hAnsi="Arial" w:cs="Arial"/>
                <w:bCs/>
                <w:sz w:val="8"/>
                <w:szCs w:val="20"/>
              </w:rPr>
            </w:pPr>
          </w:p>
          <w:p w14:paraId="645FDB51"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4C6DA6F0" w14:textId="77777777" w:rsidR="00347DFB" w:rsidRPr="006C64E9" w:rsidRDefault="00347DFB" w:rsidP="00091027">
            <w:pPr>
              <w:tabs>
                <w:tab w:val="left" w:pos="321"/>
              </w:tabs>
              <w:spacing w:after="0" w:line="240" w:lineRule="auto"/>
              <w:jc w:val="both"/>
              <w:rPr>
                <w:rFonts w:ascii="Arial" w:eastAsia="Times New Roman" w:hAnsi="Arial" w:cs="Arial"/>
                <w:bCs/>
                <w:sz w:val="8"/>
                <w:szCs w:val="20"/>
              </w:rPr>
            </w:pPr>
          </w:p>
          <w:p w14:paraId="25AA3056" w14:textId="77777777" w:rsidR="00347DFB" w:rsidRPr="00091027" w:rsidRDefault="00347DFB" w:rsidP="0073508F">
            <w:pPr>
              <w:numPr>
                <w:ilvl w:val="0"/>
                <w:numId w:val="67"/>
              </w:numPr>
              <w:tabs>
                <w:tab w:val="left" w:pos="321"/>
              </w:tabs>
              <w:spacing w:after="0" w:line="240" w:lineRule="auto"/>
              <w:ind w:hanging="720"/>
              <w:jc w:val="both"/>
              <w:rPr>
                <w:rFonts w:ascii="Arial" w:eastAsia="Times New Roman" w:hAnsi="Arial" w:cs="Arial"/>
                <w:bCs/>
                <w:sz w:val="20"/>
                <w:szCs w:val="20"/>
              </w:rPr>
            </w:pPr>
            <w:r w:rsidRPr="00091027">
              <w:rPr>
                <w:rFonts w:ascii="Arial" w:eastAsia="Times New Roman" w:hAnsi="Arial" w:cs="Arial"/>
                <w:bCs/>
                <w:sz w:val="20"/>
                <w:szCs w:val="20"/>
              </w:rPr>
              <w:t>Mało hałaśliwy sprzęt</w:t>
            </w:r>
          </w:p>
          <w:p w14:paraId="0D0D2358" w14:textId="77777777" w:rsidR="00347DFB" w:rsidRPr="006C64E9" w:rsidRDefault="00347DFB" w:rsidP="00091027">
            <w:pPr>
              <w:tabs>
                <w:tab w:val="left" w:pos="321"/>
              </w:tabs>
              <w:spacing w:after="0" w:line="240" w:lineRule="auto"/>
              <w:jc w:val="both"/>
              <w:rPr>
                <w:rFonts w:ascii="Arial" w:eastAsia="Times New Roman" w:hAnsi="Arial" w:cs="Arial"/>
                <w:bCs/>
                <w:sz w:val="6"/>
                <w:szCs w:val="20"/>
              </w:rPr>
            </w:pPr>
          </w:p>
          <w:p w14:paraId="4C11A11D" w14:textId="77777777" w:rsidR="00347DFB" w:rsidRPr="00091027" w:rsidRDefault="00347DFB" w:rsidP="006C64E9">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Może to obejmować silniki napędu bezpośredniego, sprężarki, pompy i </w:t>
            </w:r>
            <w:r w:rsidR="006C64E9">
              <w:rPr>
                <w:rFonts w:ascii="Arial" w:eastAsia="Times New Roman" w:hAnsi="Arial" w:cs="Arial"/>
                <w:bCs/>
                <w:sz w:val="20"/>
                <w:szCs w:val="20"/>
              </w:rPr>
              <w:t>p</w:t>
            </w:r>
            <w:r w:rsidRPr="00091027">
              <w:rPr>
                <w:rFonts w:ascii="Arial" w:eastAsia="Times New Roman" w:hAnsi="Arial" w:cs="Arial"/>
                <w:bCs/>
                <w:sz w:val="20"/>
                <w:szCs w:val="20"/>
              </w:rPr>
              <w:t>ochodnie</w:t>
            </w:r>
          </w:p>
          <w:p w14:paraId="5B5EAD93" w14:textId="77777777" w:rsidR="00347DFB" w:rsidRPr="006C64E9" w:rsidRDefault="00347DFB" w:rsidP="00091027">
            <w:pPr>
              <w:tabs>
                <w:tab w:val="left" w:pos="321"/>
              </w:tabs>
              <w:spacing w:after="0" w:line="240" w:lineRule="auto"/>
              <w:jc w:val="both"/>
              <w:rPr>
                <w:rFonts w:ascii="Arial" w:eastAsia="Times New Roman" w:hAnsi="Arial" w:cs="Arial"/>
                <w:bCs/>
                <w:sz w:val="8"/>
                <w:szCs w:val="20"/>
              </w:rPr>
            </w:pPr>
          </w:p>
          <w:p w14:paraId="5A35CAA6"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5CAC31DF" w14:textId="77777777" w:rsidR="00347DFB" w:rsidRPr="00ED69AD" w:rsidRDefault="00347DFB" w:rsidP="00091027">
            <w:pPr>
              <w:tabs>
                <w:tab w:val="left" w:pos="321"/>
              </w:tabs>
              <w:spacing w:after="0" w:line="240" w:lineRule="auto"/>
              <w:jc w:val="both"/>
              <w:rPr>
                <w:rFonts w:ascii="Arial" w:eastAsia="Times New Roman" w:hAnsi="Arial" w:cs="Arial"/>
                <w:bCs/>
                <w:sz w:val="2"/>
                <w:szCs w:val="20"/>
              </w:rPr>
            </w:pPr>
          </w:p>
          <w:p w14:paraId="5502239C" w14:textId="77777777" w:rsidR="00347DFB" w:rsidRPr="006C64E9" w:rsidRDefault="00347DFB" w:rsidP="00091027">
            <w:pPr>
              <w:tabs>
                <w:tab w:val="left" w:pos="321"/>
              </w:tabs>
              <w:spacing w:after="0" w:line="240" w:lineRule="auto"/>
              <w:jc w:val="both"/>
              <w:rPr>
                <w:rFonts w:ascii="Arial" w:eastAsia="Times New Roman" w:hAnsi="Arial" w:cs="Arial"/>
                <w:bCs/>
                <w:sz w:val="8"/>
                <w:szCs w:val="20"/>
              </w:rPr>
            </w:pPr>
          </w:p>
          <w:p w14:paraId="4E1CEB37" w14:textId="77777777" w:rsidR="00347DFB" w:rsidRPr="00091027" w:rsidRDefault="00347DFB" w:rsidP="0073508F">
            <w:pPr>
              <w:numPr>
                <w:ilvl w:val="0"/>
                <w:numId w:val="67"/>
              </w:numPr>
              <w:tabs>
                <w:tab w:val="left" w:pos="321"/>
              </w:tabs>
              <w:spacing w:after="0" w:line="240" w:lineRule="auto"/>
              <w:ind w:hanging="720"/>
              <w:jc w:val="both"/>
              <w:rPr>
                <w:rFonts w:ascii="Arial" w:eastAsia="Times New Roman" w:hAnsi="Arial" w:cs="Arial"/>
                <w:bCs/>
                <w:sz w:val="20"/>
                <w:szCs w:val="20"/>
              </w:rPr>
            </w:pPr>
            <w:r w:rsidRPr="00091027">
              <w:rPr>
                <w:rFonts w:ascii="Arial" w:eastAsia="Times New Roman" w:hAnsi="Arial" w:cs="Arial"/>
                <w:bCs/>
                <w:sz w:val="20"/>
                <w:szCs w:val="20"/>
              </w:rPr>
              <w:t>Sprzęt służący do kontroli hałasu i wibracji</w:t>
            </w:r>
          </w:p>
          <w:p w14:paraId="46788B20" w14:textId="77777777" w:rsidR="00347DFB" w:rsidRPr="006C64E9" w:rsidRDefault="00347DFB" w:rsidP="00091027">
            <w:pPr>
              <w:tabs>
                <w:tab w:val="left" w:pos="321"/>
              </w:tabs>
              <w:spacing w:after="0" w:line="240" w:lineRule="auto"/>
              <w:ind w:left="720"/>
              <w:jc w:val="both"/>
              <w:rPr>
                <w:rFonts w:ascii="Arial" w:eastAsia="Times New Roman" w:hAnsi="Arial" w:cs="Arial"/>
                <w:bCs/>
                <w:sz w:val="8"/>
                <w:szCs w:val="20"/>
              </w:rPr>
            </w:pPr>
          </w:p>
          <w:p w14:paraId="197E24EB" w14:textId="77777777" w:rsidR="00347DFB" w:rsidRPr="00091027" w:rsidRDefault="00347DFB" w:rsidP="00091027">
            <w:pPr>
              <w:tabs>
                <w:tab w:val="left" w:pos="321"/>
              </w:tabs>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 xml:space="preserve">Obejmuje to następujące techniki: </w:t>
            </w:r>
          </w:p>
          <w:p w14:paraId="175AFA21" w14:textId="77777777" w:rsidR="00347DFB" w:rsidRPr="00091027" w:rsidRDefault="00347DFB" w:rsidP="0073508F">
            <w:pPr>
              <w:numPr>
                <w:ilvl w:val="0"/>
                <w:numId w:val="69"/>
              </w:num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reduktory hałasu; </w:t>
            </w:r>
          </w:p>
          <w:p w14:paraId="183A84A7" w14:textId="77777777" w:rsidR="00347DFB" w:rsidRPr="00091027" w:rsidRDefault="00347DFB" w:rsidP="0073508F">
            <w:pPr>
              <w:numPr>
                <w:ilvl w:val="0"/>
                <w:numId w:val="69"/>
              </w:numPr>
              <w:tabs>
                <w:tab w:val="left" w:pos="321"/>
              </w:tabs>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izolacja akustyczna i wytłumienie wibracji urządzeń; </w:t>
            </w:r>
          </w:p>
          <w:p w14:paraId="17FFCB25" w14:textId="77777777" w:rsidR="00347DFB" w:rsidRPr="00091027" w:rsidRDefault="00347DFB" w:rsidP="0073508F">
            <w:pPr>
              <w:numPr>
                <w:ilvl w:val="0"/>
                <w:numId w:val="69"/>
              </w:numPr>
              <w:tabs>
                <w:tab w:val="left" w:pos="321"/>
              </w:tabs>
              <w:spacing w:after="0" w:line="240" w:lineRule="auto"/>
              <w:ind w:left="462" w:hanging="425"/>
              <w:jc w:val="both"/>
              <w:rPr>
                <w:rFonts w:ascii="Arial" w:eastAsia="Times New Roman" w:hAnsi="Arial" w:cs="Arial"/>
                <w:bCs/>
                <w:sz w:val="20"/>
                <w:szCs w:val="20"/>
              </w:rPr>
            </w:pPr>
            <w:r w:rsidRPr="00091027">
              <w:rPr>
                <w:rFonts w:ascii="Arial" w:eastAsia="Times New Roman" w:hAnsi="Arial" w:cs="Arial"/>
                <w:bCs/>
                <w:sz w:val="20"/>
                <w:szCs w:val="20"/>
              </w:rPr>
              <w:t xml:space="preserve">obudowanie hałaśliwych urządzeń; </w:t>
            </w:r>
          </w:p>
          <w:p w14:paraId="4B210110" w14:textId="77777777" w:rsidR="00347DFB" w:rsidRPr="00091027" w:rsidRDefault="00347DFB" w:rsidP="0073508F">
            <w:pPr>
              <w:numPr>
                <w:ilvl w:val="0"/>
                <w:numId w:val="69"/>
              </w:numPr>
              <w:tabs>
                <w:tab w:val="left" w:pos="321"/>
              </w:tabs>
              <w:spacing w:after="0" w:line="240" w:lineRule="auto"/>
              <w:ind w:left="462" w:hanging="425"/>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izolacji dźwiękoszczelnej budynków. </w:t>
            </w:r>
          </w:p>
          <w:p w14:paraId="4C32AC9C" w14:textId="77777777" w:rsidR="00347DFB" w:rsidRPr="006C64E9" w:rsidRDefault="00347DFB" w:rsidP="00091027">
            <w:pPr>
              <w:tabs>
                <w:tab w:val="left" w:pos="321"/>
              </w:tabs>
              <w:spacing w:after="0" w:line="240" w:lineRule="auto"/>
              <w:ind w:left="37"/>
              <w:jc w:val="both"/>
              <w:rPr>
                <w:rFonts w:ascii="Arial" w:eastAsia="Times New Roman" w:hAnsi="Arial" w:cs="Arial"/>
                <w:bCs/>
                <w:sz w:val="6"/>
                <w:szCs w:val="20"/>
              </w:rPr>
            </w:pPr>
          </w:p>
          <w:p w14:paraId="4F14C8CB" w14:textId="77777777" w:rsidR="00347DFB" w:rsidRPr="00091027" w:rsidRDefault="00347DFB" w:rsidP="00091027">
            <w:pPr>
              <w:tabs>
                <w:tab w:val="left" w:pos="321"/>
              </w:tabs>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może być ograniczone ze względu na brak miejsca (w przypadku istniejących zespołów urządzeń). </w:t>
            </w:r>
          </w:p>
          <w:p w14:paraId="6B67F1B4" w14:textId="77777777" w:rsidR="00347DFB" w:rsidRPr="006C64E9" w:rsidRDefault="00347DFB" w:rsidP="00091027">
            <w:pPr>
              <w:tabs>
                <w:tab w:val="left" w:pos="321"/>
              </w:tabs>
              <w:spacing w:after="0" w:line="240" w:lineRule="auto"/>
              <w:ind w:left="37"/>
              <w:jc w:val="both"/>
              <w:rPr>
                <w:rFonts w:ascii="Arial" w:eastAsia="Times New Roman" w:hAnsi="Arial" w:cs="Arial"/>
                <w:bCs/>
                <w:sz w:val="10"/>
                <w:szCs w:val="20"/>
              </w:rPr>
            </w:pPr>
          </w:p>
          <w:p w14:paraId="0DB07E0E" w14:textId="77777777" w:rsidR="00347DFB" w:rsidRPr="00091027" w:rsidRDefault="00347DFB" w:rsidP="0073508F">
            <w:pPr>
              <w:numPr>
                <w:ilvl w:val="0"/>
                <w:numId w:val="67"/>
              </w:numPr>
              <w:tabs>
                <w:tab w:val="left" w:pos="321"/>
              </w:tabs>
              <w:spacing w:after="0" w:line="240" w:lineRule="auto"/>
              <w:ind w:hanging="683"/>
              <w:jc w:val="both"/>
              <w:rPr>
                <w:rFonts w:ascii="Arial" w:eastAsia="Times New Roman" w:hAnsi="Arial" w:cs="Arial"/>
                <w:bCs/>
                <w:sz w:val="20"/>
                <w:szCs w:val="20"/>
              </w:rPr>
            </w:pPr>
            <w:r w:rsidRPr="00091027">
              <w:rPr>
                <w:rFonts w:ascii="Arial" w:eastAsia="Times New Roman" w:hAnsi="Arial" w:cs="Arial"/>
                <w:bCs/>
                <w:sz w:val="20"/>
                <w:szCs w:val="20"/>
              </w:rPr>
              <w:t>Redukcja hałasu</w:t>
            </w:r>
          </w:p>
          <w:p w14:paraId="46E095B5" w14:textId="77777777" w:rsidR="00347DFB" w:rsidRPr="006C64E9" w:rsidRDefault="00347DFB" w:rsidP="00091027">
            <w:pPr>
              <w:tabs>
                <w:tab w:val="left" w:pos="321"/>
              </w:tabs>
              <w:spacing w:after="0" w:line="240" w:lineRule="auto"/>
              <w:ind w:left="720"/>
              <w:jc w:val="both"/>
              <w:rPr>
                <w:rFonts w:ascii="Arial" w:eastAsia="Times New Roman" w:hAnsi="Arial" w:cs="Arial"/>
                <w:bCs/>
                <w:sz w:val="6"/>
                <w:szCs w:val="20"/>
              </w:rPr>
            </w:pPr>
          </w:p>
          <w:p w14:paraId="30DC2A8E" w14:textId="77777777" w:rsidR="00347DFB" w:rsidRPr="00091027" w:rsidRDefault="00347DFB" w:rsidP="00091027">
            <w:pPr>
              <w:tabs>
                <w:tab w:val="left" w:pos="321"/>
              </w:tabs>
              <w:spacing w:after="0" w:line="240" w:lineRule="auto"/>
              <w:ind w:firstLine="37"/>
              <w:jc w:val="both"/>
              <w:rPr>
                <w:rFonts w:ascii="Arial" w:eastAsia="Times New Roman" w:hAnsi="Arial" w:cs="Arial"/>
                <w:bCs/>
                <w:sz w:val="20"/>
                <w:szCs w:val="20"/>
              </w:rPr>
            </w:pPr>
            <w:r w:rsidRPr="00091027">
              <w:rPr>
                <w:rFonts w:ascii="Arial" w:eastAsia="Times New Roman" w:hAnsi="Arial" w:cs="Arial"/>
                <w:bCs/>
                <w:sz w:val="20"/>
                <w:szCs w:val="20"/>
              </w:rPr>
              <w:t xml:space="preserve">Rozchodzenie się hałasu można ograniczyć dzięki umieszczeniu barier między źródłami emisji a odbiornikami (na przykład chroniących przed hałasem ścian, wałów i budynków). </w:t>
            </w:r>
          </w:p>
          <w:p w14:paraId="09594F59" w14:textId="77777777" w:rsidR="00347DFB" w:rsidRPr="00ED69AD" w:rsidRDefault="00347DFB" w:rsidP="00091027">
            <w:pPr>
              <w:tabs>
                <w:tab w:val="left" w:pos="321"/>
              </w:tabs>
              <w:spacing w:after="0" w:line="240" w:lineRule="auto"/>
              <w:ind w:firstLine="37"/>
              <w:jc w:val="both"/>
              <w:rPr>
                <w:rFonts w:ascii="Arial" w:eastAsia="Times New Roman" w:hAnsi="Arial" w:cs="Arial"/>
                <w:bCs/>
                <w:sz w:val="12"/>
                <w:szCs w:val="20"/>
              </w:rPr>
            </w:pPr>
          </w:p>
          <w:p w14:paraId="4245C0EE" w14:textId="77777777" w:rsidR="00347DFB" w:rsidRPr="00091027" w:rsidRDefault="00347DFB" w:rsidP="00091027">
            <w:pPr>
              <w:tabs>
                <w:tab w:val="left" w:pos="321"/>
              </w:tabs>
              <w:spacing w:after="0" w:line="240" w:lineRule="auto"/>
              <w:ind w:firstLine="37"/>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tylko w przypadku istniejących zespołów urządzeń, ponieważ konstrukcja nowych zespołów urządzeń powinna sprawić, że technika ta stanie się zbędna. W przypadku </w:t>
            </w:r>
            <w:r w:rsidRPr="00091027">
              <w:rPr>
                <w:rFonts w:ascii="Arial" w:eastAsia="Times New Roman" w:hAnsi="Arial" w:cs="Arial"/>
                <w:bCs/>
                <w:sz w:val="20"/>
                <w:szCs w:val="20"/>
              </w:rPr>
              <w:lastRenderedPageBreak/>
              <w:t xml:space="preserve">istniejących zespołów urządzeń umieszczenie barier może być ograniczone ze względu na brak miejsca. </w:t>
            </w:r>
          </w:p>
        </w:tc>
        <w:tc>
          <w:tcPr>
            <w:tcW w:w="2613" w:type="pct"/>
            <w:vAlign w:val="center"/>
          </w:tcPr>
          <w:p w14:paraId="09073BC3"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Bat 18. – zgodnie z BAT</w:t>
            </w:r>
          </w:p>
          <w:p w14:paraId="758C5E62" w14:textId="77777777" w:rsidR="00347DFB" w:rsidRPr="006C64E9" w:rsidRDefault="00347DFB" w:rsidP="00091027">
            <w:pPr>
              <w:spacing w:after="0" w:line="240" w:lineRule="auto"/>
              <w:rPr>
                <w:rFonts w:ascii="Arial" w:eastAsia="Times New Roman" w:hAnsi="Arial" w:cs="Arial"/>
                <w:b/>
                <w:sz w:val="6"/>
                <w:szCs w:val="20"/>
              </w:rPr>
            </w:pPr>
          </w:p>
          <w:p w14:paraId="250DDECC" w14:textId="77777777" w:rsidR="00347DFB" w:rsidRPr="00091027" w:rsidRDefault="00347DFB" w:rsidP="00ED69AD">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Instalacja położona będzie na terenie Mieleckiej Strefy Ekonomicznej SSE "EURO-PARK" w Mielcu. Teren na którym będzie zlokalizowana ma charakter </w:t>
            </w:r>
            <w:r w:rsidRPr="00091027">
              <w:rPr>
                <w:rFonts w:ascii="Arial" w:eastAsia="Times New Roman" w:hAnsi="Arial" w:cs="Arial"/>
                <w:sz w:val="20"/>
                <w:szCs w:val="20"/>
              </w:rPr>
              <w:t xml:space="preserve">przemysłowy. </w:t>
            </w:r>
            <w:r w:rsidRPr="00091027">
              <w:rPr>
                <w:rFonts w:ascii="Arial" w:eastAsia="Times New Roman" w:hAnsi="Arial" w:cs="Arial"/>
                <w:sz w:val="20"/>
                <w:szCs w:val="20"/>
              </w:rPr>
              <w:br/>
              <w:t xml:space="preserve">W bezpośrednim otoczeniu Zakładu brak </w:t>
            </w:r>
            <w:r w:rsidRPr="00091027">
              <w:rPr>
                <w:rFonts w:ascii="Arial" w:eastAsia="Times New Roman" w:hAnsi="Arial" w:cs="Arial"/>
                <w:sz w:val="20"/>
                <w:szCs w:val="20"/>
              </w:rPr>
              <w:br/>
              <w:t>jest zabudowań mieszkalnych. Instalacja położona będzie w odległości około 50 m od południowej granicy SSE "EURO-PARK" w kierunku południowym oraz około 120 m w kierunku zachodnim.</w:t>
            </w:r>
          </w:p>
          <w:p w14:paraId="20290211" w14:textId="77777777" w:rsidR="00347DFB" w:rsidRPr="00091027" w:rsidRDefault="00347DFB" w:rsidP="00091027">
            <w:pPr>
              <w:spacing w:after="0" w:line="240" w:lineRule="auto"/>
              <w:jc w:val="both"/>
              <w:rPr>
                <w:rFonts w:ascii="Arial" w:eastAsia="Times New Roman" w:hAnsi="Arial" w:cs="Arial"/>
                <w:color w:val="000000"/>
                <w:sz w:val="20"/>
                <w:szCs w:val="20"/>
              </w:rPr>
            </w:pPr>
            <w:r w:rsidRPr="00091027">
              <w:rPr>
                <w:rFonts w:ascii="Arial" w:eastAsia="Times New Roman" w:hAnsi="Arial" w:cs="Arial"/>
                <w:bCs/>
                <w:sz w:val="20"/>
                <w:szCs w:val="20"/>
              </w:rPr>
              <w:t xml:space="preserve">Emisja hałasu z instalacji </w:t>
            </w:r>
            <w:r w:rsidRPr="00091027">
              <w:rPr>
                <w:rFonts w:ascii="Arial" w:eastAsia="Times New Roman" w:hAnsi="Arial" w:cs="Arial"/>
                <w:color w:val="000000"/>
                <w:sz w:val="20"/>
                <w:szCs w:val="20"/>
              </w:rPr>
              <w:t xml:space="preserve">nie będzie osiągać wartości ponadnormatywnych na terenach chronionych akustycznie. Eksploatujący przedmiotową instalację poprzez  zastosowane rozwiązania techniczne i organizacyjne dążył będzie do zminimalizowania wpływu instalacji na środowisko w zakresie emisji hałasu. </w:t>
            </w:r>
          </w:p>
          <w:p w14:paraId="6041045D" w14:textId="77777777" w:rsidR="00347DFB" w:rsidRPr="00091027" w:rsidRDefault="00347DFB" w:rsidP="00091027">
            <w:pPr>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sz w:val="20"/>
                <w:szCs w:val="20"/>
              </w:rPr>
              <w:t xml:space="preserve">Wszystkie urządzenie technologiczne oraz procesy przetwarzania odpadów realizowane będą w hali technologicznej. </w:t>
            </w:r>
          </w:p>
          <w:p w14:paraId="39515AD9" w14:textId="77777777" w:rsidR="00347DFB" w:rsidRPr="00091027" w:rsidRDefault="00347DFB" w:rsidP="00091027">
            <w:pPr>
              <w:spacing w:after="0" w:line="240" w:lineRule="auto"/>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Eksploatujący instalację podjął działania, które przyczyniać się będą do ograniczania </w:t>
            </w:r>
            <w:r w:rsidRPr="00091027">
              <w:rPr>
                <w:rFonts w:ascii="Arial" w:eastAsia="Times New Roman" w:hAnsi="Arial" w:cs="Arial"/>
                <w:color w:val="000000"/>
                <w:sz w:val="20"/>
                <w:szCs w:val="20"/>
              </w:rPr>
              <w:br/>
              <w:t>i minimalizacji oddziaływania akustycznego na środowisko, poprzez:</w:t>
            </w:r>
          </w:p>
          <w:p w14:paraId="0117025D" w14:textId="77777777" w:rsidR="00347DFB" w:rsidRPr="00091027" w:rsidRDefault="00347DFB" w:rsidP="0073508F">
            <w:pPr>
              <w:numPr>
                <w:ilvl w:val="0"/>
                <w:numId w:val="88"/>
              </w:numPr>
              <w:tabs>
                <w:tab w:val="left" w:pos="34"/>
                <w:tab w:val="left" w:pos="317"/>
              </w:tabs>
              <w:autoSpaceDE w:val="0"/>
              <w:autoSpaceDN w:val="0"/>
              <w:adjustRightInd w:val="0"/>
              <w:spacing w:after="0" w:line="240" w:lineRule="auto"/>
              <w:ind w:left="317" w:hanging="317"/>
              <w:jc w:val="both"/>
              <w:rPr>
                <w:rFonts w:ascii="Arial" w:eastAsia="Times New Roman" w:hAnsi="Arial" w:cs="Arial"/>
                <w:color w:val="000000"/>
                <w:sz w:val="20"/>
                <w:szCs w:val="20"/>
              </w:rPr>
            </w:pPr>
            <w:r w:rsidRPr="00091027">
              <w:rPr>
                <w:rFonts w:ascii="Arial" w:eastAsia="Times New Roman" w:hAnsi="Arial" w:cs="Arial"/>
                <w:color w:val="000000"/>
                <w:sz w:val="20"/>
                <w:szCs w:val="20"/>
              </w:rPr>
              <w:t>utrzymywanie w sprawności urządzeń technologicznych,</w:t>
            </w:r>
          </w:p>
          <w:p w14:paraId="6AC260DB" w14:textId="77777777" w:rsidR="00347DFB" w:rsidRPr="00091027" w:rsidRDefault="00347DFB" w:rsidP="0073508F">
            <w:pPr>
              <w:numPr>
                <w:ilvl w:val="0"/>
                <w:numId w:val="88"/>
              </w:numPr>
              <w:tabs>
                <w:tab w:val="left" w:pos="34"/>
                <w:tab w:val="left" w:pos="317"/>
              </w:tabs>
              <w:autoSpaceDE w:val="0"/>
              <w:autoSpaceDN w:val="0"/>
              <w:adjustRightInd w:val="0"/>
              <w:spacing w:after="0" w:line="240" w:lineRule="auto"/>
              <w:ind w:left="317" w:hanging="317"/>
              <w:jc w:val="both"/>
              <w:rPr>
                <w:rFonts w:ascii="Arial" w:eastAsia="Times New Roman" w:hAnsi="Arial" w:cs="Arial"/>
                <w:color w:val="000000"/>
                <w:sz w:val="20"/>
                <w:szCs w:val="20"/>
              </w:rPr>
            </w:pPr>
            <w:r w:rsidRPr="00091027">
              <w:rPr>
                <w:rFonts w:ascii="Arial" w:eastAsia="Times New Roman" w:hAnsi="Arial" w:cs="Arial"/>
                <w:color w:val="000000"/>
                <w:sz w:val="20"/>
                <w:szCs w:val="20"/>
              </w:rPr>
              <w:t>prowadzenie bieżących i okresowych szkoleń dla osób obsługujących urządzenia technologiczne w zakresie prawidłowej ich obsługi,</w:t>
            </w:r>
          </w:p>
          <w:p w14:paraId="3E0A9ECE" w14:textId="77777777" w:rsidR="00347DFB" w:rsidRPr="00091027" w:rsidRDefault="00347DFB" w:rsidP="0073508F">
            <w:pPr>
              <w:numPr>
                <w:ilvl w:val="0"/>
                <w:numId w:val="88"/>
              </w:numPr>
              <w:tabs>
                <w:tab w:val="left" w:pos="34"/>
                <w:tab w:val="left" w:pos="317"/>
              </w:tabs>
              <w:autoSpaceDE w:val="0"/>
              <w:autoSpaceDN w:val="0"/>
              <w:adjustRightInd w:val="0"/>
              <w:spacing w:after="0" w:line="240" w:lineRule="auto"/>
              <w:ind w:left="317" w:hanging="317"/>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zastosowanie obudowy </w:t>
            </w:r>
            <w:proofErr w:type="spellStart"/>
            <w:r w:rsidRPr="00091027">
              <w:rPr>
                <w:rFonts w:ascii="Arial" w:eastAsia="Times New Roman" w:hAnsi="Arial" w:cs="Arial"/>
                <w:color w:val="000000"/>
                <w:sz w:val="20"/>
                <w:szCs w:val="20"/>
              </w:rPr>
              <w:t>dzwiękochłonnej</w:t>
            </w:r>
            <w:proofErr w:type="spellEnd"/>
            <w:r w:rsidRPr="00091027">
              <w:rPr>
                <w:rFonts w:ascii="Arial" w:eastAsia="Times New Roman" w:hAnsi="Arial" w:cs="Arial"/>
                <w:color w:val="000000"/>
                <w:sz w:val="20"/>
                <w:szCs w:val="20"/>
              </w:rPr>
              <w:t xml:space="preserve"> dla wentylatora filtra E-1. </w:t>
            </w:r>
          </w:p>
          <w:p w14:paraId="387B23B2"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Prowadzony będzie nadzór technologiczny nad stanem technicznym urządzeń.</w:t>
            </w:r>
          </w:p>
          <w:p w14:paraId="67153BDA"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color w:val="000000"/>
                <w:sz w:val="20"/>
                <w:szCs w:val="20"/>
              </w:rPr>
              <w:t xml:space="preserve">Eksploatacja instalacji nie będzie powodować przekroczenia wartości  dopuszczalnych określonych w Rozporządzeniu Ministra Środowiska z dnia 14 czerwca 2007 r. w sprawie dopuszczalnych poziomów hałasu </w:t>
            </w:r>
            <w:r w:rsidRPr="00091027">
              <w:rPr>
                <w:rFonts w:ascii="Arial" w:eastAsia="Times New Roman" w:hAnsi="Arial" w:cs="Arial"/>
                <w:color w:val="000000"/>
                <w:sz w:val="20"/>
                <w:szCs w:val="20"/>
              </w:rPr>
              <w:br/>
              <w:t>w środowisku (Dz. U. z 2014r., poz. 112).</w:t>
            </w:r>
          </w:p>
          <w:p w14:paraId="34A61262" w14:textId="77777777" w:rsidR="00347DFB" w:rsidRPr="00091027" w:rsidRDefault="00347DFB" w:rsidP="00091027">
            <w:pPr>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Dopuszczalna emisja hałasu wyrażona przez równoważny poziom dźwięku na tereny chronione akustycznie wynosić  będzie: </w:t>
            </w:r>
          </w:p>
          <w:p w14:paraId="621BFA90" w14:textId="77777777" w:rsidR="00347DFB" w:rsidRPr="00091027" w:rsidRDefault="00347DFB" w:rsidP="0073508F">
            <w:pPr>
              <w:numPr>
                <w:ilvl w:val="0"/>
                <w:numId w:val="94"/>
              </w:numPr>
              <w:spacing w:after="0" w:line="240" w:lineRule="auto"/>
              <w:ind w:left="317" w:hanging="283"/>
              <w:jc w:val="both"/>
              <w:rPr>
                <w:rFonts w:ascii="Arial" w:eastAsia="Times New Roman" w:hAnsi="Arial" w:cs="Arial"/>
                <w:sz w:val="20"/>
                <w:szCs w:val="20"/>
              </w:rPr>
            </w:pPr>
            <w:r w:rsidRPr="00091027">
              <w:rPr>
                <w:rFonts w:ascii="Arial" w:eastAsia="Times New Roman" w:hAnsi="Arial" w:cs="Arial"/>
                <w:sz w:val="20"/>
                <w:szCs w:val="20"/>
              </w:rPr>
              <w:t xml:space="preserve">na granicy SSE "EURO-PARK" w Mielcu: </w:t>
            </w:r>
          </w:p>
          <w:p w14:paraId="666852A8" w14:textId="77777777" w:rsidR="00347DFB" w:rsidRPr="00091027" w:rsidRDefault="00347DFB" w:rsidP="00091027">
            <w:pPr>
              <w:tabs>
                <w:tab w:val="left" w:pos="317"/>
              </w:tabs>
              <w:spacing w:after="0" w:line="240" w:lineRule="auto"/>
              <w:ind w:firstLine="34"/>
              <w:jc w:val="both"/>
              <w:rPr>
                <w:rFonts w:ascii="Arial" w:eastAsia="Times New Roman" w:hAnsi="Arial" w:cs="Arial"/>
                <w:sz w:val="20"/>
                <w:szCs w:val="20"/>
              </w:rPr>
            </w:pPr>
            <w:r w:rsidRPr="00091027">
              <w:rPr>
                <w:rFonts w:ascii="Arial" w:eastAsia="Times New Roman" w:hAnsi="Arial" w:cs="Arial"/>
                <w:sz w:val="20"/>
                <w:szCs w:val="20"/>
              </w:rPr>
              <w:t xml:space="preserve">     50 </w:t>
            </w:r>
            <w:proofErr w:type="spellStart"/>
            <w:r w:rsidRPr="00091027">
              <w:rPr>
                <w:rFonts w:ascii="Arial" w:eastAsia="Times New Roman" w:hAnsi="Arial" w:cs="Arial"/>
                <w:sz w:val="20"/>
                <w:szCs w:val="20"/>
              </w:rPr>
              <w:t>dB</w:t>
            </w:r>
            <w:proofErr w:type="spellEnd"/>
            <w:r w:rsidRPr="00091027">
              <w:rPr>
                <w:rFonts w:ascii="Arial" w:eastAsia="Times New Roman" w:hAnsi="Arial" w:cs="Arial"/>
                <w:sz w:val="20"/>
                <w:szCs w:val="20"/>
              </w:rPr>
              <w:t xml:space="preserve">(A) - dla pory dziennej, 40 </w:t>
            </w:r>
            <w:proofErr w:type="spellStart"/>
            <w:r w:rsidRPr="00091027">
              <w:rPr>
                <w:rFonts w:ascii="Arial" w:eastAsia="Times New Roman" w:hAnsi="Arial" w:cs="Arial"/>
                <w:sz w:val="20"/>
                <w:szCs w:val="20"/>
              </w:rPr>
              <w:t>dB</w:t>
            </w:r>
            <w:proofErr w:type="spellEnd"/>
            <w:r w:rsidRPr="00091027">
              <w:rPr>
                <w:rFonts w:ascii="Arial" w:eastAsia="Times New Roman" w:hAnsi="Arial" w:cs="Arial"/>
                <w:sz w:val="20"/>
                <w:szCs w:val="20"/>
              </w:rPr>
              <w:t xml:space="preserve">(A) - dla </w:t>
            </w:r>
            <w:r w:rsidRPr="00091027">
              <w:rPr>
                <w:rFonts w:ascii="Arial" w:eastAsia="Times New Roman" w:hAnsi="Arial" w:cs="Arial"/>
                <w:sz w:val="20"/>
                <w:szCs w:val="20"/>
              </w:rPr>
              <w:br/>
              <w:t xml:space="preserve">     pory nocnej,</w:t>
            </w:r>
          </w:p>
          <w:p w14:paraId="4B37E9E5" w14:textId="77777777" w:rsidR="00347DFB" w:rsidRPr="00091027" w:rsidRDefault="00347DFB" w:rsidP="0073508F">
            <w:pPr>
              <w:numPr>
                <w:ilvl w:val="0"/>
                <w:numId w:val="94"/>
              </w:numPr>
              <w:tabs>
                <w:tab w:val="left" w:pos="317"/>
              </w:tabs>
              <w:spacing w:after="0" w:line="240" w:lineRule="auto"/>
              <w:ind w:left="317" w:hanging="283"/>
              <w:jc w:val="both"/>
              <w:rPr>
                <w:rFonts w:ascii="Arial" w:eastAsia="Times New Roman" w:hAnsi="Arial" w:cs="Arial"/>
                <w:sz w:val="20"/>
                <w:szCs w:val="20"/>
              </w:rPr>
            </w:pPr>
            <w:r w:rsidRPr="00091027">
              <w:rPr>
                <w:rFonts w:ascii="Arial" w:eastAsia="Times New Roman" w:hAnsi="Arial" w:cs="Arial"/>
                <w:sz w:val="20"/>
                <w:szCs w:val="20"/>
              </w:rPr>
              <w:t xml:space="preserve">na granicy poszczególnych terenów SSE "EURO-PARK" w Mielcu: 60 </w:t>
            </w:r>
            <w:proofErr w:type="spellStart"/>
            <w:r w:rsidRPr="00091027">
              <w:rPr>
                <w:rFonts w:ascii="Arial" w:eastAsia="Times New Roman" w:hAnsi="Arial" w:cs="Arial"/>
                <w:sz w:val="20"/>
                <w:szCs w:val="20"/>
              </w:rPr>
              <w:t>dB</w:t>
            </w:r>
            <w:proofErr w:type="spellEnd"/>
            <w:r w:rsidRPr="00091027">
              <w:rPr>
                <w:rFonts w:ascii="Arial" w:eastAsia="Times New Roman" w:hAnsi="Arial" w:cs="Arial"/>
                <w:sz w:val="20"/>
                <w:szCs w:val="20"/>
              </w:rPr>
              <w:t xml:space="preserve">(A) - dla pory dziennej, 50 </w:t>
            </w:r>
            <w:proofErr w:type="spellStart"/>
            <w:r w:rsidRPr="00091027">
              <w:rPr>
                <w:rFonts w:ascii="Arial" w:eastAsia="Times New Roman" w:hAnsi="Arial" w:cs="Arial"/>
                <w:sz w:val="20"/>
                <w:szCs w:val="20"/>
              </w:rPr>
              <w:t>dB</w:t>
            </w:r>
            <w:proofErr w:type="spellEnd"/>
            <w:r w:rsidRPr="00091027">
              <w:rPr>
                <w:rFonts w:ascii="Arial" w:eastAsia="Times New Roman" w:hAnsi="Arial" w:cs="Arial"/>
                <w:sz w:val="20"/>
                <w:szCs w:val="20"/>
              </w:rPr>
              <w:t>(A) - dla pory nocnej.</w:t>
            </w:r>
          </w:p>
          <w:p w14:paraId="3B14E17D" w14:textId="77777777" w:rsidR="00347DFB" w:rsidRPr="00091027" w:rsidRDefault="00347DFB" w:rsidP="00091027">
            <w:pPr>
              <w:spacing w:after="0" w:line="240" w:lineRule="auto"/>
              <w:jc w:val="both"/>
              <w:rPr>
                <w:rFonts w:ascii="Arial" w:eastAsia="Times New Roman" w:hAnsi="Arial" w:cs="Arial"/>
                <w:sz w:val="20"/>
                <w:szCs w:val="20"/>
              </w:rPr>
            </w:pPr>
          </w:p>
          <w:p w14:paraId="2B1B5672" w14:textId="77777777" w:rsidR="00347DFB" w:rsidRPr="00091027" w:rsidRDefault="00347DFB" w:rsidP="00091027">
            <w:pPr>
              <w:spacing w:after="0" w:line="240" w:lineRule="auto"/>
              <w:rPr>
                <w:rFonts w:ascii="Arial" w:eastAsia="Times New Roman" w:hAnsi="Arial" w:cs="Arial"/>
                <w:b/>
                <w:sz w:val="20"/>
                <w:szCs w:val="20"/>
              </w:rPr>
            </w:pPr>
          </w:p>
          <w:p w14:paraId="52D02BAE" w14:textId="77777777" w:rsidR="00347DFB" w:rsidRPr="00091027" w:rsidRDefault="00347DFB" w:rsidP="00091027">
            <w:pPr>
              <w:spacing w:after="0" w:line="240" w:lineRule="auto"/>
              <w:rPr>
                <w:rFonts w:ascii="Arial" w:eastAsia="Times New Roman" w:hAnsi="Arial" w:cs="Arial"/>
                <w:b/>
                <w:sz w:val="20"/>
                <w:szCs w:val="20"/>
              </w:rPr>
            </w:pPr>
          </w:p>
          <w:p w14:paraId="17288B01" w14:textId="77777777" w:rsidR="00347DFB" w:rsidRPr="00091027" w:rsidRDefault="00347DFB" w:rsidP="00091027">
            <w:pPr>
              <w:spacing w:after="0" w:line="240" w:lineRule="auto"/>
              <w:rPr>
                <w:rFonts w:ascii="Arial" w:eastAsia="Times New Roman" w:hAnsi="Arial" w:cs="Arial"/>
                <w:b/>
                <w:sz w:val="20"/>
                <w:szCs w:val="20"/>
              </w:rPr>
            </w:pPr>
          </w:p>
          <w:p w14:paraId="09696235" w14:textId="77777777" w:rsidR="00347DFB" w:rsidRPr="00091027" w:rsidRDefault="00347DFB" w:rsidP="00091027">
            <w:pPr>
              <w:spacing w:after="0" w:line="240" w:lineRule="auto"/>
              <w:rPr>
                <w:rFonts w:ascii="Arial" w:eastAsia="Times New Roman" w:hAnsi="Arial" w:cs="Arial"/>
                <w:b/>
                <w:sz w:val="20"/>
                <w:szCs w:val="20"/>
              </w:rPr>
            </w:pPr>
          </w:p>
          <w:p w14:paraId="2AE9519D" w14:textId="77777777" w:rsidR="00347DFB" w:rsidRPr="00091027" w:rsidRDefault="00347DFB" w:rsidP="00091027">
            <w:pPr>
              <w:spacing w:after="0" w:line="240" w:lineRule="auto"/>
              <w:rPr>
                <w:rFonts w:ascii="Arial" w:eastAsia="Times New Roman" w:hAnsi="Arial" w:cs="Arial"/>
                <w:b/>
                <w:sz w:val="20"/>
                <w:szCs w:val="20"/>
              </w:rPr>
            </w:pPr>
          </w:p>
          <w:p w14:paraId="53ECBD04" w14:textId="77777777" w:rsidR="00347DFB" w:rsidRPr="00091027" w:rsidRDefault="00347DFB" w:rsidP="00091027">
            <w:pPr>
              <w:spacing w:after="0" w:line="240" w:lineRule="auto"/>
              <w:rPr>
                <w:rFonts w:ascii="Arial" w:eastAsia="Times New Roman" w:hAnsi="Arial" w:cs="Arial"/>
                <w:b/>
                <w:sz w:val="20"/>
                <w:szCs w:val="20"/>
              </w:rPr>
            </w:pPr>
          </w:p>
          <w:p w14:paraId="3C1C1925" w14:textId="77777777" w:rsidR="00347DFB" w:rsidRPr="00091027" w:rsidRDefault="00347DFB" w:rsidP="00091027">
            <w:pPr>
              <w:spacing w:after="0" w:line="240" w:lineRule="auto"/>
              <w:rPr>
                <w:rFonts w:ascii="Arial" w:eastAsia="Times New Roman" w:hAnsi="Arial" w:cs="Arial"/>
                <w:b/>
                <w:sz w:val="20"/>
                <w:szCs w:val="20"/>
              </w:rPr>
            </w:pPr>
          </w:p>
          <w:p w14:paraId="1CFD805A" w14:textId="77777777" w:rsidR="00347DFB" w:rsidRPr="00091027" w:rsidRDefault="00347DFB" w:rsidP="00091027">
            <w:pPr>
              <w:spacing w:after="0" w:line="240" w:lineRule="auto"/>
              <w:rPr>
                <w:rFonts w:ascii="Arial" w:eastAsia="Times New Roman" w:hAnsi="Arial" w:cs="Arial"/>
                <w:b/>
                <w:sz w:val="20"/>
                <w:szCs w:val="20"/>
              </w:rPr>
            </w:pPr>
          </w:p>
          <w:p w14:paraId="4431C35A" w14:textId="77777777" w:rsidR="00347DFB" w:rsidRPr="00091027" w:rsidRDefault="00347DFB" w:rsidP="00091027">
            <w:pPr>
              <w:spacing w:after="0" w:line="240" w:lineRule="auto"/>
              <w:rPr>
                <w:rFonts w:ascii="Arial" w:eastAsia="Times New Roman" w:hAnsi="Arial" w:cs="Arial"/>
                <w:b/>
                <w:sz w:val="20"/>
                <w:szCs w:val="20"/>
              </w:rPr>
            </w:pPr>
          </w:p>
          <w:p w14:paraId="4420388D" w14:textId="77777777" w:rsidR="00347DFB" w:rsidRPr="00091027" w:rsidRDefault="00347DFB" w:rsidP="00091027">
            <w:pPr>
              <w:spacing w:after="0" w:line="240" w:lineRule="auto"/>
              <w:rPr>
                <w:rFonts w:ascii="Arial" w:eastAsia="Times New Roman" w:hAnsi="Arial" w:cs="Arial"/>
                <w:b/>
                <w:sz w:val="20"/>
                <w:szCs w:val="20"/>
              </w:rPr>
            </w:pPr>
          </w:p>
          <w:p w14:paraId="23263F6F" w14:textId="77777777" w:rsidR="00347DFB" w:rsidRPr="00091027" w:rsidRDefault="00347DFB" w:rsidP="00091027">
            <w:pPr>
              <w:spacing w:after="0" w:line="240" w:lineRule="auto"/>
              <w:rPr>
                <w:rFonts w:ascii="Arial" w:eastAsia="Times New Roman" w:hAnsi="Arial" w:cs="Arial"/>
                <w:b/>
                <w:sz w:val="20"/>
                <w:szCs w:val="20"/>
              </w:rPr>
            </w:pPr>
          </w:p>
          <w:p w14:paraId="0D5C405F" w14:textId="77777777" w:rsidR="00347DFB" w:rsidRPr="00091027" w:rsidRDefault="00347DFB" w:rsidP="00091027">
            <w:pPr>
              <w:spacing w:after="0" w:line="240" w:lineRule="auto"/>
              <w:rPr>
                <w:rFonts w:ascii="Arial" w:eastAsia="Times New Roman" w:hAnsi="Arial" w:cs="Arial"/>
                <w:b/>
                <w:sz w:val="20"/>
                <w:szCs w:val="20"/>
              </w:rPr>
            </w:pPr>
          </w:p>
          <w:p w14:paraId="271E3516" w14:textId="77777777" w:rsidR="00347DFB" w:rsidRPr="00091027" w:rsidRDefault="00347DFB" w:rsidP="00091027">
            <w:pPr>
              <w:spacing w:after="0" w:line="240" w:lineRule="auto"/>
              <w:rPr>
                <w:rFonts w:ascii="Arial" w:eastAsia="Times New Roman" w:hAnsi="Arial" w:cs="Arial"/>
                <w:b/>
                <w:sz w:val="20"/>
                <w:szCs w:val="20"/>
              </w:rPr>
            </w:pPr>
          </w:p>
          <w:p w14:paraId="4CE745CA" w14:textId="77777777" w:rsidR="00347DFB" w:rsidRPr="00091027" w:rsidRDefault="00347DFB" w:rsidP="00091027">
            <w:pPr>
              <w:spacing w:after="0" w:line="240" w:lineRule="auto"/>
              <w:rPr>
                <w:rFonts w:ascii="Arial" w:eastAsia="Times New Roman" w:hAnsi="Arial" w:cs="Arial"/>
                <w:b/>
                <w:sz w:val="20"/>
                <w:szCs w:val="20"/>
              </w:rPr>
            </w:pPr>
          </w:p>
          <w:p w14:paraId="5F6D2415" w14:textId="77777777" w:rsidR="00347DFB" w:rsidRPr="00091027" w:rsidRDefault="00347DFB" w:rsidP="00091027">
            <w:pPr>
              <w:spacing w:after="0" w:line="240" w:lineRule="auto"/>
              <w:rPr>
                <w:rFonts w:ascii="Arial" w:eastAsia="Times New Roman" w:hAnsi="Arial" w:cs="Arial"/>
                <w:b/>
                <w:sz w:val="20"/>
                <w:szCs w:val="20"/>
              </w:rPr>
            </w:pPr>
          </w:p>
          <w:p w14:paraId="790E2154" w14:textId="77777777" w:rsidR="00347DFB" w:rsidRPr="00091027" w:rsidRDefault="00347DFB" w:rsidP="00091027">
            <w:pPr>
              <w:spacing w:after="0" w:line="240" w:lineRule="auto"/>
              <w:rPr>
                <w:rFonts w:ascii="Arial" w:eastAsia="Times New Roman" w:hAnsi="Arial" w:cs="Arial"/>
                <w:b/>
                <w:sz w:val="20"/>
                <w:szCs w:val="20"/>
              </w:rPr>
            </w:pPr>
          </w:p>
          <w:p w14:paraId="2E217C57" w14:textId="77777777" w:rsidR="00347DFB" w:rsidRPr="00091027" w:rsidRDefault="00347DFB" w:rsidP="00091027">
            <w:pPr>
              <w:spacing w:after="0" w:line="240" w:lineRule="auto"/>
              <w:rPr>
                <w:rFonts w:ascii="Arial" w:eastAsia="Times New Roman" w:hAnsi="Arial" w:cs="Arial"/>
                <w:b/>
                <w:sz w:val="20"/>
                <w:szCs w:val="20"/>
              </w:rPr>
            </w:pPr>
          </w:p>
        </w:tc>
      </w:tr>
      <w:tr w:rsidR="00347DFB" w:rsidRPr="00091027" w14:paraId="422988D2" w14:textId="77777777" w:rsidTr="00C24654">
        <w:tc>
          <w:tcPr>
            <w:tcW w:w="5000" w:type="pct"/>
            <w:gridSpan w:val="3"/>
            <w:vAlign w:val="center"/>
          </w:tcPr>
          <w:p w14:paraId="40BA3254" w14:textId="77777777" w:rsidR="00347DFB" w:rsidRPr="00091027" w:rsidRDefault="00347DFB" w:rsidP="00091027">
            <w:pPr>
              <w:spacing w:after="0" w:line="240" w:lineRule="auto"/>
              <w:jc w:val="both"/>
              <w:rPr>
                <w:rFonts w:ascii="Arial" w:eastAsia="Times New Roman" w:hAnsi="Arial" w:cs="Arial"/>
                <w:b/>
                <w:sz w:val="20"/>
                <w:szCs w:val="20"/>
                <w:highlight w:val="yellow"/>
              </w:rPr>
            </w:pPr>
            <w:r w:rsidRPr="00091027">
              <w:rPr>
                <w:rFonts w:ascii="Arial" w:eastAsia="Times New Roman" w:hAnsi="Arial" w:cs="Arial"/>
                <w:b/>
                <w:sz w:val="20"/>
                <w:szCs w:val="20"/>
              </w:rPr>
              <w:lastRenderedPageBreak/>
              <w:t>Podsumowanie:  Instalacja spełnia wszystkie wymogi BAT w zakresie pkt. 1.4 Hałas i wibracje.</w:t>
            </w:r>
          </w:p>
        </w:tc>
      </w:tr>
      <w:tr w:rsidR="00347DFB" w:rsidRPr="00091027" w14:paraId="534113A5" w14:textId="77777777" w:rsidTr="00C24654">
        <w:tc>
          <w:tcPr>
            <w:tcW w:w="5000" w:type="pct"/>
            <w:gridSpan w:val="3"/>
            <w:vAlign w:val="center"/>
          </w:tcPr>
          <w:p w14:paraId="4E72C4FE" w14:textId="77777777" w:rsidR="00347DFB" w:rsidRPr="00ED69AD" w:rsidRDefault="00347DFB" w:rsidP="00091027">
            <w:pPr>
              <w:spacing w:after="0" w:line="240" w:lineRule="auto"/>
              <w:rPr>
                <w:rFonts w:ascii="Arial" w:eastAsia="Times New Roman" w:hAnsi="Arial" w:cs="Arial"/>
                <w:b/>
                <w:sz w:val="8"/>
                <w:szCs w:val="20"/>
              </w:rPr>
            </w:pPr>
          </w:p>
          <w:p w14:paraId="23FC22E9"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1.5. EMISJE DO WODY</w:t>
            </w:r>
          </w:p>
          <w:p w14:paraId="1AD407EF" w14:textId="77777777" w:rsidR="00347DFB" w:rsidRPr="00ED69AD" w:rsidRDefault="00347DFB" w:rsidP="00091027">
            <w:pPr>
              <w:spacing w:after="0" w:line="240" w:lineRule="auto"/>
              <w:jc w:val="center"/>
              <w:rPr>
                <w:rFonts w:ascii="Arial" w:eastAsia="Times New Roman" w:hAnsi="Arial" w:cs="Arial"/>
                <w:b/>
                <w:sz w:val="8"/>
                <w:szCs w:val="20"/>
              </w:rPr>
            </w:pPr>
          </w:p>
        </w:tc>
      </w:tr>
      <w:tr w:rsidR="00347DFB" w:rsidRPr="00091027" w14:paraId="2E0F9100" w14:textId="77777777" w:rsidTr="00C24654">
        <w:trPr>
          <w:gridAfter w:val="1"/>
          <w:wAfter w:w="4" w:type="pct"/>
        </w:trPr>
        <w:tc>
          <w:tcPr>
            <w:tcW w:w="2383" w:type="pct"/>
            <w:vAlign w:val="center"/>
          </w:tcPr>
          <w:p w14:paraId="029B8726"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
                <w:bCs/>
                <w:sz w:val="20"/>
                <w:szCs w:val="20"/>
              </w:rPr>
              <w:t>Bat 19.</w:t>
            </w:r>
            <w:r w:rsidRPr="00091027">
              <w:rPr>
                <w:rFonts w:ascii="Arial" w:eastAsia="Times New Roman" w:hAnsi="Arial" w:cs="Arial"/>
                <w:bCs/>
                <w:sz w:val="20"/>
                <w:szCs w:val="20"/>
              </w:rPr>
              <w:t xml:space="preserve"> Aby zoptymalizować zużycie wody, zmniejszyć ilość wytwarzanych ścieków oraz aby zapobiec lub, jeżeli nie jest to wykonalne, aby ograniczyć emisje do gleby i wody, </w:t>
            </w:r>
            <w:r w:rsidRPr="00091027">
              <w:rPr>
                <w:rFonts w:ascii="Arial" w:eastAsia="Times New Roman" w:hAnsi="Arial" w:cs="Arial"/>
                <w:bCs/>
                <w:sz w:val="20"/>
                <w:szCs w:val="20"/>
              </w:rPr>
              <w:br/>
              <w:t xml:space="preserve">w ramach BAT </w:t>
            </w:r>
            <w:r w:rsidRPr="00091027">
              <w:rPr>
                <w:rFonts w:ascii="Arial" w:eastAsia="Times New Roman" w:hAnsi="Arial" w:cs="Arial"/>
                <w:bCs/>
                <w:sz w:val="20"/>
                <w:szCs w:val="20"/>
                <w:u w:val="single"/>
              </w:rPr>
              <w:t>należy stosować odpowiednią kombinację poniższych technik</w:t>
            </w:r>
            <w:r w:rsidRPr="00091027">
              <w:rPr>
                <w:rFonts w:ascii="Arial" w:eastAsia="Times New Roman" w:hAnsi="Arial" w:cs="Arial"/>
                <w:bCs/>
                <w:sz w:val="20"/>
                <w:szCs w:val="20"/>
              </w:rPr>
              <w:t>.</w:t>
            </w:r>
          </w:p>
          <w:p w14:paraId="239C66FE" w14:textId="77777777" w:rsidR="00347DFB" w:rsidRPr="0026601A" w:rsidRDefault="00347DFB" w:rsidP="00091027">
            <w:pPr>
              <w:spacing w:after="0" w:line="240" w:lineRule="auto"/>
              <w:jc w:val="both"/>
              <w:rPr>
                <w:rFonts w:ascii="Arial" w:eastAsia="Times New Roman" w:hAnsi="Arial" w:cs="Arial"/>
                <w:bCs/>
                <w:sz w:val="12"/>
                <w:szCs w:val="20"/>
              </w:rPr>
            </w:pPr>
          </w:p>
          <w:p w14:paraId="4227DBDE" w14:textId="77777777" w:rsidR="00347DFB" w:rsidRPr="00091027" w:rsidRDefault="00347DFB" w:rsidP="0073508F">
            <w:pPr>
              <w:numPr>
                <w:ilvl w:val="0"/>
                <w:numId w:val="70"/>
              </w:numPr>
              <w:spacing w:after="0" w:line="240" w:lineRule="auto"/>
              <w:ind w:left="321" w:hanging="321"/>
              <w:jc w:val="both"/>
              <w:rPr>
                <w:rFonts w:ascii="Arial" w:eastAsia="Times New Roman" w:hAnsi="Arial" w:cs="Arial"/>
                <w:bCs/>
                <w:sz w:val="20"/>
                <w:szCs w:val="20"/>
              </w:rPr>
            </w:pPr>
            <w:r w:rsidRPr="00091027">
              <w:rPr>
                <w:rFonts w:ascii="Arial" w:eastAsia="Times New Roman" w:hAnsi="Arial" w:cs="Arial"/>
                <w:bCs/>
                <w:sz w:val="20"/>
                <w:szCs w:val="20"/>
              </w:rPr>
              <w:t>Gospodarka wodna</w:t>
            </w:r>
          </w:p>
          <w:p w14:paraId="0E2AA9F8" w14:textId="77777777" w:rsidR="00347DFB" w:rsidRPr="0026601A" w:rsidRDefault="00347DFB" w:rsidP="00091027">
            <w:pPr>
              <w:spacing w:after="0" w:line="240" w:lineRule="auto"/>
              <w:ind w:left="321"/>
              <w:jc w:val="both"/>
              <w:rPr>
                <w:rFonts w:ascii="Arial" w:eastAsia="Times New Roman" w:hAnsi="Arial" w:cs="Arial"/>
                <w:bCs/>
                <w:sz w:val="8"/>
                <w:szCs w:val="20"/>
              </w:rPr>
            </w:pPr>
          </w:p>
          <w:p w14:paraId="15C74C2A"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 xml:space="preserve">Zużycie wody optymalizuje się, stosując środki, które mogą obejmować: </w:t>
            </w:r>
          </w:p>
          <w:p w14:paraId="19C19C29" w14:textId="77777777" w:rsidR="00347DFB" w:rsidRPr="00091027" w:rsidRDefault="00347DFB" w:rsidP="0073508F">
            <w:pPr>
              <w:numPr>
                <w:ilvl w:val="0"/>
                <w:numId w:val="71"/>
              </w:numPr>
              <w:spacing w:after="0" w:line="240" w:lineRule="auto"/>
              <w:ind w:left="321" w:hanging="142"/>
              <w:jc w:val="both"/>
              <w:rPr>
                <w:rFonts w:ascii="Arial" w:eastAsia="Times New Roman" w:hAnsi="Arial" w:cs="Arial"/>
                <w:bCs/>
                <w:sz w:val="20"/>
                <w:szCs w:val="20"/>
              </w:rPr>
            </w:pPr>
            <w:r w:rsidRPr="00091027">
              <w:rPr>
                <w:rFonts w:ascii="Arial" w:eastAsia="Times New Roman" w:hAnsi="Arial" w:cs="Arial"/>
                <w:bCs/>
                <w:sz w:val="20"/>
                <w:szCs w:val="20"/>
              </w:rPr>
              <w:t xml:space="preserve"> plany oszczędzania wody (np. ustalanie celów pod względem oszczędności wody, schematów przepływu i bilansów masy wody),</w:t>
            </w:r>
          </w:p>
          <w:p w14:paraId="33908D83" w14:textId="77777777" w:rsidR="00347DFB" w:rsidRPr="00091027" w:rsidRDefault="00347DFB" w:rsidP="0073508F">
            <w:pPr>
              <w:numPr>
                <w:ilvl w:val="0"/>
                <w:numId w:val="71"/>
              </w:numPr>
              <w:spacing w:after="0" w:line="240" w:lineRule="auto"/>
              <w:ind w:left="321" w:hanging="142"/>
              <w:jc w:val="both"/>
              <w:rPr>
                <w:rFonts w:ascii="Arial" w:eastAsia="Times New Roman" w:hAnsi="Arial" w:cs="Arial"/>
                <w:bCs/>
                <w:sz w:val="20"/>
                <w:szCs w:val="20"/>
              </w:rPr>
            </w:pPr>
            <w:r w:rsidRPr="00091027">
              <w:rPr>
                <w:rFonts w:ascii="Arial" w:eastAsia="Times New Roman" w:hAnsi="Arial" w:cs="Arial"/>
                <w:bCs/>
                <w:sz w:val="20"/>
                <w:szCs w:val="20"/>
              </w:rPr>
              <w:t xml:space="preserve">optymalizację wykorzystania wody do czyszczenia (np. czyszczenie na sucho zamiast polewania wodą z węża, sterowanie uruchamianiem wszystkich urządzeń myjących), </w:t>
            </w:r>
          </w:p>
          <w:p w14:paraId="4B91B268" w14:textId="77777777" w:rsidR="00347DFB" w:rsidRPr="00091027" w:rsidRDefault="00347DFB" w:rsidP="0073508F">
            <w:pPr>
              <w:numPr>
                <w:ilvl w:val="0"/>
                <w:numId w:val="71"/>
              </w:numPr>
              <w:spacing w:after="0" w:line="240" w:lineRule="auto"/>
              <w:ind w:left="321" w:hanging="142"/>
              <w:jc w:val="both"/>
              <w:rPr>
                <w:rFonts w:ascii="Arial" w:eastAsia="Times New Roman" w:hAnsi="Arial" w:cs="Arial"/>
                <w:bCs/>
                <w:sz w:val="20"/>
                <w:szCs w:val="20"/>
              </w:rPr>
            </w:pPr>
            <w:r w:rsidRPr="00091027">
              <w:rPr>
                <w:rFonts w:ascii="Arial" w:eastAsia="Times New Roman" w:hAnsi="Arial" w:cs="Arial"/>
                <w:bCs/>
                <w:sz w:val="20"/>
                <w:szCs w:val="20"/>
              </w:rPr>
              <w:t xml:space="preserve">ograniczanie zużycia wody do wytwarzania próżni (np. stosowanie pomp z pierścieniem cieczowym w przypadku cieczy o wysokiej temperaturze wrzenia). </w:t>
            </w:r>
          </w:p>
          <w:p w14:paraId="2F761520" w14:textId="77777777" w:rsidR="00347DFB" w:rsidRPr="0026601A" w:rsidRDefault="00347DFB" w:rsidP="00091027">
            <w:pPr>
              <w:spacing w:after="0" w:line="240" w:lineRule="auto"/>
              <w:ind w:left="37"/>
              <w:jc w:val="both"/>
              <w:rPr>
                <w:rFonts w:ascii="Arial" w:eastAsia="Times New Roman" w:hAnsi="Arial" w:cs="Arial"/>
                <w:bCs/>
                <w:sz w:val="10"/>
                <w:szCs w:val="20"/>
              </w:rPr>
            </w:pPr>
          </w:p>
          <w:p w14:paraId="60154231" w14:textId="77777777" w:rsidR="00347DFB" w:rsidRPr="00091027" w:rsidRDefault="00347DFB" w:rsidP="00091027">
            <w:pPr>
              <w:spacing w:after="0" w:line="240" w:lineRule="auto"/>
              <w:ind w:left="37"/>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2A993C47" w14:textId="77777777" w:rsidR="00347DFB" w:rsidRPr="0026601A" w:rsidRDefault="00347DFB" w:rsidP="00091027">
            <w:pPr>
              <w:spacing w:after="0" w:line="240" w:lineRule="auto"/>
              <w:ind w:left="37"/>
              <w:jc w:val="both"/>
              <w:rPr>
                <w:rFonts w:ascii="Arial" w:eastAsia="Times New Roman" w:hAnsi="Arial" w:cs="Arial"/>
                <w:bCs/>
                <w:sz w:val="12"/>
                <w:szCs w:val="20"/>
              </w:rPr>
            </w:pPr>
          </w:p>
          <w:p w14:paraId="53AA278A" w14:textId="77777777" w:rsidR="00347DFB" w:rsidRPr="00091027" w:rsidRDefault="00347DFB" w:rsidP="0073508F">
            <w:pPr>
              <w:numPr>
                <w:ilvl w:val="0"/>
                <w:numId w:val="70"/>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Recyrkulacja wody</w:t>
            </w:r>
          </w:p>
          <w:p w14:paraId="41BBB85E" w14:textId="77777777" w:rsidR="00347DFB" w:rsidRPr="006057D8" w:rsidRDefault="00347DFB" w:rsidP="00091027">
            <w:pPr>
              <w:spacing w:after="0" w:line="240" w:lineRule="auto"/>
              <w:jc w:val="both"/>
              <w:rPr>
                <w:rFonts w:ascii="Arial" w:eastAsia="Times New Roman" w:hAnsi="Arial" w:cs="Arial"/>
                <w:bCs/>
                <w:sz w:val="12"/>
                <w:szCs w:val="20"/>
              </w:rPr>
            </w:pPr>
          </w:p>
          <w:p w14:paraId="599CC2D1"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Ścieki zawraca się do obiegu w obrębie zespołu urządzeń, w razie potrzeby po oczyszczeniu. Stopień recyrkulacji jest uwarunkowany bilansem wodnym zespołu urządzeń, zawartością zanieczyszczeń </w:t>
            </w:r>
            <w:r w:rsidRPr="00091027">
              <w:rPr>
                <w:rFonts w:ascii="Arial" w:eastAsia="Times New Roman" w:hAnsi="Arial" w:cs="Arial"/>
                <w:bCs/>
                <w:sz w:val="20"/>
                <w:szCs w:val="20"/>
              </w:rPr>
              <w:br/>
              <w:t xml:space="preserve">(np. związków zapachowych) lub charakterystyka ścieków (np. zawartość substancji biogennych). </w:t>
            </w:r>
          </w:p>
          <w:p w14:paraId="6DEAAF81" w14:textId="77777777" w:rsidR="00347DFB" w:rsidRPr="0026601A" w:rsidRDefault="00347DFB" w:rsidP="00091027">
            <w:pPr>
              <w:spacing w:after="0" w:line="240" w:lineRule="auto"/>
              <w:jc w:val="both"/>
              <w:rPr>
                <w:rFonts w:ascii="Arial" w:eastAsia="Times New Roman" w:hAnsi="Arial" w:cs="Arial"/>
                <w:bCs/>
                <w:sz w:val="12"/>
                <w:szCs w:val="20"/>
              </w:rPr>
            </w:pPr>
          </w:p>
          <w:p w14:paraId="5F5BD110"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60702D8D" w14:textId="77777777" w:rsidR="00347DFB" w:rsidRPr="0026601A" w:rsidRDefault="00347DFB" w:rsidP="00091027">
            <w:pPr>
              <w:spacing w:after="0" w:line="240" w:lineRule="auto"/>
              <w:jc w:val="both"/>
              <w:rPr>
                <w:rFonts w:ascii="Arial" w:eastAsia="Times New Roman" w:hAnsi="Arial" w:cs="Arial"/>
                <w:bCs/>
                <w:sz w:val="10"/>
                <w:szCs w:val="20"/>
              </w:rPr>
            </w:pPr>
          </w:p>
          <w:p w14:paraId="4A9052CA" w14:textId="77777777" w:rsidR="00347DFB" w:rsidRPr="00091027" w:rsidRDefault="00347DFB" w:rsidP="0073508F">
            <w:pPr>
              <w:numPr>
                <w:ilvl w:val="0"/>
                <w:numId w:val="70"/>
              </w:numPr>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Powierzchnia nieprzepuszczalna</w:t>
            </w:r>
          </w:p>
          <w:p w14:paraId="1DC4DDAF" w14:textId="77777777" w:rsidR="00347DFB" w:rsidRPr="0026601A" w:rsidRDefault="00347DFB" w:rsidP="00091027">
            <w:pPr>
              <w:spacing w:after="0" w:line="240" w:lineRule="auto"/>
              <w:jc w:val="both"/>
              <w:rPr>
                <w:rFonts w:ascii="Arial" w:eastAsia="Times New Roman" w:hAnsi="Arial" w:cs="Arial"/>
                <w:bCs/>
                <w:sz w:val="8"/>
                <w:szCs w:val="20"/>
              </w:rPr>
            </w:pPr>
          </w:p>
          <w:p w14:paraId="2479554C" w14:textId="77777777" w:rsidR="00347DFB" w:rsidRPr="00091027"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W zależności od ryzyka, jakie stwarzają odpady pod względem zanieczyszczenia gleby lub wody, zapewniona jest nieprzepuszczalność dla cieczy na całej powierzchni obszaru przetwarzania odpadów (np. miejsca odbioru odpadów, postępowania </w:t>
            </w:r>
            <w:r w:rsidRPr="00091027">
              <w:rPr>
                <w:rFonts w:ascii="Arial" w:eastAsia="Times New Roman" w:hAnsi="Arial" w:cs="Arial"/>
                <w:bCs/>
                <w:sz w:val="20"/>
                <w:szCs w:val="20"/>
              </w:rPr>
              <w:br/>
              <w:t xml:space="preserve">z nimi, ich magazynowania, przetwarzania </w:t>
            </w:r>
            <w:r w:rsidRPr="00091027">
              <w:rPr>
                <w:rFonts w:ascii="Arial" w:eastAsia="Times New Roman" w:hAnsi="Arial" w:cs="Arial"/>
                <w:bCs/>
                <w:sz w:val="20"/>
                <w:szCs w:val="20"/>
              </w:rPr>
              <w:br/>
              <w:t>i wysyłki).</w:t>
            </w:r>
          </w:p>
          <w:p w14:paraId="5DCA0C77" w14:textId="77777777" w:rsidR="00347DFB" w:rsidRPr="0026601A" w:rsidRDefault="00347DFB" w:rsidP="00091027">
            <w:pPr>
              <w:spacing w:after="0" w:line="240" w:lineRule="auto"/>
              <w:jc w:val="both"/>
              <w:rPr>
                <w:rFonts w:ascii="Arial" w:eastAsia="Times New Roman" w:hAnsi="Arial" w:cs="Arial"/>
                <w:bCs/>
                <w:sz w:val="6"/>
                <w:szCs w:val="20"/>
              </w:rPr>
            </w:pPr>
          </w:p>
          <w:p w14:paraId="2B4D127D" w14:textId="77777777" w:rsidR="00347DFB" w:rsidRDefault="00347DFB" w:rsidP="00091027">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46CB1668" w14:textId="77777777" w:rsidR="0026601A" w:rsidRPr="0026601A" w:rsidRDefault="0026601A" w:rsidP="00091027">
            <w:pPr>
              <w:spacing w:after="0" w:line="240" w:lineRule="auto"/>
              <w:jc w:val="both"/>
              <w:rPr>
                <w:rFonts w:ascii="Arial" w:eastAsia="Times New Roman" w:hAnsi="Arial" w:cs="Arial"/>
                <w:bCs/>
                <w:sz w:val="4"/>
                <w:szCs w:val="20"/>
              </w:rPr>
            </w:pPr>
          </w:p>
          <w:p w14:paraId="78277B2E" w14:textId="77777777" w:rsidR="00347DFB" w:rsidRPr="00091027" w:rsidRDefault="00347DFB" w:rsidP="0073508F">
            <w:pPr>
              <w:numPr>
                <w:ilvl w:val="0"/>
                <w:numId w:val="70"/>
              </w:numPr>
              <w:tabs>
                <w:tab w:val="left" w:pos="179"/>
              </w:tabs>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 xml:space="preserve">Techniki ograniczania prawdopodobieństwa przelewów i awarii zbiorników i pojemników oraz ich wpływu </w:t>
            </w:r>
          </w:p>
          <w:p w14:paraId="1DAD8707" w14:textId="77777777" w:rsidR="00347DFB" w:rsidRPr="00091027" w:rsidRDefault="00347DFB" w:rsidP="00091027">
            <w:pPr>
              <w:tabs>
                <w:tab w:val="left" w:pos="179"/>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lastRenderedPageBreak/>
              <w:t>W zależności od rodzajów ryzyka stwarzanego przez ciecze zawarte w zbiornikach</w:t>
            </w:r>
            <w:r w:rsidR="00ED69AD">
              <w:rPr>
                <w:rFonts w:ascii="Arial" w:eastAsia="Times New Roman" w:hAnsi="Arial" w:cs="Arial"/>
                <w:bCs/>
                <w:sz w:val="20"/>
                <w:szCs w:val="20"/>
              </w:rPr>
              <w:t xml:space="preserve"> </w:t>
            </w:r>
            <w:r w:rsidR="0026601A">
              <w:rPr>
                <w:rFonts w:ascii="Arial" w:eastAsia="Times New Roman" w:hAnsi="Arial" w:cs="Arial"/>
                <w:bCs/>
                <w:sz w:val="20"/>
                <w:szCs w:val="20"/>
              </w:rPr>
              <w:br/>
            </w:r>
            <w:r w:rsidRPr="00091027">
              <w:rPr>
                <w:rFonts w:ascii="Arial" w:eastAsia="Times New Roman" w:hAnsi="Arial" w:cs="Arial"/>
                <w:bCs/>
                <w:sz w:val="20"/>
                <w:szCs w:val="20"/>
              </w:rPr>
              <w:t xml:space="preserve">i pojemnikach pod względem zanieczyszczenia gleby lub wody, obejmuje to takie techniki, jak: </w:t>
            </w:r>
          </w:p>
          <w:p w14:paraId="2521E000" w14:textId="77777777" w:rsidR="00347DFB" w:rsidRPr="00091027" w:rsidRDefault="00347DFB" w:rsidP="0073508F">
            <w:pPr>
              <w:numPr>
                <w:ilvl w:val="0"/>
                <w:numId w:val="72"/>
              </w:numPr>
              <w:tabs>
                <w:tab w:val="left" w:pos="179"/>
              </w:tabs>
              <w:spacing w:after="0" w:line="240" w:lineRule="auto"/>
              <w:ind w:hanging="683"/>
              <w:jc w:val="both"/>
              <w:rPr>
                <w:rFonts w:ascii="Arial" w:eastAsia="Times New Roman" w:hAnsi="Arial" w:cs="Arial"/>
                <w:bCs/>
                <w:sz w:val="20"/>
                <w:szCs w:val="20"/>
              </w:rPr>
            </w:pPr>
            <w:r w:rsidRPr="00091027">
              <w:rPr>
                <w:rFonts w:ascii="Arial" w:eastAsia="Times New Roman" w:hAnsi="Arial" w:cs="Arial"/>
                <w:bCs/>
                <w:sz w:val="20"/>
                <w:szCs w:val="20"/>
              </w:rPr>
              <w:t xml:space="preserve"> czujniki przelewów, </w:t>
            </w:r>
          </w:p>
          <w:p w14:paraId="1F9B2C48" w14:textId="77777777" w:rsidR="00347DFB" w:rsidRPr="00091027" w:rsidRDefault="00347DFB" w:rsidP="0073508F">
            <w:pPr>
              <w:numPr>
                <w:ilvl w:val="0"/>
                <w:numId w:val="72"/>
              </w:numPr>
              <w:tabs>
                <w:tab w:val="left" w:pos="179"/>
              </w:tabs>
              <w:spacing w:after="0" w:line="240" w:lineRule="auto"/>
              <w:ind w:left="179" w:hanging="142"/>
              <w:jc w:val="both"/>
              <w:rPr>
                <w:rFonts w:ascii="Arial" w:eastAsia="Times New Roman" w:hAnsi="Arial" w:cs="Arial"/>
                <w:bCs/>
                <w:sz w:val="20"/>
                <w:szCs w:val="20"/>
              </w:rPr>
            </w:pPr>
            <w:r w:rsidRPr="00091027">
              <w:rPr>
                <w:rFonts w:ascii="Arial" w:eastAsia="Times New Roman" w:hAnsi="Arial" w:cs="Arial"/>
                <w:bCs/>
                <w:sz w:val="20"/>
                <w:szCs w:val="20"/>
              </w:rPr>
              <w:t xml:space="preserve"> rury przelewowe kierowane do uszczelnionego systemu odwadniania (tj. odpowiedniego wtórnego uszczelnionego systemu lub innego pojemnika), </w:t>
            </w:r>
          </w:p>
          <w:p w14:paraId="1EFE7630" w14:textId="77777777" w:rsidR="00347DFB" w:rsidRPr="00091027" w:rsidRDefault="00347DFB" w:rsidP="0073508F">
            <w:pPr>
              <w:numPr>
                <w:ilvl w:val="0"/>
                <w:numId w:val="72"/>
              </w:numPr>
              <w:tabs>
                <w:tab w:val="left" w:pos="179"/>
              </w:tabs>
              <w:spacing w:after="0" w:line="240" w:lineRule="auto"/>
              <w:ind w:left="179" w:hanging="142"/>
              <w:jc w:val="both"/>
              <w:rPr>
                <w:rFonts w:ascii="Arial" w:eastAsia="Times New Roman" w:hAnsi="Arial" w:cs="Arial"/>
                <w:bCs/>
                <w:sz w:val="20"/>
                <w:szCs w:val="20"/>
              </w:rPr>
            </w:pPr>
            <w:r w:rsidRPr="00091027">
              <w:rPr>
                <w:rFonts w:ascii="Arial" w:eastAsia="Times New Roman" w:hAnsi="Arial" w:cs="Arial"/>
                <w:bCs/>
                <w:sz w:val="20"/>
                <w:szCs w:val="20"/>
              </w:rPr>
              <w:t xml:space="preserve"> zbiorniki na ciecze znajdujące się </w:t>
            </w:r>
            <w:r w:rsidRPr="00091027">
              <w:rPr>
                <w:rFonts w:ascii="Arial" w:eastAsia="Times New Roman" w:hAnsi="Arial" w:cs="Arial"/>
                <w:bCs/>
                <w:sz w:val="20"/>
                <w:szCs w:val="20"/>
              </w:rPr>
              <w:br/>
              <w:t xml:space="preserve">w odpowiednim wtórnym uszczelnionym systemie; objętość zwykle ustala się tak, aby pomieścić we wtórnym systemie uszczelniającym wycieki spowodowane utratą szczelności największego zbiornika, </w:t>
            </w:r>
          </w:p>
          <w:p w14:paraId="2308D379" w14:textId="77777777" w:rsidR="00347DFB" w:rsidRPr="00091027" w:rsidRDefault="00347DFB" w:rsidP="0073508F">
            <w:pPr>
              <w:numPr>
                <w:ilvl w:val="0"/>
                <w:numId w:val="72"/>
              </w:numPr>
              <w:tabs>
                <w:tab w:val="left" w:pos="179"/>
              </w:tabs>
              <w:spacing w:after="0" w:line="240" w:lineRule="auto"/>
              <w:ind w:left="179" w:hanging="142"/>
              <w:jc w:val="both"/>
              <w:rPr>
                <w:rFonts w:ascii="Arial" w:eastAsia="Times New Roman" w:hAnsi="Arial" w:cs="Arial"/>
                <w:bCs/>
                <w:sz w:val="20"/>
                <w:szCs w:val="20"/>
              </w:rPr>
            </w:pPr>
            <w:r w:rsidRPr="00091027">
              <w:rPr>
                <w:rFonts w:ascii="Arial" w:eastAsia="Times New Roman" w:hAnsi="Arial" w:cs="Arial"/>
                <w:bCs/>
                <w:sz w:val="20"/>
                <w:szCs w:val="20"/>
              </w:rPr>
              <w:t xml:space="preserve"> odcinanie dopływu do zbiorników, pojemników i wtórnego odizolowanego systemu (np. zamykanie zaworów). </w:t>
            </w:r>
          </w:p>
          <w:p w14:paraId="24A5A01A" w14:textId="77777777" w:rsidR="00347DFB" w:rsidRPr="0026601A" w:rsidRDefault="00347DFB" w:rsidP="00091027">
            <w:pPr>
              <w:tabs>
                <w:tab w:val="left" w:pos="179"/>
              </w:tabs>
              <w:spacing w:after="0" w:line="240" w:lineRule="auto"/>
              <w:jc w:val="both"/>
              <w:rPr>
                <w:rFonts w:ascii="Arial" w:eastAsia="Times New Roman" w:hAnsi="Arial" w:cs="Arial"/>
                <w:bCs/>
                <w:sz w:val="10"/>
                <w:szCs w:val="20"/>
              </w:rPr>
            </w:pPr>
          </w:p>
          <w:p w14:paraId="00FBC271" w14:textId="77777777" w:rsidR="00347DFB" w:rsidRPr="00091027" w:rsidRDefault="00347DFB" w:rsidP="00091027">
            <w:pPr>
              <w:tabs>
                <w:tab w:val="left" w:pos="179"/>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555F16FB" w14:textId="77777777" w:rsidR="00347DFB" w:rsidRPr="0026601A" w:rsidRDefault="00347DFB" w:rsidP="00091027">
            <w:pPr>
              <w:tabs>
                <w:tab w:val="left" w:pos="179"/>
              </w:tabs>
              <w:spacing w:after="0" w:line="240" w:lineRule="auto"/>
              <w:jc w:val="both"/>
              <w:rPr>
                <w:rFonts w:ascii="Arial" w:eastAsia="Times New Roman" w:hAnsi="Arial" w:cs="Arial"/>
                <w:bCs/>
                <w:sz w:val="12"/>
                <w:szCs w:val="20"/>
              </w:rPr>
            </w:pPr>
          </w:p>
          <w:p w14:paraId="3C018249" w14:textId="77777777" w:rsidR="00347DFB" w:rsidRPr="00091027" w:rsidRDefault="00347DFB" w:rsidP="0073508F">
            <w:pPr>
              <w:numPr>
                <w:ilvl w:val="0"/>
                <w:numId w:val="70"/>
              </w:numPr>
              <w:tabs>
                <w:tab w:val="left" w:pos="179"/>
              </w:tabs>
              <w:spacing w:after="0" w:line="240" w:lineRule="auto"/>
              <w:ind w:left="321" w:hanging="321"/>
              <w:jc w:val="both"/>
              <w:rPr>
                <w:rFonts w:ascii="Arial" w:eastAsia="Times New Roman" w:hAnsi="Arial" w:cs="Arial"/>
                <w:bCs/>
                <w:sz w:val="20"/>
                <w:szCs w:val="20"/>
              </w:rPr>
            </w:pPr>
            <w:r w:rsidRPr="00091027">
              <w:rPr>
                <w:rFonts w:ascii="Arial" w:eastAsia="Times New Roman" w:hAnsi="Arial" w:cs="Arial"/>
                <w:sz w:val="20"/>
                <w:szCs w:val="20"/>
              </w:rPr>
              <w:t xml:space="preserve">Zadaszenie obszarów magazynowania </w:t>
            </w:r>
            <w:r w:rsidRPr="00091027">
              <w:rPr>
                <w:rFonts w:ascii="Arial" w:eastAsia="Times New Roman" w:hAnsi="Arial" w:cs="Arial"/>
                <w:sz w:val="20"/>
                <w:szCs w:val="20"/>
              </w:rPr>
              <w:br/>
              <w:t xml:space="preserve">i przetwarzania odpadów </w:t>
            </w:r>
          </w:p>
          <w:p w14:paraId="20F00D6D" w14:textId="77777777" w:rsidR="00347DFB" w:rsidRPr="0026601A" w:rsidRDefault="00347DFB" w:rsidP="00091027">
            <w:pPr>
              <w:tabs>
                <w:tab w:val="left" w:pos="179"/>
              </w:tabs>
              <w:spacing w:after="0" w:line="240" w:lineRule="auto"/>
              <w:jc w:val="both"/>
              <w:rPr>
                <w:rFonts w:ascii="Arial" w:eastAsia="Times New Roman" w:hAnsi="Arial" w:cs="Arial"/>
                <w:sz w:val="8"/>
                <w:szCs w:val="20"/>
              </w:rPr>
            </w:pPr>
          </w:p>
          <w:p w14:paraId="343FDF72" w14:textId="77777777" w:rsidR="00347DFB" w:rsidRPr="00091027" w:rsidRDefault="00347DFB" w:rsidP="00091027">
            <w:pPr>
              <w:tabs>
                <w:tab w:val="left" w:pos="179"/>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zależności od zagrożeń stwarzanych przez odpady w zakresie zanieczyszczenia gleby lub wody, odpady magazynuje się i przetwarza na obszarach zadaszonych, aby zapobiec kontaktowi z wodą deszczową, a tym samym zminimalizować objętość zanieczyszczonych wód opadowych. </w:t>
            </w:r>
          </w:p>
          <w:p w14:paraId="116BF1E2" w14:textId="77777777" w:rsidR="00347DFB" w:rsidRPr="0026601A" w:rsidRDefault="00347DFB" w:rsidP="00091027">
            <w:pPr>
              <w:tabs>
                <w:tab w:val="left" w:pos="179"/>
              </w:tabs>
              <w:spacing w:after="0" w:line="240" w:lineRule="auto"/>
              <w:jc w:val="both"/>
              <w:rPr>
                <w:rFonts w:ascii="Arial" w:eastAsia="Times New Roman" w:hAnsi="Arial" w:cs="Arial"/>
                <w:sz w:val="12"/>
                <w:szCs w:val="20"/>
              </w:rPr>
            </w:pPr>
          </w:p>
          <w:p w14:paraId="752B19EE" w14:textId="77777777" w:rsidR="00347DFB" w:rsidRPr="00091027" w:rsidRDefault="00347DFB" w:rsidP="00091027">
            <w:pPr>
              <w:tabs>
                <w:tab w:val="left" w:pos="179"/>
              </w:tabs>
              <w:spacing w:after="0" w:line="240" w:lineRule="auto"/>
              <w:jc w:val="both"/>
              <w:rPr>
                <w:rFonts w:ascii="Arial" w:eastAsia="Times New Roman" w:hAnsi="Arial" w:cs="Arial"/>
                <w:bCs/>
                <w:sz w:val="20"/>
                <w:szCs w:val="20"/>
              </w:rPr>
            </w:pPr>
            <w:r w:rsidRPr="00091027">
              <w:rPr>
                <w:rFonts w:ascii="Arial" w:eastAsia="Times New Roman" w:hAnsi="Arial" w:cs="Arial"/>
                <w:sz w:val="20"/>
                <w:szCs w:val="20"/>
              </w:rPr>
              <w:t xml:space="preserve">Zastosowanie: może być ograniczone </w:t>
            </w:r>
            <w:r w:rsidRPr="00091027">
              <w:rPr>
                <w:rFonts w:ascii="Arial" w:eastAsia="Times New Roman" w:hAnsi="Arial" w:cs="Arial"/>
                <w:sz w:val="20"/>
                <w:szCs w:val="20"/>
              </w:rPr>
              <w:br/>
              <w:t xml:space="preserve">w przypadku magazynowania lub przetwarzania dużych ilości odpadów (np. mechaniczna obróbka odpadów metalowych </w:t>
            </w:r>
            <w:r w:rsidRPr="00091027">
              <w:rPr>
                <w:rFonts w:ascii="Arial" w:eastAsia="Times New Roman" w:hAnsi="Arial" w:cs="Arial"/>
                <w:sz w:val="20"/>
                <w:szCs w:val="20"/>
              </w:rPr>
              <w:br/>
              <w:t xml:space="preserve">w </w:t>
            </w:r>
            <w:proofErr w:type="spellStart"/>
            <w:r w:rsidRPr="00091027">
              <w:rPr>
                <w:rFonts w:ascii="Arial" w:eastAsia="Times New Roman" w:hAnsi="Arial" w:cs="Arial"/>
                <w:sz w:val="20"/>
                <w:szCs w:val="20"/>
              </w:rPr>
              <w:t>strzępiarkach</w:t>
            </w:r>
            <w:proofErr w:type="spellEnd"/>
            <w:r w:rsidRPr="00091027">
              <w:rPr>
                <w:rFonts w:ascii="Arial" w:eastAsia="Times New Roman" w:hAnsi="Arial" w:cs="Arial"/>
                <w:sz w:val="20"/>
                <w:szCs w:val="20"/>
              </w:rPr>
              <w:t>).</w:t>
            </w:r>
          </w:p>
          <w:p w14:paraId="118EAD75" w14:textId="77777777" w:rsidR="00347DFB" w:rsidRPr="0026601A" w:rsidRDefault="00347DFB" w:rsidP="00091027">
            <w:pPr>
              <w:tabs>
                <w:tab w:val="left" w:pos="179"/>
              </w:tabs>
              <w:spacing w:after="0" w:line="240" w:lineRule="auto"/>
              <w:jc w:val="both"/>
              <w:rPr>
                <w:rFonts w:ascii="Arial" w:eastAsia="Times New Roman" w:hAnsi="Arial" w:cs="Arial"/>
                <w:bCs/>
                <w:sz w:val="14"/>
                <w:szCs w:val="20"/>
              </w:rPr>
            </w:pPr>
          </w:p>
          <w:p w14:paraId="29A12DDC" w14:textId="77777777" w:rsidR="00347DFB" w:rsidRPr="00091027" w:rsidRDefault="00347DFB" w:rsidP="0073508F">
            <w:pPr>
              <w:numPr>
                <w:ilvl w:val="0"/>
                <w:numId w:val="70"/>
              </w:numPr>
              <w:tabs>
                <w:tab w:val="left" w:pos="179"/>
              </w:tabs>
              <w:spacing w:after="0" w:line="240" w:lineRule="auto"/>
              <w:ind w:hanging="720"/>
              <w:jc w:val="both"/>
              <w:rPr>
                <w:rFonts w:ascii="Arial" w:eastAsia="Times New Roman" w:hAnsi="Arial" w:cs="Arial"/>
                <w:bCs/>
                <w:sz w:val="20"/>
                <w:szCs w:val="20"/>
              </w:rPr>
            </w:pPr>
            <w:r w:rsidRPr="00091027">
              <w:rPr>
                <w:rFonts w:ascii="Arial" w:eastAsia="Times New Roman" w:hAnsi="Arial" w:cs="Arial"/>
                <w:bCs/>
                <w:sz w:val="20"/>
                <w:szCs w:val="20"/>
              </w:rPr>
              <w:t>Segregacja ścieków</w:t>
            </w:r>
          </w:p>
          <w:p w14:paraId="276907EC" w14:textId="77777777" w:rsidR="00347DFB" w:rsidRPr="00ED69AD" w:rsidRDefault="00347DFB" w:rsidP="00091027">
            <w:pPr>
              <w:tabs>
                <w:tab w:val="left" w:pos="179"/>
              </w:tabs>
              <w:spacing w:after="0" w:line="240" w:lineRule="auto"/>
              <w:jc w:val="both"/>
              <w:rPr>
                <w:rFonts w:ascii="Arial" w:eastAsia="Times New Roman" w:hAnsi="Arial" w:cs="Arial"/>
                <w:bCs/>
                <w:sz w:val="14"/>
                <w:szCs w:val="20"/>
              </w:rPr>
            </w:pPr>
          </w:p>
          <w:p w14:paraId="0361A8A7" w14:textId="77777777" w:rsidR="00347DFB" w:rsidRPr="00091027" w:rsidRDefault="00347DFB" w:rsidP="00091027">
            <w:pPr>
              <w:tabs>
                <w:tab w:val="left" w:pos="179"/>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Każdy rodzaj ścieków (np. spływ powierzchniowy wód opadowych, woda procesowa) zbiera się i traktuje osobno, </w:t>
            </w:r>
            <w:r w:rsidRPr="00091027">
              <w:rPr>
                <w:rFonts w:ascii="Arial" w:eastAsia="Times New Roman" w:hAnsi="Arial" w:cs="Arial"/>
                <w:sz w:val="20"/>
                <w:szCs w:val="20"/>
              </w:rPr>
              <w:br/>
              <w:t xml:space="preserve">w oparciu o zawartość zanieczyszczeń </w:t>
            </w:r>
            <w:r w:rsidRPr="00091027">
              <w:rPr>
                <w:rFonts w:ascii="Arial" w:eastAsia="Times New Roman" w:hAnsi="Arial" w:cs="Arial"/>
                <w:sz w:val="20"/>
                <w:szCs w:val="20"/>
              </w:rPr>
              <w:br/>
              <w:t xml:space="preserve">i kombinację technik oczyszczania. </w:t>
            </w:r>
            <w:r w:rsidRPr="00091027">
              <w:rPr>
                <w:rFonts w:ascii="Arial" w:eastAsia="Times New Roman" w:hAnsi="Arial" w:cs="Arial"/>
                <w:sz w:val="20"/>
                <w:szCs w:val="20"/>
              </w:rPr>
              <w:br/>
              <w:t xml:space="preserve">W szczególności niezanieczyszczone ścieki oddziela się od ścieków, które wymagają oczyszczania. </w:t>
            </w:r>
          </w:p>
          <w:p w14:paraId="548FBFD2" w14:textId="77777777" w:rsidR="00347DFB" w:rsidRPr="00ED69AD" w:rsidRDefault="00347DFB" w:rsidP="00091027">
            <w:pPr>
              <w:tabs>
                <w:tab w:val="left" w:pos="179"/>
              </w:tabs>
              <w:spacing w:after="0" w:line="240" w:lineRule="auto"/>
              <w:jc w:val="both"/>
              <w:rPr>
                <w:rFonts w:ascii="Arial" w:eastAsia="Times New Roman" w:hAnsi="Arial" w:cs="Arial"/>
                <w:sz w:val="14"/>
                <w:szCs w:val="20"/>
              </w:rPr>
            </w:pPr>
          </w:p>
          <w:p w14:paraId="29BEBB20" w14:textId="77777777" w:rsidR="00347DFB" w:rsidRPr="00091027" w:rsidRDefault="00347DFB" w:rsidP="00091027">
            <w:pPr>
              <w:tabs>
                <w:tab w:val="left" w:pos="179"/>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Zastosowanie: Możliwość ogólnego stosowania w nowych zespołach urządzeń. Możliwość ogólnego stosowania w istniejących zespołach urządzeń w ramach ograniczeń związanych </w:t>
            </w:r>
            <w:r w:rsidR="0026601A">
              <w:rPr>
                <w:rFonts w:ascii="Arial" w:eastAsia="Times New Roman" w:hAnsi="Arial" w:cs="Arial"/>
                <w:sz w:val="20"/>
                <w:szCs w:val="20"/>
              </w:rPr>
              <w:br/>
            </w:r>
            <w:r w:rsidRPr="00091027">
              <w:rPr>
                <w:rFonts w:ascii="Arial" w:eastAsia="Times New Roman" w:hAnsi="Arial" w:cs="Arial"/>
                <w:sz w:val="20"/>
                <w:szCs w:val="20"/>
              </w:rPr>
              <w:t>z układem systemu zbierania wody.</w:t>
            </w:r>
          </w:p>
          <w:p w14:paraId="151D7A51" w14:textId="77777777" w:rsidR="00347DFB" w:rsidRPr="0026601A" w:rsidRDefault="00347DFB" w:rsidP="00091027">
            <w:pPr>
              <w:tabs>
                <w:tab w:val="left" w:pos="179"/>
              </w:tabs>
              <w:spacing w:after="0" w:line="240" w:lineRule="auto"/>
              <w:jc w:val="both"/>
              <w:rPr>
                <w:rFonts w:ascii="Arial" w:eastAsia="Times New Roman" w:hAnsi="Arial" w:cs="Arial"/>
                <w:bCs/>
                <w:sz w:val="12"/>
                <w:szCs w:val="20"/>
              </w:rPr>
            </w:pPr>
          </w:p>
          <w:p w14:paraId="26EA380A" w14:textId="77777777" w:rsidR="00347DFB" w:rsidRPr="00091027" w:rsidRDefault="00347DFB" w:rsidP="0073508F">
            <w:pPr>
              <w:numPr>
                <w:ilvl w:val="0"/>
                <w:numId w:val="70"/>
              </w:numPr>
              <w:tabs>
                <w:tab w:val="left" w:pos="179"/>
              </w:tabs>
              <w:spacing w:after="0" w:line="240" w:lineRule="auto"/>
              <w:ind w:left="321" w:hanging="284"/>
              <w:jc w:val="both"/>
              <w:rPr>
                <w:rFonts w:ascii="Arial" w:eastAsia="Times New Roman" w:hAnsi="Arial" w:cs="Arial"/>
                <w:bCs/>
                <w:sz w:val="20"/>
                <w:szCs w:val="20"/>
              </w:rPr>
            </w:pPr>
            <w:r w:rsidRPr="00091027">
              <w:rPr>
                <w:rFonts w:ascii="Arial" w:eastAsia="Times New Roman" w:hAnsi="Arial" w:cs="Arial"/>
                <w:bCs/>
                <w:sz w:val="20"/>
                <w:szCs w:val="20"/>
              </w:rPr>
              <w:t>Odpowiednia infrastruktura odwadniająca</w:t>
            </w:r>
          </w:p>
          <w:p w14:paraId="02749D78" w14:textId="77777777" w:rsidR="00347DFB" w:rsidRPr="0026601A" w:rsidRDefault="00347DFB" w:rsidP="00091027">
            <w:pPr>
              <w:tabs>
                <w:tab w:val="left" w:pos="179"/>
              </w:tabs>
              <w:spacing w:after="0" w:line="240" w:lineRule="auto"/>
              <w:jc w:val="both"/>
              <w:rPr>
                <w:rFonts w:ascii="Arial" w:eastAsia="Times New Roman" w:hAnsi="Arial" w:cs="Arial"/>
                <w:bCs/>
                <w:sz w:val="12"/>
                <w:szCs w:val="20"/>
              </w:rPr>
            </w:pPr>
          </w:p>
          <w:p w14:paraId="4EC9C329" w14:textId="77777777" w:rsidR="00347DFB" w:rsidRPr="00091027" w:rsidRDefault="00347DFB" w:rsidP="00091027">
            <w:pPr>
              <w:tabs>
                <w:tab w:val="left" w:pos="179"/>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Obszar przetwarzania odpadów jest podłączony do infrastruktury odwadniającej. Wody deszczowe z obszarów przetwarzania</w:t>
            </w:r>
            <w:r w:rsidRPr="00091027">
              <w:rPr>
                <w:rFonts w:ascii="Arial" w:eastAsia="Times New Roman" w:hAnsi="Arial" w:cs="Arial"/>
                <w:sz w:val="20"/>
                <w:szCs w:val="20"/>
              </w:rPr>
              <w:br/>
              <w:t xml:space="preserve">i magazynowania gromadzi się </w:t>
            </w:r>
            <w:r w:rsidRPr="00091027">
              <w:rPr>
                <w:rFonts w:ascii="Arial" w:eastAsia="Times New Roman" w:hAnsi="Arial" w:cs="Arial"/>
                <w:sz w:val="20"/>
                <w:szCs w:val="20"/>
              </w:rPr>
              <w:br/>
              <w:t xml:space="preserve">w infrastrukturze odwadniającej wraz z wodą do czyszczenia, sporadycznymi wyciekami itp. </w:t>
            </w:r>
            <w:r w:rsidR="0026601A">
              <w:rPr>
                <w:rFonts w:ascii="Arial" w:eastAsia="Times New Roman" w:hAnsi="Arial" w:cs="Arial"/>
                <w:sz w:val="20"/>
                <w:szCs w:val="20"/>
              </w:rPr>
              <w:br/>
            </w:r>
            <w:r w:rsidRPr="00091027">
              <w:rPr>
                <w:rFonts w:ascii="Arial" w:eastAsia="Times New Roman" w:hAnsi="Arial" w:cs="Arial"/>
                <w:sz w:val="20"/>
                <w:szCs w:val="20"/>
              </w:rPr>
              <w:lastRenderedPageBreak/>
              <w:t xml:space="preserve">i w zależności od zawartości zanieczyszczeń zawraca się ją do obiegu lub odprowadza do dalszego oczyszczania. </w:t>
            </w:r>
          </w:p>
          <w:p w14:paraId="2D50C913" w14:textId="77777777" w:rsidR="00347DFB" w:rsidRPr="0026601A" w:rsidRDefault="00347DFB" w:rsidP="00091027">
            <w:pPr>
              <w:tabs>
                <w:tab w:val="left" w:pos="179"/>
              </w:tabs>
              <w:spacing w:after="0" w:line="240" w:lineRule="auto"/>
              <w:jc w:val="both"/>
              <w:rPr>
                <w:rFonts w:ascii="Arial" w:eastAsia="Times New Roman" w:hAnsi="Arial" w:cs="Arial"/>
                <w:sz w:val="8"/>
                <w:szCs w:val="20"/>
              </w:rPr>
            </w:pPr>
          </w:p>
          <w:p w14:paraId="0F3EABD5" w14:textId="77777777" w:rsidR="00347DFB" w:rsidRPr="00091027" w:rsidRDefault="00347DFB" w:rsidP="00091027">
            <w:pPr>
              <w:tabs>
                <w:tab w:val="left" w:pos="179"/>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Zastosowanie: Możliwość ogólnego stosowania w nowych zespołach urządzeń. Możliwość ogólnego stosowania w istniejących zespołach urządzeń w ramach ograniczeń związanych</w:t>
            </w:r>
            <w:r w:rsidR="0026601A">
              <w:rPr>
                <w:rFonts w:ascii="Arial" w:eastAsia="Times New Roman" w:hAnsi="Arial" w:cs="Arial"/>
                <w:sz w:val="20"/>
                <w:szCs w:val="20"/>
              </w:rPr>
              <w:br/>
            </w:r>
            <w:r w:rsidRPr="00091027">
              <w:rPr>
                <w:rFonts w:ascii="Arial" w:eastAsia="Times New Roman" w:hAnsi="Arial" w:cs="Arial"/>
                <w:sz w:val="20"/>
                <w:szCs w:val="20"/>
              </w:rPr>
              <w:t>z układem systemu odwadniania.</w:t>
            </w:r>
          </w:p>
          <w:p w14:paraId="7252BA41" w14:textId="77777777" w:rsidR="00347DFB" w:rsidRPr="0026601A" w:rsidRDefault="00347DFB" w:rsidP="00091027">
            <w:pPr>
              <w:tabs>
                <w:tab w:val="left" w:pos="179"/>
              </w:tabs>
              <w:spacing w:after="0" w:line="240" w:lineRule="auto"/>
              <w:jc w:val="both"/>
              <w:rPr>
                <w:rFonts w:ascii="Arial" w:eastAsia="Times New Roman" w:hAnsi="Arial" w:cs="Arial"/>
                <w:bCs/>
                <w:sz w:val="10"/>
                <w:szCs w:val="20"/>
              </w:rPr>
            </w:pPr>
          </w:p>
          <w:p w14:paraId="6AC05270" w14:textId="77777777" w:rsidR="00347DFB" w:rsidRPr="00091027" w:rsidRDefault="00ED69AD" w:rsidP="0073508F">
            <w:pPr>
              <w:numPr>
                <w:ilvl w:val="0"/>
                <w:numId w:val="70"/>
              </w:numPr>
              <w:tabs>
                <w:tab w:val="left" w:pos="179"/>
                <w:tab w:val="left" w:pos="321"/>
              </w:tabs>
              <w:spacing w:after="0" w:line="240" w:lineRule="auto"/>
              <w:ind w:left="0" w:firstLine="0"/>
              <w:jc w:val="both"/>
              <w:rPr>
                <w:rFonts w:ascii="Arial" w:eastAsia="Times New Roman" w:hAnsi="Arial" w:cs="Arial"/>
                <w:bCs/>
                <w:sz w:val="20"/>
                <w:szCs w:val="20"/>
              </w:rPr>
            </w:pPr>
            <w:r>
              <w:rPr>
                <w:rFonts w:ascii="Arial" w:eastAsia="Times New Roman" w:hAnsi="Arial" w:cs="Arial"/>
                <w:sz w:val="20"/>
                <w:szCs w:val="20"/>
              </w:rPr>
              <w:t xml:space="preserve"> </w:t>
            </w:r>
            <w:r w:rsidR="00347DFB" w:rsidRPr="00091027">
              <w:rPr>
                <w:rFonts w:ascii="Arial" w:eastAsia="Times New Roman" w:hAnsi="Arial" w:cs="Arial"/>
                <w:sz w:val="20"/>
                <w:szCs w:val="20"/>
              </w:rPr>
              <w:t xml:space="preserve">Przepisy dotyczące projektowania </w:t>
            </w:r>
            <w:r w:rsidR="00347DFB" w:rsidRPr="00091027">
              <w:rPr>
                <w:rFonts w:ascii="Arial" w:eastAsia="Times New Roman" w:hAnsi="Arial" w:cs="Arial"/>
                <w:sz w:val="20"/>
                <w:szCs w:val="20"/>
              </w:rPr>
              <w:br/>
              <w:t xml:space="preserve">i konserwacji umożliwiające wykrycie </w:t>
            </w:r>
            <w:r w:rsidR="00347DFB" w:rsidRPr="00091027">
              <w:rPr>
                <w:rFonts w:ascii="Arial" w:eastAsia="Times New Roman" w:hAnsi="Arial" w:cs="Arial"/>
                <w:sz w:val="20"/>
                <w:szCs w:val="20"/>
              </w:rPr>
              <w:br/>
              <w:t>i naprawę wycieków.</w:t>
            </w:r>
          </w:p>
          <w:p w14:paraId="6F277238" w14:textId="77777777" w:rsidR="00347DFB" w:rsidRPr="0026601A" w:rsidRDefault="00347DFB" w:rsidP="00091027">
            <w:pPr>
              <w:tabs>
                <w:tab w:val="left" w:pos="179"/>
                <w:tab w:val="left" w:pos="321"/>
              </w:tabs>
              <w:spacing w:after="0" w:line="240" w:lineRule="auto"/>
              <w:jc w:val="both"/>
              <w:rPr>
                <w:rFonts w:ascii="Arial" w:eastAsia="Times New Roman" w:hAnsi="Arial" w:cs="Arial"/>
                <w:sz w:val="10"/>
                <w:szCs w:val="20"/>
              </w:rPr>
            </w:pPr>
          </w:p>
          <w:p w14:paraId="5755BEE3" w14:textId="77777777" w:rsidR="00347DFB" w:rsidRPr="00091027" w:rsidRDefault="00347DFB" w:rsidP="00091027">
            <w:pPr>
              <w:tabs>
                <w:tab w:val="left" w:pos="179"/>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Regularne monitorowanie pod kątem potencjalnych wycieków opiera się na ocenie ryzyka, a w razie potrzeby naprawia się urządzenia. Minimalizuje się wykorzystanie elementów podziemnych. W przypadku gdy wykorzystuje się elementy podziemne oraz </w:t>
            </w:r>
            <w:r w:rsidRPr="00091027">
              <w:rPr>
                <w:rFonts w:ascii="Arial" w:eastAsia="Times New Roman" w:hAnsi="Arial" w:cs="Arial"/>
                <w:sz w:val="20"/>
                <w:szCs w:val="20"/>
              </w:rPr>
              <w:br/>
              <w:t xml:space="preserve">w zależności od rodzaju ryzyka stwarzanego przez odpady zawarte w tych elementach pod względem zanieczyszczenia gleby lub wody wprowadzony zostaje wtórny system uszczelniający elementów podziemnych. </w:t>
            </w:r>
          </w:p>
          <w:p w14:paraId="0F88DDB7" w14:textId="77777777" w:rsidR="00347DFB" w:rsidRPr="001F10F3" w:rsidRDefault="00347DFB" w:rsidP="00091027">
            <w:pPr>
              <w:tabs>
                <w:tab w:val="left" w:pos="179"/>
                <w:tab w:val="left" w:pos="321"/>
              </w:tabs>
              <w:spacing w:after="0" w:line="240" w:lineRule="auto"/>
              <w:jc w:val="both"/>
              <w:rPr>
                <w:rFonts w:ascii="Arial" w:eastAsia="Times New Roman" w:hAnsi="Arial" w:cs="Arial"/>
                <w:sz w:val="14"/>
                <w:szCs w:val="20"/>
              </w:rPr>
            </w:pPr>
          </w:p>
          <w:p w14:paraId="10AE6164" w14:textId="77777777" w:rsidR="00347DFB" w:rsidRPr="00091027" w:rsidRDefault="00347DFB" w:rsidP="00091027">
            <w:pPr>
              <w:tabs>
                <w:tab w:val="left" w:pos="179"/>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Zastosowanie: Stosowanie elementów naziemnych ma ogólne zastosowanie </w:t>
            </w:r>
            <w:r w:rsidRPr="00091027">
              <w:rPr>
                <w:rFonts w:ascii="Arial" w:eastAsia="Times New Roman" w:hAnsi="Arial" w:cs="Arial"/>
                <w:sz w:val="20"/>
                <w:szCs w:val="20"/>
              </w:rPr>
              <w:br/>
              <w:t>w nowych zespołach urządzeń. Może być jednak ograniczone przez ryzyko zamarznięcia. Instalacja wtórnego systemu uszczelniającego może mieć ograniczony zakres w przypadku istniejących zespołów urządzeń.</w:t>
            </w:r>
          </w:p>
          <w:p w14:paraId="0CDAFDBE" w14:textId="77777777" w:rsidR="00347DFB" w:rsidRPr="0026601A" w:rsidRDefault="00347DFB" w:rsidP="00091027">
            <w:pPr>
              <w:tabs>
                <w:tab w:val="left" w:pos="179"/>
                <w:tab w:val="left" w:pos="321"/>
              </w:tabs>
              <w:spacing w:after="0" w:line="240" w:lineRule="auto"/>
              <w:jc w:val="both"/>
              <w:rPr>
                <w:rFonts w:ascii="Arial" w:eastAsia="Times New Roman" w:hAnsi="Arial" w:cs="Arial"/>
                <w:bCs/>
                <w:sz w:val="10"/>
                <w:szCs w:val="20"/>
              </w:rPr>
            </w:pPr>
          </w:p>
          <w:p w14:paraId="48450F48" w14:textId="77777777" w:rsidR="00347DFB" w:rsidRPr="00091027" w:rsidRDefault="00347DFB" w:rsidP="0073508F">
            <w:pPr>
              <w:numPr>
                <w:ilvl w:val="0"/>
                <w:numId w:val="70"/>
              </w:numPr>
              <w:tabs>
                <w:tab w:val="left" w:pos="179"/>
                <w:tab w:val="left" w:pos="321"/>
              </w:tabs>
              <w:spacing w:after="0" w:line="240" w:lineRule="auto"/>
              <w:ind w:left="179" w:hanging="179"/>
              <w:jc w:val="both"/>
              <w:rPr>
                <w:rFonts w:ascii="Arial" w:eastAsia="Times New Roman" w:hAnsi="Arial" w:cs="Arial"/>
                <w:bCs/>
                <w:sz w:val="20"/>
                <w:szCs w:val="20"/>
              </w:rPr>
            </w:pPr>
            <w:r w:rsidRPr="00091027">
              <w:rPr>
                <w:rFonts w:ascii="Arial" w:eastAsia="Times New Roman" w:hAnsi="Arial" w:cs="Arial"/>
                <w:bCs/>
                <w:sz w:val="20"/>
                <w:szCs w:val="20"/>
              </w:rPr>
              <w:t>Odpowiednia pojemność zbiornika buforowego</w:t>
            </w:r>
          </w:p>
          <w:p w14:paraId="1C680BE9" w14:textId="77777777" w:rsidR="00347DFB" w:rsidRPr="006057D8" w:rsidRDefault="00347DFB" w:rsidP="00091027">
            <w:pPr>
              <w:tabs>
                <w:tab w:val="left" w:pos="179"/>
                <w:tab w:val="left" w:pos="321"/>
              </w:tabs>
              <w:spacing w:after="0" w:line="240" w:lineRule="auto"/>
              <w:ind w:left="179"/>
              <w:jc w:val="both"/>
              <w:rPr>
                <w:rFonts w:ascii="Arial" w:eastAsia="Times New Roman" w:hAnsi="Arial" w:cs="Arial"/>
                <w:bCs/>
                <w:sz w:val="8"/>
                <w:szCs w:val="20"/>
              </w:rPr>
            </w:pPr>
          </w:p>
          <w:p w14:paraId="5E9D9972" w14:textId="77777777" w:rsidR="00347DFB" w:rsidRPr="00091027" w:rsidRDefault="00347DFB" w:rsidP="00091027">
            <w:pPr>
              <w:tabs>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Na podstawie podejścia opartego na ryzyku (np. uwzględniając rodzaj zanieczyszczeń, skutki dalszego oczyszczania ścieków </w:t>
            </w:r>
            <w:r w:rsidRPr="00091027">
              <w:rPr>
                <w:rFonts w:ascii="Arial" w:eastAsia="Times New Roman" w:hAnsi="Arial" w:cs="Arial"/>
                <w:sz w:val="20"/>
                <w:szCs w:val="20"/>
              </w:rPr>
              <w:br/>
              <w:t xml:space="preserve">i środowisko przyjmujące) zapewnia się odpowiednią pojemność zbiornika buforowego ścieków powstałych w warunkach innych niż normalne warunki eksploatacji. </w:t>
            </w:r>
          </w:p>
          <w:p w14:paraId="5F14A645"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sz w:val="20"/>
                <w:szCs w:val="20"/>
              </w:rPr>
              <w:t>Zrzut ścieków z tego zbiornika buforowego jest możliwy tylko po wdrożeniu odpowiednich środków (np. monitorowania, przetwarzania, ponownego użycia).</w:t>
            </w:r>
          </w:p>
          <w:p w14:paraId="363B8892" w14:textId="77777777" w:rsidR="00347DFB" w:rsidRPr="001F10F3" w:rsidRDefault="00347DFB" w:rsidP="00091027">
            <w:pPr>
              <w:tabs>
                <w:tab w:val="left" w:pos="37"/>
              </w:tabs>
              <w:spacing w:after="0" w:line="240" w:lineRule="auto"/>
              <w:ind w:left="179" w:hanging="142"/>
              <w:jc w:val="both"/>
              <w:rPr>
                <w:rFonts w:ascii="Arial" w:eastAsia="Times New Roman" w:hAnsi="Arial" w:cs="Arial"/>
                <w:sz w:val="12"/>
                <w:szCs w:val="20"/>
              </w:rPr>
            </w:pPr>
          </w:p>
          <w:p w14:paraId="24F32B46" w14:textId="77777777" w:rsidR="00347DFB" w:rsidRPr="00091027" w:rsidRDefault="00347DFB" w:rsidP="00091027">
            <w:pPr>
              <w:tabs>
                <w:tab w:val="left" w:pos="37"/>
              </w:tabs>
              <w:spacing w:after="0" w:line="240" w:lineRule="auto"/>
              <w:ind w:left="37"/>
              <w:jc w:val="both"/>
              <w:rPr>
                <w:rFonts w:ascii="Arial" w:eastAsia="Times New Roman" w:hAnsi="Arial" w:cs="Arial"/>
                <w:bCs/>
                <w:sz w:val="20"/>
                <w:szCs w:val="20"/>
              </w:rPr>
            </w:pPr>
            <w:r w:rsidRPr="00091027">
              <w:rPr>
                <w:rFonts w:ascii="Arial" w:eastAsia="Times New Roman" w:hAnsi="Arial" w:cs="Arial"/>
                <w:sz w:val="20"/>
                <w:szCs w:val="20"/>
              </w:rPr>
              <w:t>Zastosowanie: Możliwość ogólnego stosowania w nowych zespołach urządzeń. W przypadku istniejących zespołów urządzeń możliwość zastosowania może być ograniczona ze względu na dostępną przestrzeń oraz układ systemu odprowadzania wody.</w:t>
            </w:r>
          </w:p>
        </w:tc>
        <w:tc>
          <w:tcPr>
            <w:tcW w:w="2613" w:type="pct"/>
            <w:vAlign w:val="center"/>
          </w:tcPr>
          <w:p w14:paraId="1FCFD4EE"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Bat 19. – zgodnie z BAT</w:t>
            </w:r>
          </w:p>
          <w:p w14:paraId="0328604B" w14:textId="77777777" w:rsidR="00347DFB" w:rsidRPr="00091027" w:rsidRDefault="00347DFB" w:rsidP="00091027">
            <w:pPr>
              <w:spacing w:after="0" w:line="240" w:lineRule="auto"/>
              <w:rPr>
                <w:rFonts w:ascii="Arial" w:eastAsia="Times New Roman" w:hAnsi="Arial" w:cs="Arial"/>
                <w:b/>
                <w:sz w:val="20"/>
                <w:szCs w:val="20"/>
              </w:rPr>
            </w:pPr>
          </w:p>
          <w:p w14:paraId="3F02C8B4" w14:textId="77777777" w:rsidR="00347DFB" w:rsidRPr="00091027" w:rsidRDefault="00347DFB" w:rsidP="00091027">
            <w:pPr>
              <w:spacing w:after="0" w:line="240" w:lineRule="auto"/>
              <w:rPr>
                <w:rFonts w:ascii="Arial" w:eastAsia="Times New Roman" w:hAnsi="Arial" w:cs="Arial"/>
                <w:b/>
                <w:sz w:val="20"/>
                <w:szCs w:val="20"/>
              </w:rPr>
            </w:pPr>
          </w:p>
          <w:p w14:paraId="68DA88B8" w14:textId="77777777" w:rsidR="00347DFB" w:rsidRPr="00091027" w:rsidRDefault="00347DFB" w:rsidP="00091027">
            <w:pPr>
              <w:spacing w:after="0" w:line="240" w:lineRule="auto"/>
              <w:rPr>
                <w:rFonts w:ascii="Arial" w:eastAsia="Times New Roman" w:hAnsi="Arial" w:cs="Arial"/>
                <w:b/>
                <w:sz w:val="20"/>
                <w:szCs w:val="20"/>
              </w:rPr>
            </w:pPr>
          </w:p>
          <w:p w14:paraId="22BBD7D5" w14:textId="77777777" w:rsidR="00347DFB" w:rsidRPr="00091027" w:rsidRDefault="00347DFB" w:rsidP="00091027">
            <w:pPr>
              <w:spacing w:after="0" w:line="240" w:lineRule="auto"/>
              <w:rPr>
                <w:rFonts w:ascii="Arial" w:eastAsia="Times New Roman" w:hAnsi="Arial" w:cs="Arial"/>
                <w:b/>
                <w:sz w:val="20"/>
                <w:szCs w:val="20"/>
              </w:rPr>
            </w:pPr>
          </w:p>
          <w:p w14:paraId="1B53C9D1" w14:textId="77777777" w:rsidR="00E866FD" w:rsidRDefault="00E866FD" w:rsidP="00E866FD">
            <w:pPr>
              <w:pStyle w:val="Tekstpodstawowy"/>
              <w:spacing w:line="240" w:lineRule="auto"/>
              <w:rPr>
                <w:rFonts w:ascii="Arial" w:hAnsi="Arial" w:cs="Arial"/>
                <w:sz w:val="20"/>
                <w:szCs w:val="20"/>
              </w:rPr>
            </w:pPr>
          </w:p>
          <w:p w14:paraId="78721CAE" w14:textId="77777777" w:rsidR="00E866FD" w:rsidRPr="00E866FD" w:rsidRDefault="00E866FD" w:rsidP="00E866FD">
            <w:pPr>
              <w:pStyle w:val="Tekstpodstawowy"/>
              <w:spacing w:line="240" w:lineRule="auto"/>
              <w:rPr>
                <w:rFonts w:ascii="Arial" w:hAnsi="Arial" w:cs="Arial"/>
                <w:color w:val="FF0000"/>
                <w:sz w:val="20"/>
                <w:szCs w:val="20"/>
              </w:rPr>
            </w:pPr>
            <w:r w:rsidRPr="00E866FD">
              <w:rPr>
                <w:rFonts w:ascii="Arial" w:hAnsi="Arial" w:cs="Arial"/>
                <w:sz w:val="20"/>
                <w:szCs w:val="20"/>
              </w:rPr>
              <w:t xml:space="preserve">Woda do celów gospodarczych pobierana będzie </w:t>
            </w:r>
            <w:r>
              <w:rPr>
                <w:rFonts w:ascii="Arial" w:hAnsi="Arial" w:cs="Arial"/>
                <w:sz w:val="20"/>
                <w:szCs w:val="20"/>
              </w:rPr>
              <w:br/>
            </w:r>
            <w:r w:rsidRPr="00E866FD">
              <w:rPr>
                <w:rFonts w:ascii="Arial" w:hAnsi="Arial" w:cs="Arial"/>
                <w:sz w:val="20"/>
                <w:szCs w:val="20"/>
              </w:rPr>
              <w:t>z sieci EURO MEDIA w Mielcu na podstawie zawartej umowy. Pobór wody będzie opomiarowany.</w:t>
            </w:r>
            <w:r w:rsidRPr="00E866FD">
              <w:rPr>
                <w:rFonts w:ascii="Arial" w:hAnsi="Arial" w:cs="Arial"/>
                <w:color w:val="FF0000"/>
                <w:sz w:val="20"/>
                <w:szCs w:val="20"/>
              </w:rPr>
              <w:t xml:space="preserve"> </w:t>
            </w:r>
            <w:r w:rsidRPr="00E866FD">
              <w:rPr>
                <w:rFonts w:ascii="Arial" w:hAnsi="Arial" w:cs="Arial"/>
                <w:sz w:val="20"/>
                <w:szCs w:val="20"/>
              </w:rPr>
              <w:t>Zużycie wody w instalacji monitorowane będzie na podstawie odczytów wskazań wodomierza.</w:t>
            </w:r>
            <w:r w:rsidRPr="00E866FD">
              <w:rPr>
                <w:rFonts w:ascii="Arial" w:hAnsi="Arial" w:cs="Arial"/>
                <w:color w:val="FF0000"/>
                <w:sz w:val="20"/>
                <w:szCs w:val="20"/>
              </w:rPr>
              <w:t xml:space="preserve"> </w:t>
            </w:r>
          </w:p>
          <w:p w14:paraId="4CC34389" w14:textId="77777777" w:rsidR="00E866FD" w:rsidRPr="00E866FD" w:rsidRDefault="00E866FD" w:rsidP="00E866FD">
            <w:pPr>
              <w:tabs>
                <w:tab w:val="left" w:pos="360"/>
                <w:tab w:val="left" w:pos="567"/>
              </w:tabs>
              <w:spacing w:after="0" w:line="240" w:lineRule="auto"/>
              <w:jc w:val="both"/>
              <w:rPr>
                <w:rFonts w:ascii="Arial" w:hAnsi="Arial" w:cs="Arial"/>
                <w:bCs/>
                <w:sz w:val="20"/>
                <w:szCs w:val="20"/>
              </w:rPr>
            </w:pPr>
            <w:r w:rsidRPr="00E866FD">
              <w:rPr>
                <w:rFonts w:ascii="Arial" w:hAnsi="Arial" w:cs="Arial"/>
                <w:bCs/>
                <w:sz w:val="20"/>
                <w:szCs w:val="20"/>
              </w:rPr>
              <w:t>W instalacji zużycie wody będzie optymalizowane poprzez zastosowanie następujących środków:</w:t>
            </w:r>
          </w:p>
          <w:p w14:paraId="7A02B037" w14:textId="77777777" w:rsidR="00E866FD" w:rsidRPr="00E866FD" w:rsidRDefault="00E866FD" w:rsidP="00E866FD">
            <w:pPr>
              <w:numPr>
                <w:ilvl w:val="0"/>
                <w:numId w:val="95"/>
              </w:numPr>
              <w:tabs>
                <w:tab w:val="left" w:pos="175"/>
                <w:tab w:val="left" w:pos="360"/>
              </w:tabs>
              <w:spacing w:after="0" w:line="240" w:lineRule="auto"/>
              <w:ind w:left="175" w:hanging="175"/>
              <w:jc w:val="both"/>
              <w:rPr>
                <w:rFonts w:ascii="Arial" w:hAnsi="Arial" w:cs="Arial"/>
                <w:bCs/>
                <w:sz w:val="20"/>
                <w:szCs w:val="20"/>
              </w:rPr>
            </w:pPr>
            <w:r w:rsidRPr="00E866FD">
              <w:rPr>
                <w:rFonts w:ascii="Arial" w:hAnsi="Arial" w:cs="Arial"/>
                <w:bCs/>
                <w:sz w:val="20"/>
                <w:szCs w:val="20"/>
              </w:rPr>
              <w:t xml:space="preserve">czyszczenie na sucho. </w:t>
            </w:r>
          </w:p>
          <w:p w14:paraId="542F18D4" w14:textId="77777777" w:rsidR="00E866FD" w:rsidRPr="00E866FD" w:rsidRDefault="00E866FD" w:rsidP="00E866FD">
            <w:pPr>
              <w:pStyle w:val="Tekstpodstawowy"/>
              <w:spacing w:line="240" w:lineRule="auto"/>
              <w:rPr>
                <w:rFonts w:ascii="Arial" w:hAnsi="Arial" w:cs="Arial"/>
                <w:sz w:val="20"/>
                <w:szCs w:val="20"/>
              </w:rPr>
            </w:pPr>
            <w:r w:rsidRPr="00E866FD">
              <w:rPr>
                <w:rFonts w:ascii="Arial" w:hAnsi="Arial" w:cs="Arial"/>
                <w:sz w:val="20"/>
                <w:szCs w:val="20"/>
              </w:rPr>
              <w:t xml:space="preserve">Wszystkie urządzenia związane z poborem wody eksploatujący instalację utrzymywał będzie we właściwym stanie technicznym. </w:t>
            </w:r>
          </w:p>
          <w:p w14:paraId="2DD857C1" w14:textId="77777777" w:rsidR="006057D8" w:rsidRDefault="006057D8" w:rsidP="00091027">
            <w:pPr>
              <w:tabs>
                <w:tab w:val="left" w:pos="360"/>
                <w:tab w:val="left" w:pos="567"/>
              </w:tabs>
              <w:spacing w:after="0" w:line="240" w:lineRule="auto"/>
              <w:jc w:val="both"/>
              <w:rPr>
                <w:rFonts w:ascii="Arial" w:eastAsia="Times New Roman" w:hAnsi="Arial" w:cs="Arial"/>
                <w:bCs/>
                <w:sz w:val="20"/>
                <w:szCs w:val="20"/>
              </w:rPr>
            </w:pPr>
          </w:p>
          <w:p w14:paraId="5FAB5FAD" w14:textId="77777777" w:rsidR="00347DFB" w:rsidRPr="00091027" w:rsidRDefault="00347DFB" w:rsidP="00091027">
            <w:pPr>
              <w:tabs>
                <w:tab w:val="left" w:pos="360"/>
                <w:tab w:val="left" w:pos="567"/>
              </w:tabs>
              <w:spacing w:after="0" w:line="240" w:lineRule="auto"/>
              <w:jc w:val="both"/>
              <w:rPr>
                <w:rFonts w:ascii="Arial" w:eastAsia="Times New Roman" w:hAnsi="Arial" w:cs="Arial"/>
                <w:b/>
                <w:sz w:val="20"/>
                <w:szCs w:val="20"/>
              </w:rPr>
            </w:pPr>
            <w:r w:rsidRPr="00091027">
              <w:rPr>
                <w:rFonts w:ascii="Arial" w:eastAsia="Times New Roman" w:hAnsi="Arial" w:cs="Arial"/>
                <w:bCs/>
                <w:sz w:val="20"/>
                <w:szCs w:val="20"/>
              </w:rPr>
              <w:t>W instalacji nie będą powstawać ścieki technologiczne.</w:t>
            </w:r>
          </w:p>
          <w:p w14:paraId="4C826483" w14:textId="77777777" w:rsidR="00347DFB" w:rsidRPr="00091027" w:rsidRDefault="00347DFB" w:rsidP="00091027">
            <w:pPr>
              <w:tabs>
                <w:tab w:val="left" w:pos="360"/>
                <w:tab w:val="left" w:pos="567"/>
              </w:tabs>
              <w:spacing w:after="0" w:line="240" w:lineRule="auto"/>
              <w:jc w:val="both"/>
              <w:rPr>
                <w:rFonts w:ascii="Arial" w:eastAsia="Times New Roman" w:hAnsi="Arial" w:cs="Arial"/>
                <w:b/>
                <w:sz w:val="20"/>
                <w:szCs w:val="20"/>
              </w:rPr>
            </w:pPr>
          </w:p>
          <w:p w14:paraId="4156C850" w14:textId="77777777" w:rsidR="00347DFB" w:rsidRPr="00091027" w:rsidRDefault="00347DFB" w:rsidP="00091027">
            <w:pPr>
              <w:tabs>
                <w:tab w:val="left" w:pos="360"/>
                <w:tab w:val="left" w:pos="567"/>
              </w:tabs>
              <w:spacing w:after="0" w:line="240" w:lineRule="auto"/>
              <w:jc w:val="both"/>
              <w:rPr>
                <w:rFonts w:ascii="Arial" w:eastAsia="Times New Roman" w:hAnsi="Arial" w:cs="Arial"/>
                <w:b/>
                <w:sz w:val="20"/>
                <w:szCs w:val="20"/>
              </w:rPr>
            </w:pPr>
          </w:p>
          <w:p w14:paraId="394F6CEB" w14:textId="77777777" w:rsidR="00347DFB" w:rsidRPr="00091027" w:rsidRDefault="00347DFB" w:rsidP="00091027">
            <w:pPr>
              <w:spacing w:after="0" w:line="240" w:lineRule="auto"/>
              <w:jc w:val="both"/>
              <w:rPr>
                <w:rFonts w:ascii="Arial" w:eastAsia="Times New Roman" w:hAnsi="Arial" w:cs="Arial"/>
                <w:sz w:val="20"/>
                <w:szCs w:val="20"/>
              </w:rPr>
            </w:pPr>
          </w:p>
          <w:p w14:paraId="371254A1" w14:textId="77777777" w:rsidR="006057D8" w:rsidRDefault="006057D8" w:rsidP="00091027">
            <w:pPr>
              <w:spacing w:after="0" w:line="240" w:lineRule="auto"/>
              <w:jc w:val="both"/>
              <w:rPr>
                <w:rFonts w:ascii="Arial" w:eastAsia="Times New Roman" w:hAnsi="Arial" w:cs="Arial"/>
                <w:sz w:val="20"/>
                <w:szCs w:val="20"/>
              </w:rPr>
            </w:pPr>
          </w:p>
          <w:p w14:paraId="5545757C"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64B8FD72"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27DFF1BB"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55495B50"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7A40F7BB"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296CC1D0"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4C540C39"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4F65C15F"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0DB82B1D"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6D5AA397" w14:textId="77777777" w:rsidR="00347DFB" w:rsidRPr="00091027" w:rsidRDefault="00347DFB" w:rsidP="00091027">
            <w:pPr>
              <w:autoSpaceDE w:val="0"/>
              <w:autoSpaceDN w:val="0"/>
              <w:adjustRightInd w:val="0"/>
              <w:spacing w:after="0" w:line="240" w:lineRule="auto"/>
              <w:jc w:val="both"/>
              <w:rPr>
                <w:rFonts w:ascii="Arial" w:eastAsia="Times New Roman" w:hAnsi="Arial" w:cs="Arial"/>
                <w:sz w:val="20"/>
                <w:szCs w:val="20"/>
              </w:rPr>
            </w:pPr>
          </w:p>
          <w:p w14:paraId="4942D091" w14:textId="77777777" w:rsidR="00347DFB" w:rsidRPr="00091027" w:rsidRDefault="00347DFB" w:rsidP="00091027">
            <w:pPr>
              <w:spacing w:after="0" w:line="240" w:lineRule="auto"/>
              <w:jc w:val="both"/>
              <w:rPr>
                <w:rFonts w:ascii="Arial" w:eastAsia="Times New Roman" w:hAnsi="Arial" w:cs="Arial"/>
                <w:sz w:val="20"/>
                <w:szCs w:val="20"/>
              </w:rPr>
            </w:pPr>
          </w:p>
          <w:p w14:paraId="23481621" w14:textId="77777777" w:rsidR="00347DFB" w:rsidRDefault="00347DFB" w:rsidP="00091027">
            <w:pPr>
              <w:spacing w:after="0" w:line="240" w:lineRule="auto"/>
              <w:jc w:val="both"/>
              <w:rPr>
                <w:rFonts w:ascii="Arial" w:eastAsia="Times New Roman" w:hAnsi="Arial" w:cs="Arial"/>
                <w:b/>
                <w:sz w:val="20"/>
                <w:szCs w:val="20"/>
              </w:rPr>
            </w:pPr>
          </w:p>
          <w:p w14:paraId="1F85C675" w14:textId="77777777" w:rsidR="006057D8" w:rsidRDefault="006057D8" w:rsidP="00091027">
            <w:pPr>
              <w:spacing w:after="0" w:line="240" w:lineRule="auto"/>
              <w:jc w:val="both"/>
              <w:rPr>
                <w:rFonts w:ascii="Arial" w:eastAsia="Times New Roman" w:hAnsi="Arial" w:cs="Arial"/>
                <w:b/>
                <w:sz w:val="20"/>
                <w:szCs w:val="20"/>
              </w:rPr>
            </w:pPr>
          </w:p>
          <w:p w14:paraId="6A1B4181" w14:textId="77777777" w:rsidR="006057D8" w:rsidRDefault="006057D8" w:rsidP="00091027">
            <w:pPr>
              <w:spacing w:after="0" w:line="240" w:lineRule="auto"/>
              <w:jc w:val="both"/>
              <w:rPr>
                <w:rFonts w:ascii="Arial" w:eastAsia="Times New Roman" w:hAnsi="Arial" w:cs="Arial"/>
                <w:b/>
                <w:sz w:val="20"/>
                <w:szCs w:val="20"/>
              </w:rPr>
            </w:pPr>
          </w:p>
          <w:p w14:paraId="32ACEB40" w14:textId="77777777" w:rsidR="006057D8" w:rsidRDefault="006057D8" w:rsidP="00091027">
            <w:pPr>
              <w:spacing w:after="0" w:line="240" w:lineRule="auto"/>
              <w:jc w:val="both"/>
              <w:rPr>
                <w:rFonts w:ascii="Arial" w:eastAsia="Times New Roman" w:hAnsi="Arial" w:cs="Arial"/>
                <w:b/>
                <w:sz w:val="20"/>
                <w:szCs w:val="20"/>
              </w:rPr>
            </w:pPr>
          </w:p>
          <w:p w14:paraId="2EC9B39E" w14:textId="77777777" w:rsidR="006057D8" w:rsidRDefault="006057D8" w:rsidP="00091027">
            <w:pPr>
              <w:spacing w:after="0" w:line="240" w:lineRule="auto"/>
              <w:jc w:val="both"/>
              <w:rPr>
                <w:rFonts w:ascii="Arial" w:eastAsia="Times New Roman" w:hAnsi="Arial" w:cs="Arial"/>
                <w:b/>
                <w:sz w:val="20"/>
                <w:szCs w:val="20"/>
              </w:rPr>
            </w:pPr>
          </w:p>
          <w:p w14:paraId="0AFC852D" w14:textId="77777777" w:rsidR="006057D8" w:rsidRDefault="006057D8" w:rsidP="00091027">
            <w:pPr>
              <w:spacing w:after="0" w:line="240" w:lineRule="auto"/>
              <w:jc w:val="both"/>
              <w:rPr>
                <w:rFonts w:ascii="Arial" w:eastAsia="Times New Roman" w:hAnsi="Arial" w:cs="Arial"/>
                <w:b/>
                <w:sz w:val="20"/>
                <w:szCs w:val="20"/>
              </w:rPr>
            </w:pPr>
          </w:p>
          <w:p w14:paraId="148DBB7C" w14:textId="77777777" w:rsidR="006057D8" w:rsidRDefault="006057D8" w:rsidP="00091027">
            <w:pPr>
              <w:spacing w:after="0" w:line="240" w:lineRule="auto"/>
              <w:jc w:val="both"/>
              <w:rPr>
                <w:rFonts w:ascii="Arial" w:eastAsia="Times New Roman" w:hAnsi="Arial" w:cs="Arial"/>
                <w:b/>
                <w:sz w:val="20"/>
                <w:szCs w:val="20"/>
              </w:rPr>
            </w:pPr>
          </w:p>
          <w:p w14:paraId="1C5E3700" w14:textId="77777777" w:rsidR="006057D8" w:rsidRDefault="006057D8" w:rsidP="00091027">
            <w:pPr>
              <w:spacing w:after="0" w:line="240" w:lineRule="auto"/>
              <w:jc w:val="both"/>
              <w:rPr>
                <w:rFonts w:ascii="Arial" w:eastAsia="Times New Roman" w:hAnsi="Arial" w:cs="Arial"/>
                <w:b/>
                <w:sz w:val="20"/>
                <w:szCs w:val="20"/>
              </w:rPr>
            </w:pPr>
          </w:p>
          <w:p w14:paraId="6570C241" w14:textId="77777777" w:rsidR="006057D8" w:rsidRDefault="006057D8" w:rsidP="00091027">
            <w:pPr>
              <w:spacing w:after="0" w:line="240" w:lineRule="auto"/>
              <w:jc w:val="both"/>
              <w:rPr>
                <w:rFonts w:ascii="Arial" w:eastAsia="Times New Roman" w:hAnsi="Arial" w:cs="Arial"/>
                <w:b/>
                <w:sz w:val="20"/>
                <w:szCs w:val="20"/>
              </w:rPr>
            </w:pPr>
          </w:p>
          <w:p w14:paraId="31D92DDA" w14:textId="77777777" w:rsidR="006057D8" w:rsidRDefault="006057D8" w:rsidP="00091027">
            <w:pPr>
              <w:spacing w:after="0" w:line="240" w:lineRule="auto"/>
              <w:jc w:val="both"/>
              <w:rPr>
                <w:rFonts w:ascii="Arial" w:eastAsia="Times New Roman" w:hAnsi="Arial" w:cs="Arial"/>
                <w:b/>
                <w:sz w:val="20"/>
                <w:szCs w:val="20"/>
              </w:rPr>
            </w:pPr>
          </w:p>
          <w:p w14:paraId="73C0CFCC" w14:textId="77777777" w:rsidR="006057D8" w:rsidRDefault="006057D8" w:rsidP="00091027">
            <w:pPr>
              <w:spacing w:after="0" w:line="240" w:lineRule="auto"/>
              <w:jc w:val="both"/>
              <w:rPr>
                <w:rFonts w:ascii="Arial" w:eastAsia="Times New Roman" w:hAnsi="Arial" w:cs="Arial"/>
                <w:b/>
                <w:sz w:val="20"/>
                <w:szCs w:val="20"/>
              </w:rPr>
            </w:pPr>
          </w:p>
          <w:p w14:paraId="46F0A983" w14:textId="77777777" w:rsidR="006057D8" w:rsidRDefault="006057D8" w:rsidP="00091027">
            <w:pPr>
              <w:spacing w:after="0" w:line="240" w:lineRule="auto"/>
              <w:jc w:val="both"/>
              <w:rPr>
                <w:rFonts w:ascii="Arial" w:eastAsia="Times New Roman" w:hAnsi="Arial" w:cs="Arial"/>
                <w:b/>
                <w:sz w:val="20"/>
                <w:szCs w:val="20"/>
              </w:rPr>
            </w:pPr>
          </w:p>
          <w:p w14:paraId="19A3EFB8" w14:textId="77777777" w:rsidR="006057D8" w:rsidRDefault="006057D8" w:rsidP="00091027">
            <w:pPr>
              <w:spacing w:after="0" w:line="240" w:lineRule="auto"/>
              <w:jc w:val="both"/>
              <w:rPr>
                <w:rFonts w:ascii="Arial" w:eastAsia="Times New Roman" w:hAnsi="Arial" w:cs="Arial"/>
                <w:b/>
                <w:sz w:val="20"/>
                <w:szCs w:val="20"/>
              </w:rPr>
            </w:pPr>
          </w:p>
          <w:p w14:paraId="41301340" w14:textId="77777777" w:rsidR="006057D8" w:rsidRDefault="006057D8" w:rsidP="00091027">
            <w:pPr>
              <w:spacing w:after="0" w:line="240" w:lineRule="auto"/>
              <w:jc w:val="both"/>
              <w:rPr>
                <w:rFonts w:ascii="Arial" w:eastAsia="Times New Roman" w:hAnsi="Arial" w:cs="Arial"/>
                <w:b/>
                <w:sz w:val="20"/>
                <w:szCs w:val="20"/>
              </w:rPr>
            </w:pPr>
          </w:p>
          <w:p w14:paraId="6C5F5AEF" w14:textId="77777777" w:rsidR="006057D8" w:rsidRDefault="006057D8" w:rsidP="00091027">
            <w:pPr>
              <w:spacing w:after="0" w:line="240" w:lineRule="auto"/>
              <w:jc w:val="both"/>
              <w:rPr>
                <w:rFonts w:ascii="Arial" w:eastAsia="Times New Roman" w:hAnsi="Arial" w:cs="Arial"/>
                <w:b/>
                <w:sz w:val="20"/>
                <w:szCs w:val="20"/>
              </w:rPr>
            </w:pPr>
          </w:p>
          <w:p w14:paraId="2130771D" w14:textId="77777777" w:rsidR="006057D8" w:rsidRDefault="006057D8" w:rsidP="00091027">
            <w:pPr>
              <w:spacing w:after="0" w:line="240" w:lineRule="auto"/>
              <w:jc w:val="both"/>
              <w:rPr>
                <w:rFonts w:ascii="Arial" w:eastAsia="Times New Roman" w:hAnsi="Arial" w:cs="Arial"/>
                <w:b/>
                <w:sz w:val="20"/>
                <w:szCs w:val="20"/>
              </w:rPr>
            </w:pPr>
          </w:p>
          <w:p w14:paraId="5B5669C7" w14:textId="77777777" w:rsidR="006057D8" w:rsidRDefault="006057D8" w:rsidP="00091027">
            <w:pPr>
              <w:spacing w:after="0" w:line="240" w:lineRule="auto"/>
              <w:jc w:val="both"/>
              <w:rPr>
                <w:rFonts w:ascii="Arial" w:eastAsia="Times New Roman" w:hAnsi="Arial" w:cs="Arial"/>
                <w:b/>
                <w:sz w:val="20"/>
                <w:szCs w:val="20"/>
              </w:rPr>
            </w:pPr>
          </w:p>
          <w:p w14:paraId="1D24D3C2" w14:textId="77777777" w:rsidR="006057D8" w:rsidRDefault="006057D8" w:rsidP="00091027">
            <w:pPr>
              <w:spacing w:after="0" w:line="240" w:lineRule="auto"/>
              <w:jc w:val="both"/>
              <w:rPr>
                <w:rFonts w:ascii="Arial" w:eastAsia="Times New Roman" w:hAnsi="Arial" w:cs="Arial"/>
                <w:b/>
                <w:sz w:val="20"/>
                <w:szCs w:val="20"/>
              </w:rPr>
            </w:pPr>
          </w:p>
          <w:p w14:paraId="28DC7280" w14:textId="77777777" w:rsidR="006057D8" w:rsidRDefault="006057D8" w:rsidP="00091027">
            <w:pPr>
              <w:spacing w:after="0" w:line="240" w:lineRule="auto"/>
              <w:jc w:val="both"/>
              <w:rPr>
                <w:rFonts w:ascii="Arial" w:eastAsia="Times New Roman" w:hAnsi="Arial" w:cs="Arial"/>
                <w:b/>
                <w:sz w:val="20"/>
                <w:szCs w:val="20"/>
              </w:rPr>
            </w:pPr>
          </w:p>
          <w:p w14:paraId="2C2154BE" w14:textId="77777777" w:rsidR="006057D8" w:rsidRDefault="006057D8" w:rsidP="00091027">
            <w:pPr>
              <w:spacing w:after="0" w:line="240" w:lineRule="auto"/>
              <w:jc w:val="both"/>
              <w:rPr>
                <w:rFonts w:ascii="Arial" w:eastAsia="Times New Roman" w:hAnsi="Arial" w:cs="Arial"/>
                <w:b/>
                <w:sz w:val="20"/>
                <w:szCs w:val="20"/>
              </w:rPr>
            </w:pPr>
          </w:p>
          <w:p w14:paraId="15BCD85D" w14:textId="77777777" w:rsidR="006057D8" w:rsidRDefault="006057D8" w:rsidP="00091027">
            <w:pPr>
              <w:spacing w:after="0" w:line="240" w:lineRule="auto"/>
              <w:jc w:val="both"/>
              <w:rPr>
                <w:rFonts w:ascii="Arial" w:eastAsia="Times New Roman" w:hAnsi="Arial" w:cs="Arial"/>
                <w:b/>
                <w:sz w:val="20"/>
                <w:szCs w:val="20"/>
              </w:rPr>
            </w:pPr>
          </w:p>
          <w:p w14:paraId="08C52B60" w14:textId="77777777" w:rsidR="006057D8" w:rsidRDefault="006057D8" w:rsidP="00091027">
            <w:pPr>
              <w:spacing w:after="0" w:line="240" w:lineRule="auto"/>
              <w:jc w:val="both"/>
              <w:rPr>
                <w:rFonts w:ascii="Arial" w:eastAsia="Times New Roman" w:hAnsi="Arial" w:cs="Arial"/>
                <w:b/>
                <w:sz w:val="20"/>
                <w:szCs w:val="20"/>
              </w:rPr>
            </w:pPr>
          </w:p>
          <w:p w14:paraId="0F1DAF36" w14:textId="77777777" w:rsidR="006057D8" w:rsidRDefault="006057D8" w:rsidP="00091027">
            <w:pPr>
              <w:spacing w:after="0" w:line="240" w:lineRule="auto"/>
              <w:jc w:val="both"/>
              <w:rPr>
                <w:rFonts w:ascii="Arial" w:eastAsia="Times New Roman" w:hAnsi="Arial" w:cs="Arial"/>
                <w:b/>
                <w:sz w:val="20"/>
                <w:szCs w:val="20"/>
              </w:rPr>
            </w:pPr>
          </w:p>
          <w:p w14:paraId="00D759FA" w14:textId="77777777" w:rsidR="006057D8" w:rsidRDefault="006057D8" w:rsidP="00091027">
            <w:pPr>
              <w:spacing w:after="0" w:line="240" w:lineRule="auto"/>
              <w:jc w:val="both"/>
              <w:rPr>
                <w:rFonts w:ascii="Arial" w:eastAsia="Times New Roman" w:hAnsi="Arial" w:cs="Arial"/>
                <w:b/>
                <w:sz w:val="20"/>
                <w:szCs w:val="20"/>
              </w:rPr>
            </w:pPr>
          </w:p>
          <w:p w14:paraId="60A37780" w14:textId="77777777" w:rsidR="006057D8" w:rsidRDefault="006057D8" w:rsidP="00091027">
            <w:pPr>
              <w:spacing w:after="0" w:line="240" w:lineRule="auto"/>
              <w:jc w:val="both"/>
              <w:rPr>
                <w:rFonts w:ascii="Arial" w:eastAsia="Times New Roman" w:hAnsi="Arial" w:cs="Arial"/>
                <w:b/>
                <w:sz w:val="20"/>
                <w:szCs w:val="20"/>
              </w:rPr>
            </w:pPr>
          </w:p>
          <w:p w14:paraId="7A2C65BB" w14:textId="77777777" w:rsidR="006057D8" w:rsidRDefault="006057D8" w:rsidP="00091027">
            <w:pPr>
              <w:spacing w:after="0" w:line="240" w:lineRule="auto"/>
              <w:jc w:val="both"/>
              <w:rPr>
                <w:rFonts w:ascii="Arial" w:eastAsia="Times New Roman" w:hAnsi="Arial" w:cs="Arial"/>
                <w:b/>
                <w:sz w:val="20"/>
                <w:szCs w:val="20"/>
              </w:rPr>
            </w:pPr>
          </w:p>
          <w:p w14:paraId="1447A262" w14:textId="77777777" w:rsidR="006057D8" w:rsidRDefault="006057D8" w:rsidP="00091027">
            <w:pPr>
              <w:spacing w:after="0" w:line="240" w:lineRule="auto"/>
              <w:jc w:val="both"/>
              <w:rPr>
                <w:rFonts w:ascii="Arial" w:eastAsia="Times New Roman" w:hAnsi="Arial" w:cs="Arial"/>
                <w:b/>
                <w:sz w:val="20"/>
                <w:szCs w:val="20"/>
              </w:rPr>
            </w:pPr>
          </w:p>
          <w:p w14:paraId="1B2D4F5D" w14:textId="77777777" w:rsidR="006057D8" w:rsidRDefault="006057D8" w:rsidP="00091027">
            <w:pPr>
              <w:spacing w:after="0" w:line="240" w:lineRule="auto"/>
              <w:jc w:val="both"/>
              <w:rPr>
                <w:rFonts w:ascii="Arial" w:eastAsia="Times New Roman" w:hAnsi="Arial" w:cs="Arial"/>
                <w:b/>
                <w:sz w:val="20"/>
                <w:szCs w:val="20"/>
              </w:rPr>
            </w:pPr>
          </w:p>
          <w:p w14:paraId="344A5A62" w14:textId="77777777" w:rsidR="006057D8" w:rsidRDefault="006057D8" w:rsidP="00091027">
            <w:pPr>
              <w:spacing w:after="0" w:line="240" w:lineRule="auto"/>
              <w:jc w:val="both"/>
              <w:rPr>
                <w:rFonts w:ascii="Arial" w:eastAsia="Times New Roman" w:hAnsi="Arial" w:cs="Arial"/>
                <w:b/>
                <w:sz w:val="20"/>
                <w:szCs w:val="20"/>
              </w:rPr>
            </w:pPr>
          </w:p>
          <w:p w14:paraId="237A32E7" w14:textId="77777777" w:rsidR="006057D8" w:rsidRDefault="006057D8" w:rsidP="00091027">
            <w:pPr>
              <w:spacing w:after="0" w:line="240" w:lineRule="auto"/>
              <w:jc w:val="both"/>
              <w:rPr>
                <w:rFonts w:ascii="Arial" w:eastAsia="Times New Roman" w:hAnsi="Arial" w:cs="Arial"/>
                <w:b/>
                <w:sz w:val="20"/>
                <w:szCs w:val="20"/>
              </w:rPr>
            </w:pPr>
          </w:p>
          <w:p w14:paraId="21FF7E78" w14:textId="77777777" w:rsidR="006057D8" w:rsidRDefault="006057D8" w:rsidP="00091027">
            <w:pPr>
              <w:spacing w:after="0" w:line="240" w:lineRule="auto"/>
              <w:jc w:val="both"/>
              <w:rPr>
                <w:rFonts w:ascii="Arial" w:eastAsia="Times New Roman" w:hAnsi="Arial" w:cs="Arial"/>
                <w:b/>
                <w:sz w:val="20"/>
                <w:szCs w:val="20"/>
              </w:rPr>
            </w:pPr>
          </w:p>
          <w:p w14:paraId="61A37E0F" w14:textId="77777777" w:rsidR="006057D8" w:rsidRDefault="006057D8" w:rsidP="00091027">
            <w:pPr>
              <w:spacing w:after="0" w:line="240" w:lineRule="auto"/>
              <w:jc w:val="both"/>
              <w:rPr>
                <w:rFonts w:ascii="Arial" w:eastAsia="Times New Roman" w:hAnsi="Arial" w:cs="Arial"/>
                <w:b/>
                <w:sz w:val="20"/>
                <w:szCs w:val="20"/>
              </w:rPr>
            </w:pPr>
          </w:p>
          <w:p w14:paraId="5827F5B1" w14:textId="77777777" w:rsidR="006057D8" w:rsidRDefault="006057D8" w:rsidP="00091027">
            <w:pPr>
              <w:spacing w:after="0" w:line="240" w:lineRule="auto"/>
              <w:jc w:val="both"/>
              <w:rPr>
                <w:rFonts w:ascii="Arial" w:eastAsia="Times New Roman" w:hAnsi="Arial" w:cs="Arial"/>
                <w:b/>
                <w:sz w:val="20"/>
                <w:szCs w:val="20"/>
              </w:rPr>
            </w:pPr>
          </w:p>
          <w:p w14:paraId="100964E4" w14:textId="77777777" w:rsidR="006057D8" w:rsidRDefault="006057D8" w:rsidP="00091027">
            <w:pPr>
              <w:spacing w:after="0" w:line="240" w:lineRule="auto"/>
              <w:jc w:val="both"/>
              <w:rPr>
                <w:rFonts w:ascii="Arial" w:eastAsia="Times New Roman" w:hAnsi="Arial" w:cs="Arial"/>
                <w:b/>
                <w:sz w:val="20"/>
                <w:szCs w:val="20"/>
              </w:rPr>
            </w:pPr>
          </w:p>
          <w:p w14:paraId="53702D48" w14:textId="77777777" w:rsidR="006057D8" w:rsidRDefault="006057D8" w:rsidP="00091027">
            <w:pPr>
              <w:spacing w:after="0" w:line="240" w:lineRule="auto"/>
              <w:jc w:val="both"/>
              <w:rPr>
                <w:rFonts w:ascii="Arial" w:eastAsia="Times New Roman" w:hAnsi="Arial" w:cs="Arial"/>
                <w:b/>
                <w:sz w:val="20"/>
                <w:szCs w:val="20"/>
              </w:rPr>
            </w:pPr>
          </w:p>
          <w:p w14:paraId="118614AD" w14:textId="77777777" w:rsidR="006057D8" w:rsidRDefault="006057D8" w:rsidP="00091027">
            <w:pPr>
              <w:spacing w:after="0" w:line="240" w:lineRule="auto"/>
              <w:jc w:val="both"/>
              <w:rPr>
                <w:rFonts w:ascii="Arial" w:eastAsia="Times New Roman" w:hAnsi="Arial" w:cs="Arial"/>
                <w:b/>
                <w:sz w:val="20"/>
                <w:szCs w:val="20"/>
              </w:rPr>
            </w:pPr>
          </w:p>
          <w:p w14:paraId="5FD3EB71" w14:textId="77777777" w:rsidR="006057D8" w:rsidRDefault="006057D8" w:rsidP="00091027">
            <w:pPr>
              <w:spacing w:after="0" w:line="240" w:lineRule="auto"/>
              <w:jc w:val="both"/>
              <w:rPr>
                <w:rFonts w:ascii="Arial" w:eastAsia="Times New Roman" w:hAnsi="Arial" w:cs="Arial"/>
                <w:b/>
                <w:sz w:val="20"/>
                <w:szCs w:val="20"/>
              </w:rPr>
            </w:pPr>
          </w:p>
          <w:p w14:paraId="5FFC2989" w14:textId="77777777" w:rsidR="006057D8" w:rsidRDefault="006057D8" w:rsidP="00091027">
            <w:pPr>
              <w:spacing w:after="0" w:line="240" w:lineRule="auto"/>
              <w:jc w:val="both"/>
              <w:rPr>
                <w:rFonts w:ascii="Arial" w:eastAsia="Times New Roman" w:hAnsi="Arial" w:cs="Arial"/>
                <w:b/>
                <w:sz w:val="20"/>
                <w:szCs w:val="20"/>
              </w:rPr>
            </w:pPr>
          </w:p>
          <w:p w14:paraId="67D264A7" w14:textId="77777777" w:rsidR="006057D8" w:rsidRDefault="006057D8" w:rsidP="00091027">
            <w:pPr>
              <w:spacing w:after="0" w:line="240" w:lineRule="auto"/>
              <w:jc w:val="both"/>
              <w:rPr>
                <w:rFonts w:ascii="Arial" w:eastAsia="Times New Roman" w:hAnsi="Arial" w:cs="Arial"/>
                <w:b/>
                <w:sz w:val="20"/>
                <w:szCs w:val="20"/>
              </w:rPr>
            </w:pPr>
          </w:p>
          <w:p w14:paraId="0D6C4C7D" w14:textId="77777777" w:rsidR="006057D8" w:rsidRDefault="006057D8" w:rsidP="00091027">
            <w:pPr>
              <w:spacing w:after="0" w:line="240" w:lineRule="auto"/>
              <w:jc w:val="both"/>
              <w:rPr>
                <w:rFonts w:ascii="Arial" w:eastAsia="Times New Roman" w:hAnsi="Arial" w:cs="Arial"/>
                <w:b/>
                <w:sz w:val="20"/>
                <w:szCs w:val="20"/>
              </w:rPr>
            </w:pPr>
          </w:p>
          <w:p w14:paraId="0EBF0784" w14:textId="77777777" w:rsidR="0026601A" w:rsidRPr="0026601A" w:rsidRDefault="0026601A" w:rsidP="006057D8">
            <w:pPr>
              <w:spacing w:line="240" w:lineRule="auto"/>
              <w:jc w:val="both"/>
              <w:rPr>
                <w:rFonts w:ascii="Arial" w:hAnsi="Arial" w:cs="Arial"/>
                <w:sz w:val="2"/>
                <w:szCs w:val="20"/>
              </w:rPr>
            </w:pPr>
          </w:p>
          <w:p w14:paraId="51901DF5" w14:textId="77777777" w:rsidR="006057D8" w:rsidRPr="006057D8" w:rsidRDefault="006057D8" w:rsidP="006057D8">
            <w:pPr>
              <w:spacing w:line="240" w:lineRule="auto"/>
              <w:jc w:val="both"/>
              <w:rPr>
                <w:rFonts w:ascii="Arial" w:hAnsi="Arial" w:cs="Arial"/>
                <w:sz w:val="20"/>
                <w:szCs w:val="20"/>
              </w:rPr>
            </w:pPr>
            <w:r w:rsidRPr="006057D8">
              <w:rPr>
                <w:rFonts w:ascii="Arial" w:hAnsi="Arial" w:cs="Arial"/>
                <w:sz w:val="20"/>
                <w:szCs w:val="20"/>
              </w:rPr>
              <w:t>Wszystkie procesy związane z przetwarzaniem odpadów, w tym przyjęcie odpadów, ich przetwarzanie oraz magazynowanie obywać  się będą w obszarze zadaszonym na powierzchni szczelnej.</w:t>
            </w:r>
          </w:p>
          <w:p w14:paraId="20DA1307" w14:textId="77777777" w:rsidR="006057D8" w:rsidRDefault="006057D8" w:rsidP="00091027">
            <w:pPr>
              <w:spacing w:after="0" w:line="240" w:lineRule="auto"/>
              <w:jc w:val="both"/>
              <w:rPr>
                <w:rFonts w:ascii="Arial" w:eastAsia="Times New Roman" w:hAnsi="Arial" w:cs="Arial"/>
                <w:b/>
                <w:sz w:val="20"/>
                <w:szCs w:val="20"/>
              </w:rPr>
            </w:pPr>
          </w:p>
          <w:p w14:paraId="6918B0E8" w14:textId="77777777" w:rsidR="006057D8" w:rsidRDefault="006057D8" w:rsidP="00091027">
            <w:pPr>
              <w:spacing w:after="0" w:line="240" w:lineRule="auto"/>
              <w:jc w:val="both"/>
              <w:rPr>
                <w:rFonts w:ascii="Arial" w:eastAsia="Times New Roman" w:hAnsi="Arial" w:cs="Arial"/>
                <w:b/>
                <w:sz w:val="20"/>
                <w:szCs w:val="20"/>
              </w:rPr>
            </w:pPr>
          </w:p>
          <w:p w14:paraId="7347AB6A" w14:textId="77777777" w:rsidR="006057D8" w:rsidRDefault="006057D8" w:rsidP="00091027">
            <w:pPr>
              <w:spacing w:after="0" w:line="240" w:lineRule="auto"/>
              <w:jc w:val="both"/>
              <w:rPr>
                <w:rFonts w:ascii="Arial" w:eastAsia="Times New Roman" w:hAnsi="Arial" w:cs="Arial"/>
                <w:b/>
                <w:sz w:val="20"/>
                <w:szCs w:val="20"/>
              </w:rPr>
            </w:pPr>
          </w:p>
          <w:p w14:paraId="1F87FA5F" w14:textId="77777777" w:rsidR="0026601A" w:rsidRDefault="0026601A" w:rsidP="00091027">
            <w:pPr>
              <w:spacing w:after="0" w:line="240" w:lineRule="auto"/>
              <w:jc w:val="both"/>
              <w:rPr>
                <w:rFonts w:ascii="Arial" w:eastAsia="Times New Roman" w:hAnsi="Arial" w:cs="Arial"/>
                <w:b/>
                <w:sz w:val="20"/>
                <w:szCs w:val="20"/>
              </w:rPr>
            </w:pPr>
          </w:p>
          <w:p w14:paraId="3E9CC18A" w14:textId="77777777" w:rsidR="0026601A" w:rsidRDefault="0026601A" w:rsidP="00091027">
            <w:pPr>
              <w:spacing w:after="0" w:line="240" w:lineRule="auto"/>
              <w:jc w:val="both"/>
              <w:rPr>
                <w:rFonts w:ascii="Arial" w:eastAsia="Times New Roman" w:hAnsi="Arial" w:cs="Arial"/>
                <w:b/>
                <w:sz w:val="20"/>
                <w:szCs w:val="20"/>
              </w:rPr>
            </w:pPr>
          </w:p>
          <w:p w14:paraId="1EB9995C" w14:textId="77777777" w:rsidR="0026601A" w:rsidRDefault="0026601A" w:rsidP="00091027">
            <w:pPr>
              <w:spacing w:after="0" w:line="240" w:lineRule="auto"/>
              <w:jc w:val="both"/>
              <w:rPr>
                <w:rFonts w:ascii="Arial" w:eastAsia="Times New Roman" w:hAnsi="Arial" w:cs="Arial"/>
                <w:b/>
                <w:sz w:val="20"/>
                <w:szCs w:val="20"/>
              </w:rPr>
            </w:pPr>
          </w:p>
          <w:p w14:paraId="513D2A2C" w14:textId="77777777" w:rsidR="0026601A" w:rsidRDefault="0026601A" w:rsidP="00091027">
            <w:pPr>
              <w:spacing w:after="0" w:line="240" w:lineRule="auto"/>
              <w:jc w:val="both"/>
              <w:rPr>
                <w:rFonts w:ascii="Arial" w:eastAsia="Times New Roman" w:hAnsi="Arial" w:cs="Arial"/>
                <w:b/>
                <w:sz w:val="20"/>
                <w:szCs w:val="20"/>
              </w:rPr>
            </w:pPr>
          </w:p>
          <w:p w14:paraId="3287CC53" w14:textId="77777777" w:rsidR="0026601A" w:rsidRDefault="0026601A" w:rsidP="00091027">
            <w:pPr>
              <w:spacing w:after="0" w:line="240" w:lineRule="auto"/>
              <w:jc w:val="both"/>
              <w:rPr>
                <w:rFonts w:ascii="Arial" w:eastAsia="Times New Roman" w:hAnsi="Arial" w:cs="Arial"/>
                <w:b/>
                <w:sz w:val="20"/>
                <w:szCs w:val="20"/>
              </w:rPr>
            </w:pPr>
          </w:p>
          <w:p w14:paraId="1EB66D09" w14:textId="77777777" w:rsidR="0026601A" w:rsidRPr="0026601A" w:rsidRDefault="0026601A" w:rsidP="00091027">
            <w:pPr>
              <w:spacing w:after="0" w:line="240" w:lineRule="auto"/>
              <w:jc w:val="both"/>
              <w:rPr>
                <w:rFonts w:ascii="Arial" w:eastAsia="Times New Roman" w:hAnsi="Arial" w:cs="Arial"/>
                <w:b/>
                <w:sz w:val="8"/>
                <w:szCs w:val="20"/>
              </w:rPr>
            </w:pPr>
          </w:p>
          <w:p w14:paraId="5781C6CA" w14:textId="77777777" w:rsidR="006057D8" w:rsidRDefault="006057D8" w:rsidP="00091027">
            <w:pPr>
              <w:spacing w:after="0" w:line="240" w:lineRule="auto"/>
              <w:jc w:val="both"/>
              <w:rPr>
                <w:rFonts w:ascii="Arial" w:eastAsia="Times New Roman" w:hAnsi="Arial" w:cs="Arial"/>
                <w:b/>
                <w:sz w:val="20"/>
                <w:szCs w:val="20"/>
              </w:rPr>
            </w:pPr>
          </w:p>
          <w:p w14:paraId="28B40907" w14:textId="77777777" w:rsidR="006057D8" w:rsidRPr="006057D8" w:rsidRDefault="006057D8" w:rsidP="006057D8">
            <w:pPr>
              <w:spacing w:after="0" w:line="240" w:lineRule="auto"/>
              <w:rPr>
                <w:rFonts w:ascii="Arial" w:hAnsi="Arial" w:cs="Arial"/>
                <w:sz w:val="20"/>
                <w:szCs w:val="20"/>
              </w:rPr>
            </w:pPr>
            <w:r w:rsidRPr="006057D8">
              <w:rPr>
                <w:rFonts w:ascii="Arial" w:hAnsi="Arial" w:cs="Arial"/>
                <w:sz w:val="20"/>
                <w:szCs w:val="20"/>
              </w:rPr>
              <w:t>Instalacja posiadać będzie oddzielne systemy:</w:t>
            </w:r>
          </w:p>
          <w:p w14:paraId="1DCB1CA0" w14:textId="77777777" w:rsidR="006057D8" w:rsidRPr="006057D8" w:rsidRDefault="006057D8" w:rsidP="006057D8">
            <w:pPr>
              <w:pStyle w:val="Akapitzlist"/>
              <w:numPr>
                <w:ilvl w:val="0"/>
                <w:numId w:val="73"/>
              </w:numPr>
              <w:tabs>
                <w:tab w:val="left" w:pos="316"/>
              </w:tabs>
              <w:spacing w:after="0" w:line="240" w:lineRule="auto"/>
              <w:ind w:left="0" w:firstLine="33"/>
              <w:rPr>
                <w:rFonts w:ascii="Arial" w:hAnsi="Arial" w:cs="Arial"/>
                <w:sz w:val="20"/>
                <w:szCs w:val="20"/>
              </w:rPr>
            </w:pPr>
            <w:r w:rsidRPr="006057D8">
              <w:rPr>
                <w:rFonts w:ascii="Arial" w:hAnsi="Arial" w:cs="Arial"/>
                <w:sz w:val="20"/>
                <w:szCs w:val="20"/>
              </w:rPr>
              <w:t>kanalizacji deszczowej;</w:t>
            </w:r>
          </w:p>
          <w:p w14:paraId="1415D9C1" w14:textId="77777777" w:rsidR="006057D8" w:rsidRPr="006057D8" w:rsidRDefault="006057D8" w:rsidP="006057D8">
            <w:pPr>
              <w:pStyle w:val="Akapitzlist"/>
              <w:numPr>
                <w:ilvl w:val="0"/>
                <w:numId w:val="73"/>
              </w:numPr>
              <w:tabs>
                <w:tab w:val="left" w:pos="316"/>
              </w:tabs>
              <w:spacing w:after="0" w:line="240" w:lineRule="auto"/>
              <w:ind w:left="0" w:firstLine="33"/>
              <w:rPr>
                <w:rFonts w:ascii="Arial" w:hAnsi="Arial" w:cs="Arial"/>
                <w:sz w:val="20"/>
                <w:szCs w:val="20"/>
              </w:rPr>
            </w:pPr>
            <w:r w:rsidRPr="006057D8">
              <w:rPr>
                <w:rFonts w:ascii="Arial" w:hAnsi="Arial" w:cs="Arial"/>
                <w:sz w:val="20"/>
                <w:szCs w:val="20"/>
              </w:rPr>
              <w:t>kanalizacji sanitarnej.</w:t>
            </w:r>
          </w:p>
          <w:p w14:paraId="254F7A5C" w14:textId="77777777" w:rsidR="006057D8" w:rsidRDefault="006057D8" w:rsidP="00091027">
            <w:pPr>
              <w:spacing w:after="0" w:line="240" w:lineRule="auto"/>
              <w:jc w:val="both"/>
              <w:rPr>
                <w:rFonts w:ascii="Arial" w:eastAsia="Times New Roman" w:hAnsi="Arial" w:cs="Arial"/>
                <w:b/>
                <w:sz w:val="20"/>
                <w:szCs w:val="20"/>
              </w:rPr>
            </w:pPr>
          </w:p>
          <w:p w14:paraId="7515EC91" w14:textId="77777777" w:rsidR="006057D8" w:rsidRDefault="006057D8" w:rsidP="00091027">
            <w:pPr>
              <w:spacing w:after="0" w:line="240" w:lineRule="auto"/>
              <w:jc w:val="both"/>
              <w:rPr>
                <w:rFonts w:ascii="Arial" w:eastAsia="Times New Roman" w:hAnsi="Arial" w:cs="Arial"/>
                <w:b/>
                <w:sz w:val="20"/>
                <w:szCs w:val="20"/>
              </w:rPr>
            </w:pPr>
          </w:p>
          <w:p w14:paraId="65216C03" w14:textId="77777777" w:rsidR="006057D8" w:rsidRDefault="006057D8" w:rsidP="00091027">
            <w:pPr>
              <w:spacing w:after="0" w:line="240" w:lineRule="auto"/>
              <w:jc w:val="both"/>
              <w:rPr>
                <w:rFonts w:ascii="Arial" w:eastAsia="Times New Roman" w:hAnsi="Arial" w:cs="Arial"/>
                <w:b/>
                <w:sz w:val="20"/>
                <w:szCs w:val="20"/>
              </w:rPr>
            </w:pPr>
          </w:p>
          <w:p w14:paraId="4E399A50" w14:textId="77777777" w:rsidR="006057D8" w:rsidRDefault="006057D8" w:rsidP="00091027">
            <w:pPr>
              <w:spacing w:after="0" w:line="240" w:lineRule="auto"/>
              <w:jc w:val="both"/>
              <w:rPr>
                <w:rFonts w:ascii="Arial" w:eastAsia="Times New Roman" w:hAnsi="Arial" w:cs="Arial"/>
                <w:b/>
                <w:sz w:val="20"/>
                <w:szCs w:val="20"/>
              </w:rPr>
            </w:pPr>
          </w:p>
          <w:p w14:paraId="12E1C622" w14:textId="77777777" w:rsidR="006057D8" w:rsidRDefault="006057D8" w:rsidP="00091027">
            <w:pPr>
              <w:spacing w:after="0" w:line="240" w:lineRule="auto"/>
              <w:jc w:val="both"/>
              <w:rPr>
                <w:rFonts w:ascii="Arial" w:eastAsia="Times New Roman" w:hAnsi="Arial" w:cs="Arial"/>
                <w:b/>
                <w:sz w:val="20"/>
                <w:szCs w:val="20"/>
              </w:rPr>
            </w:pPr>
          </w:p>
          <w:p w14:paraId="7A7ABC5F" w14:textId="77777777" w:rsidR="006057D8" w:rsidRDefault="006057D8" w:rsidP="00091027">
            <w:pPr>
              <w:spacing w:after="0" w:line="240" w:lineRule="auto"/>
              <w:jc w:val="both"/>
              <w:rPr>
                <w:rFonts w:ascii="Arial" w:eastAsia="Times New Roman" w:hAnsi="Arial" w:cs="Arial"/>
                <w:b/>
                <w:sz w:val="20"/>
                <w:szCs w:val="20"/>
              </w:rPr>
            </w:pPr>
          </w:p>
          <w:p w14:paraId="5199874A" w14:textId="77777777" w:rsidR="006057D8" w:rsidRDefault="006057D8" w:rsidP="00091027">
            <w:pPr>
              <w:spacing w:after="0" w:line="240" w:lineRule="auto"/>
              <w:jc w:val="both"/>
              <w:rPr>
                <w:rFonts w:ascii="Arial" w:eastAsia="Times New Roman" w:hAnsi="Arial" w:cs="Arial"/>
                <w:b/>
                <w:sz w:val="20"/>
                <w:szCs w:val="20"/>
              </w:rPr>
            </w:pPr>
          </w:p>
          <w:p w14:paraId="09E8089D" w14:textId="77777777" w:rsidR="00016966" w:rsidRDefault="00016966" w:rsidP="00091027">
            <w:pPr>
              <w:spacing w:after="0" w:line="240" w:lineRule="auto"/>
              <w:jc w:val="both"/>
              <w:rPr>
                <w:rFonts w:ascii="Arial" w:eastAsia="Times New Roman" w:hAnsi="Arial" w:cs="Arial"/>
                <w:b/>
                <w:sz w:val="20"/>
                <w:szCs w:val="20"/>
              </w:rPr>
            </w:pPr>
          </w:p>
          <w:p w14:paraId="259F23A3" w14:textId="77777777" w:rsidR="006057D8" w:rsidRDefault="006057D8" w:rsidP="00091027">
            <w:pPr>
              <w:spacing w:after="0" w:line="240" w:lineRule="auto"/>
              <w:jc w:val="both"/>
              <w:rPr>
                <w:rFonts w:ascii="Arial" w:eastAsia="Times New Roman" w:hAnsi="Arial" w:cs="Arial"/>
                <w:b/>
                <w:sz w:val="20"/>
                <w:szCs w:val="20"/>
              </w:rPr>
            </w:pPr>
          </w:p>
          <w:p w14:paraId="6526EB52" w14:textId="77777777" w:rsidR="006057D8" w:rsidRDefault="006057D8" w:rsidP="00091027">
            <w:pPr>
              <w:spacing w:after="0" w:line="240" w:lineRule="auto"/>
              <w:jc w:val="both"/>
              <w:rPr>
                <w:rFonts w:ascii="Arial" w:eastAsia="Times New Roman" w:hAnsi="Arial" w:cs="Arial"/>
                <w:b/>
                <w:sz w:val="20"/>
                <w:szCs w:val="20"/>
              </w:rPr>
            </w:pPr>
          </w:p>
          <w:p w14:paraId="211E9117" w14:textId="77777777" w:rsidR="006057D8" w:rsidRDefault="006057D8" w:rsidP="00091027">
            <w:pPr>
              <w:spacing w:after="0" w:line="240" w:lineRule="auto"/>
              <w:jc w:val="both"/>
              <w:rPr>
                <w:rFonts w:ascii="Arial" w:eastAsia="Times New Roman" w:hAnsi="Arial" w:cs="Arial"/>
                <w:b/>
                <w:sz w:val="20"/>
                <w:szCs w:val="20"/>
              </w:rPr>
            </w:pPr>
          </w:p>
          <w:p w14:paraId="2CB0F334" w14:textId="77777777" w:rsidR="006057D8" w:rsidRDefault="006057D8" w:rsidP="00091027">
            <w:pPr>
              <w:spacing w:after="0" w:line="240" w:lineRule="auto"/>
              <w:jc w:val="both"/>
              <w:rPr>
                <w:rFonts w:ascii="Arial" w:eastAsia="Times New Roman" w:hAnsi="Arial" w:cs="Arial"/>
                <w:b/>
                <w:sz w:val="20"/>
                <w:szCs w:val="20"/>
              </w:rPr>
            </w:pPr>
          </w:p>
          <w:p w14:paraId="1B6ECF2F" w14:textId="77777777" w:rsidR="00C1453C" w:rsidRPr="0026601A" w:rsidRDefault="00C1453C" w:rsidP="00091027">
            <w:pPr>
              <w:spacing w:after="0" w:line="240" w:lineRule="auto"/>
              <w:jc w:val="both"/>
              <w:rPr>
                <w:rFonts w:ascii="Arial" w:eastAsia="Times New Roman" w:hAnsi="Arial" w:cs="Arial"/>
                <w:b/>
                <w:sz w:val="16"/>
                <w:szCs w:val="20"/>
              </w:rPr>
            </w:pPr>
          </w:p>
          <w:p w14:paraId="050F07E2" w14:textId="77777777" w:rsidR="006057D8" w:rsidRPr="006057D8" w:rsidRDefault="006057D8" w:rsidP="006057D8">
            <w:pPr>
              <w:spacing w:line="240" w:lineRule="auto"/>
              <w:jc w:val="both"/>
              <w:rPr>
                <w:rFonts w:ascii="Arial" w:hAnsi="Arial" w:cs="Arial"/>
                <w:b/>
                <w:sz w:val="20"/>
                <w:szCs w:val="20"/>
              </w:rPr>
            </w:pPr>
            <w:r w:rsidRPr="006057D8">
              <w:rPr>
                <w:rFonts w:ascii="Arial" w:hAnsi="Arial" w:cs="Arial"/>
                <w:sz w:val="20"/>
                <w:szCs w:val="20"/>
              </w:rPr>
              <w:t>Odcieki w realizowanym na instalacji procesie przetwarzania odpadów mogą powstawać w węźle przyjęcia odpadów. Zaprojektowano odwodnienie liniowe z podłączeniem do bezodpływowego osadnika.</w:t>
            </w:r>
          </w:p>
          <w:p w14:paraId="2CAE195B" w14:textId="77777777" w:rsidR="006057D8" w:rsidRPr="00091027" w:rsidRDefault="006057D8" w:rsidP="00091027">
            <w:pPr>
              <w:spacing w:after="0" w:line="240" w:lineRule="auto"/>
              <w:jc w:val="both"/>
              <w:rPr>
                <w:rFonts w:ascii="Arial" w:eastAsia="Times New Roman" w:hAnsi="Arial" w:cs="Arial"/>
                <w:b/>
                <w:sz w:val="20"/>
                <w:szCs w:val="20"/>
              </w:rPr>
            </w:pPr>
          </w:p>
        </w:tc>
      </w:tr>
      <w:tr w:rsidR="00347DFB" w:rsidRPr="00091027" w14:paraId="477502A9" w14:textId="77777777" w:rsidTr="00C24654">
        <w:trPr>
          <w:gridAfter w:val="1"/>
          <w:wAfter w:w="4" w:type="pct"/>
        </w:trPr>
        <w:tc>
          <w:tcPr>
            <w:tcW w:w="2383" w:type="pct"/>
            <w:vAlign w:val="center"/>
          </w:tcPr>
          <w:p w14:paraId="263A77C8"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lastRenderedPageBreak/>
              <w:t>Bat 20 – nie dotyczy.</w:t>
            </w:r>
          </w:p>
        </w:tc>
        <w:tc>
          <w:tcPr>
            <w:tcW w:w="2613" w:type="pct"/>
            <w:vAlign w:val="center"/>
          </w:tcPr>
          <w:p w14:paraId="2C11F1C6" w14:textId="77777777" w:rsidR="00347DFB" w:rsidRPr="00091027" w:rsidRDefault="00347DFB" w:rsidP="00091027">
            <w:pPr>
              <w:spacing w:after="0" w:line="240" w:lineRule="auto"/>
              <w:rPr>
                <w:rFonts w:ascii="Arial" w:eastAsia="Times New Roman" w:hAnsi="Arial" w:cs="Arial"/>
                <w:b/>
                <w:sz w:val="20"/>
                <w:szCs w:val="20"/>
              </w:rPr>
            </w:pPr>
          </w:p>
        </w:tc>
      </w:tr>
      <w:tr w:rsidR="00347DFB" w:rsidRPr="00091027" w14:paraId="49ECF6D6" w14:textId="77777777" w:rsidTr="00C24654">
        <w:tc>
          <w:tcPr>
            <w:tcW w:w="5000" w:type="pct"/>
            <w:gridSpan w:val="3"/>
            <w:vAlign w:val="center"/>
          </w:tcPr>
          <w:p w14:paraId="6EF3DD0A" w14:textId="77777777" w:rsidR="0026601A"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Podsumowanie: Instalacja spełnienia wszystkie wymogi BAT w zakresie pkt. 1.5. Emisje do wody.</w:t>
            </w:r>
          </w:p>
          <w:p w14:paraId="1C73CC0F" w14:textId="77777777" w:rsidR="0026601A" w:rsidRDefault="0026601A" w:rsidP="00091027">
            <w:pPr>
              <w:spacing w:after="0" w:line="240" w:lineRule="auto"/>
              <w:jc w:val="both"/>
              <w:rPr>
                <w:rFonts w:ascii="Arial" w:eastAsia="Times New Roman" w:hAnsi="Arial" w:cs="Arial"/>
                <w:b/>
                <w:sz w:val="20"/>
                <w:szCs w:val="20"/>
              </w:rPr>
            </w:pPr>
          </w:p>
          <w:p w14:paraId="21682601" w14:textId="77777777" w:rsidR="0026601A" w:rsidRDefault="0026601A" w:rsidP="00091027">
            <w:pPr>
              <w:spacing w:after="0" w:line="240" w:lineRule="auto"/>
              <w:jc w:val="both"/>
              <w:rPr>
                <w:rFonts w:ascii="Arial" w:eastAsia="Times New Roman" w:hAnsi="Arial" w:cs="Arial"/>
                <w:b/>
                <w:sz w:val="20"/>
                <w:szCs w:val="20"/>
              </w:rPr>
            </w:pPr>
          </w:p>
          <w:p w14:paraId="3386C3F0" w14:textId="77777777" w:rsidR="0026601A" w:rsidRDefault="0026601A" w:rsidP="00091027">
            <w:pPr>
              <w:spacing w:after="0" w:line="240" w:lineRule="auto"/>
              <w:jc w:val="both"/>
              <w:rPr>
                <w:rFonts w:ascii="Arial" w:eastAsia="Times New Roman" w:hAnsi="Arial" w:cs="Arial"/>
                <w:b/>
                <w:sz w:val="20"/>
                <w:szCs w:val="20"/>
              </w:rPr>
            </w:pPr>
          </w:p>
          <w:p w14:paraId="5417A447" w14:textId="77777777" w:rsidR="0026601A" w:rsidRDefault="0026601A" w:rsidP="00091027">
            <w:pPr>
              <w:spacing w:after="0" w:line="240" w:lineRule="auto"/>
              <w:jc w:val="both"/>
              <w:rPr>
                <w:rFonts w:ascii="Arial" w:eastAsia="Times New Roman" w:hAnsi="Arial" w:cs="Arial"/>
                <w:b/>
                <w:sz w:val="20"/>
                <w:szCs w:val="20"/>
              </w:rPr>
            </w:pPr>
          </w:p>
          <w:p w14:paraId="2A062CAF" w14:textId="77777777" w:rsidR="0026601A" w:rsidRPr="00091027" w:rsidRDefault="0026601A" w:rsidP="00091027">
            <w:pPr>
              <w:spacing w:after="0" w:line="240" w:lineRule="auto"/>
              <w:jc w:val="both"/>
              <w:rPr>
                <w:rFonts w:ascii="Arial" w:eastAsia="Times New Roman" w:hAnsi="Arial" w:cs="Arial"/>
                <w:b/>
                <w:sz w:val="20"/>
                <w:szCs w:val="20"/>
              </w:rPr>
            </w:pPr>
          </w:p>
        </w:tc>
      </w:tr>
      <w:tr w:rsidR="00347DFB" w:rsidRPr="00091027" w14:paraId="703D9934" w14:textId="77777777" w:rsidTr="00C24654">
        <w:tc>
          <w:tcPr>
            <w:tcW w:w="5000" w:type="pct"/>
            <w:gridSpan w:val="3"/>
            <w:vAlign w:val="center"/>
          </w:tcPr>
          <w:p w14:paraId="22C6519A" w14:textId="77777777" w:rsidR="00347DFB" w:rsidRPr="001F10F3" w:rsidRDefault="00347DFB" w:rsidP="00091027">
            <w:pPr>
              <w:spacing w:after="0" w:line="240" w:lineRule="auto"/>
              <w:jc w:val="both"/>
              <w:rPr>
                <w:rFonts w:ascii="Arial" w:eastAsia="Times New Roman" w:hAnsi="Arial" w:cs="Arial"/>
                <w:bCs/>
                <w:sz w:val="6"/>
                <w:szCs w:val="20"/>
              </w:rPr>
            </w:pPr>
          </w:p>
          <w:p w14:paraId="2D353CF7"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1.6 EMISJE POWSTAJĄCE W WYNIKU AWARII I INCYDENTÓW</w:t>
            </w:r>
          </w:p>
          <w:p w14:paraId="6E709629" w14:textId="77777777" w:rsidR="00347DFB" w:rsidRPr="001F10F3" w:rsidRDefault="00347DFB" w:rsidP="00091027">
            <w:pPr>
              <w:spacing w:after="0" w:line="240" w:lineRule="auto"/>
              <w:jc w:val="center"/>
              <w:rPr>
                <w:rFonts w:ascii="Arial" w:eastAsia="Times New Roman" w:hAnsi="Arial" w:cs="Arial"/>
                <w:b/>
                <w:sz w:val="6"/>
                <w:szCs w:val="20"/>
              </w:rPr>
            </w:pPr>
          </w:p>
        </w:tc>
      </w:tr>
      <w:tr w:rsidR="00C1453C" w:rsidRPr="00091027" w14:paraId="3280913C" w14:textId="77777777" w:rsidTr="0039064E">
        <w:trPr>
          <w:gridAfter w:val="1"/>
          <w:wAfter w:w="4" w:type="pct"/>
          <w:trHeight w:val="978"/>
        </w:trPr>
        <w:tc>
          <w:tcPr>
            <w:tcW w:w="2383" w:type="pct"/>
            <w:vAlign w:val="center"/>
          </w:tcPr>
          <w:p w14:paraId="062B58E7" w14:textId="77777777" w:rsidR="00C1453C" w:rsidRPr="00091027" w:rsidRDefault="00C1453C" w:rsidP="00C1453C">
            <w:pPr>
              <w:spacing w:after="0" w:line="240" w:lineRule="auto"/>
              <w:jc w:val="both"/>
              <w:rPr>
                <w:rFonts w:ascii="Arial" w:eastAsia="Times New Roman" w:hAnsi="Arial" w:cs="Arial"/>
                <w:sz w:val="20"/>
                <w:szCs w:val="20"/>
              </w:rPr>
            </w:pPr>
            <w:r w:rsidRPr="00091027">
              <w:rPr>
                <w:rFonts w:ascii="Arial" w:eastAsia="Times New Roman" w:hAnsi="Arial" w:cs="Arial"/>
                <w:b/>
                <w:bCs/>
                <w:sz w:val="20"/>
                <w:szCs w:val="20"/>
              </w:rPr>
              <w:t xml:space="preserve">Bat 21. </w:t>
            </w:r>
            <w:r w:rsidRPr="00091027">
              <w:rPr>
                <w:rFonts w:ascii="Arial" w:eastAsia="Times New Roman" w:hAnsi="Arial" w:cs="Arial"/>
                <w:sz w:val="20"/>
                <w:szCs w:val="20"/>
              </w:rPr>
              <w:t xml:space="preserve">Aby zapobiec skutkom awarii </w:t>
            </w:r>
            <w:r w:rsidRPr="00091027">
              <w:rPr>
                <w:rFonts w:ascii="Arial" w:eastAsia="Times New Roman" w:hAnsi="Arial" w:cs="Arial"/>
                <w:sz w:val="20"/>
                <w:szCs w:val="20"/>
              </w:rPr>
              <w:br/>
              <w:t>i incydentów dla środowiska lub je ograniczyć, w ramach BAT należy stosować wszystkie poniższe techniki w ramach planu zarządzania w przypadku awarii (zob. BAT 1).</w:t>
            </w:r>
          </w:p>
          <w:p w14:paraId="47FE56E1" w14:textId="77777777" w:rsidR="00C1453C" w:rsidRPr="0026601A" w:rsidRDefault="00C1453C" w:rsidP="00C1453C">
            <w:pPr>
              <w:spacing w:after="0" w:line="240" w:lineRule="auto"/>
              <w:jc w:val="both"/>
              <w:rPr>
                <w:rFonts w:ascii="Arial" w:eastAsia="Times New Roman" w:hAnsi="Arial" w:cs="Arial"/>
                <w:b/>
                <w:bCs/>
                <w:sz w:val="12"/>
                <w:szCs w:val="20"/>
              </w:rPr>
            </w:pPr>
          </w:p>
          <w:p w14:paraId="0357E217" w14:textId="77777777" w:rsidR="00C1453C" w:rsidRPr="00091027" w:rsidRDefault="00C1453C" w:rsidP="00C1453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a.  Środki ochrony </w:t>
            </w:r>
          </w:p>
          <w:p w14:paraId="5D89327E" w14:textId="77777777" w:rsidR="00C1453C" w:rsidRPr="00091027" w:rsidRDefault="00C1453C" w:rsidP="00C1453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Obejmują one takie środki, jak: </w:t>
            </w:r>
          </w:p>
          <w:p w14:paraId="7362F711" w14:textId="77777777" w:rsidR="00C1453C" w:rsidRPr="00091027" w:rsidRDefault="00C1453C" w:rsidP="00C1453C">
            <w:pPr>
              <w:numPr>
                <w:ilvl w:val="0"/>
                <w:numId w:val="75"/>
              </w:numPr>
              <w:spacing w:after="0" w:line="240" w:lineRule="auto"/>
              <w:ind w:left="0" w:hanging="284"/>
              <w:jc w:val="both"/>
              <w:rPr>
                <w:rFonts w:ascii="Arial" w:eastAsia="Times New Roman" w:hAnsi="Arial" w:cs="Arial"/>
                <w:b/>
                <w:bCs/>
                <w:sz w:val="20"/>
                <w:szCs w:val="20"/>
              </w:rPr>
            </w:pPr>
            <w:r w:rsidRPr="00091027">
              <w:rPr>
                <w:rFonts w:ascii="Arial" w:eastAsia="Times New Roman" w:hAnsi="Arial" w:cs="Arial"/>
                <w:sz w:val="20"/>
                <w:szCs w:val="20"/>
              </w:rPr>
              <w:t xml:space="preserve">ochrona zespołu urządzeń przed czynami dokonanymi w złym zamiarze, </w:t>
            </w:r>
          </w:p>
          <w:p w14:paraId="36AD4B93" w14:textId="77777777" w:rsidR="00C1453C" w:rsidRPr="00091027" w:rsidRDefault="00C1453C" w:rsidP="00C1453C">
            <w:pPr>
              <w:numPr>
                <w:ilvl w:val="0"/>
                <w:numId w:val="75"/>
              </w:numPr>
              <w:spacing w:after="0" w:line="240" w:lineRule="auto"/>
              <w:ind w:left="0" w:hanging="284"/>
              <w:jc w:val="both"/>
              <w:rPr>
                <w:rFonts w:ascii="Arial" w:eastAsia="Times New Roman" w:hAnsi="Arial" w:cs="Arial"/>
                <w:b/>
                <w:bCs/>
                <w:sz w:val="20"/>
                <w:szCs w:val="20"/>
              </w:rPr>
            </w:pPr>
            <w:r w:rsidRPr="00091027">
              <w:rPr>
                <w:rFonts w:ascii="Arial" w:eastAsia="Times New Roman" w:hAnsi="Arial" w:cs="Arial"/>
                <w:sz w:val="20"/>
                <w:szCs w:val="20"/>
              </w:rPr>
              <w:t xml:space="preserve">system ochrony przeciwpożarowej </w:t>
            </w:r>
            <w:r w:rsidRPr="00091027">
              <w:rPr>
                <w:rFonts w:ascii="Arial" w:eastAsia="Times New Roman" w:hAnsi="Arial" w:cs="Arial"/>
                <w:sz w:val="20"/>
                <w:szCs w:val="20"/>
              </w:rPr>
              <w:br/>
              <w:t xml:space="preserve">i przeciwwybuchowej, obejmujący sprzęt do zapobiegania, wykrywania i gaszenia, </w:t>
            </w:r>
          </w:p>
          <w:p w14:paraId="31391EBE" w14:textId="77777777" w:rsidR="00C1453C" w:rsidRPr="00091027" w:rsidRDefault="00C1453C" w:rsidP="00C1453C">
            <w:pPr>
              <w:numPr>
                <w:ilvl w:val="0"/>
                <w:numId w:val="75"/>
              </w:numPr>
              <w:spacing w:after="0" w:line="240" w:lineRule="auto"/>
              <w:ind w:left="0" w:hanging="284"/>
              <w:jc w:val="both"/>
              <w:rPr>
                <w:rFonts w:ascii="Arial" w:eastAsia="Times New Roman" w:hAnsi="Arial" w:cs="Arial"/>
                <w:b/>
                <w:bCs/>
                <w:sz w:val="20"/>
                <w:szCs w:val="20"/>
              </w:rPr>
            </w:pPr>
            <w:r w:rsidRPr="00091027">
              <w:rPr>
                <w:rFonts w:ascii="Arial" w:eastAsia="Times New Roman" w:hAnsi="Arial" w:cs="Arial"/>
                <w:sz w:val="20"/>
                <w:szCs w:val="20"/>
              </w:rPr>
              <w:t xml:space="preserve">dostępność i sprawność odpowiedniego sprzętu sterującego w sytuacjach nadzwyczajnych. </w:t>
            </w:r>
          </w:p>
          <w:p w14:paraId="775D3EC7" w14:textId="77777777" w:rsidR="00C1453C" w:rsidRPr="0026601A" w:rsidRDefault="00C1453C" w:rsidP="00C1453C">
            <w:pPr>
              <w:spacing w:after="0" w:line="240" w:lineRule="auto"/>
              <w:jc w:val="both"/>
              <w:rPr>
                <w:rFonts w:ascii="Arial" w:eastAsia="Times New Roman" w:hAnsi="Arial" w:cs="Arial"/>
                <w:sz w:val="10"/>
                <w:szCs w:val="20"/>
              </w:rPr>
            </w:pPr>
          </w:p>
          <w:p w14:paraId="4F3E5DBD" w14:textId="77777777" w:rsidR="00C1453C" w:rsidRPr="00091027" w:rsidRDefault="00C1453C" w:rsidP="00C1453C">
            <w:pPr>
              <w:spacing w:after="0" w:line="240" w:lineRule="auto"/>
              <w:ind w:hanging="25"/>
              <w:jc w:val="both"/>
              <w:rPr>
                <w:rFonts w:ascii="Arial" w:eastAsia="Times New Roman" w:hAnsi="Arial" w:cs="Arial"/>
                <w:sz w:val="20"/>
                <w:szCs w:val="20"/>
              </w:rPr>
            </w:pPr>
            <w:r>
              <w:rPr>
                <w:rFonts w:ascii="Arial" w:eastAsia="Times New Roman" w:hAnsi="Arial" w:cs="Arial"/>
                <w:sz w:val="20"/>
                <w:szCs w:val="20"/>
              </w:rPr>
              <w:t xml:space="preserve">b. </w:t>
            </w:r>
            <w:r w:rsidRPr="00091027">
              <w:rPr>
                <w:rFonts w:ascii="Arial" w:eastAsia="Times New Roman" w:hAnsi="Arial" w:cs="Arial"/>
                <w:sz w:val="20"/>
                <w:szCs w:val="20"/>
              </w:rPr>
              <w:t xml:space="preserve">Zarządzanie emisjami powstającymi </w:t>
            </w:r>
            <w:r w:rsidRPr="00091027">
              <w:rPr>
                <w:rFonts w:ascii="Arial" w:eastAsia="Times New Roman" w:hAnsi="Arial" w:cs="Arial"/>
                <w:sz w:val="20"/>
                <w:szCs w:val="20"/>
              </w:rPr>
              <w:br/>
              <w:t xml:space="preserve">w wyniku incydentów/awarii </w:t>
            </w:r>
          </w:p>
          <w:p w14:paraId="269F08D5" w14:textId="77777777" w:rsidR="00C1453C" w:rsidRPr="00091027" w:rsidRDefault="00C1453C" w:rsidP="00C1453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Ustanawia się procedury i wprowadza techniczne przepisy dotyczące zarządzania (pod względem możliwego ograniczenia) emisjami powstającymi w wyniku awarii </w:t>
            </w:r>
            <w:r w:rsidRPr="00091027">
              <w:rPr>
                <w:rFonts w:ascii="Arial" w:eastAsia="Times New Roman" w:hAnsi="Arial" w:cs="Arial"/>
                <w:sz w:val="20"/>
                <w:szCs w:val="20"/>
              </w:rPr>
              <w:br/>
              <w:t xml:space="preserve">i incydentów, takimi jak emisje z wycieków, wody gaśniczej lub zaworów bezpieczeństwa. </w:t>
            </w:r>
          </w:p>
          <w:p w14:paraId="3E229FCE" w14:textId="77777777" w:rsidR="00C1453C" w:rsidRPr="0026601A" w:rsidRDefault="00C1453C" w:rsidP="00C1453C">
            <w:pPr>
              <w:spacing w:after="0" w:line="240" w:lineRule="auto"/>
              <w:jc w:val="both"/>
              <w:rPr>
                <w:rFonts w:ascii="Arial" w:eastAsia="Times New Roman" w:hAnsi="Arial" w:cs="Arial"/>
                <w:sz w:val="12"/>
                <w:szCs w:val="20"/>
              </w:rPr>
            </w:pPr>
          </w:p>
          <w:p w14:paraId="5159862A" w14:textId="77777777" w:rsidR="00C1453C" w:rsidRPr="00091027" w:rsidRDefault="00C1453C" w:rsidP="00C1453C">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c. System rejestracji i oceny incydentów/awarii Obejmuje to następujące techniki: </w:t>
            </w:r>
          </w:p>
          <w:p w14:paraId="727CDB69" w14:textId="77777777" w:rsidR="00C1453C" w:rsidRPr="0026601A" w:rsidRDefault="00C1453C" w:rsidP="00091027">
            <w:pPr>
              <w:numPr>
                <w:ilvl w:val="0"/>
                <w:numId w:val="76"/>
              </w:numPr>
              <w:spacing w:after="0" w:line="240" w:lineRule="auto"/>
              <w:ind w:left="0" w:hanging="321"/>
              <w:jc w:val="both"/>
              <w:rPr>
                <w:rFonts w:ascii="Arial" w:eastAsia="Times New Roman" w:hAnsi="Arial" w:cs="Arial"/>
                <w:b/>
                <w:bCs/>
                <w:sz w:val="20"/>
                <w:szCs w:val="20"/>
              </w:rPr>
            </w:pPr>
            <w:r w:rsidRPr="00C1453C">
              <w:rPr>
                <w:rFonts w:ascii="Arial" w:eastAsia="Times New Roman" w:hAnsi="Arial" w:cs="Arial"/>
                <w:sz w:val="20"/>
                <w:szCs w:val="20"/>
              </w:rPr>
              <w:t>rejestr/dziennik służący do prowadzenia ewidencji wszystkich awarii, incydentów, zmian procedur i wyników inspekcji, procedury identyfikacji, reagowania i uczenia się na podstawie takich incydentów i awarii.</w:t>
            </w:r>
          </w:p>
          <w:p w14:paraId="3AFA4966" w14:textId="77777777" w:rsidR="0026601A" w:rsidRDefault="0026601A" w:rsidP="0026601A">
            <w:pPr>
              <w:spacing w:after="0" w:line="240" w:lineRule="auto"/>
              <w:jc w:val="both"/>
              <w:rPr>
                <w:rFonts w:ascii="Arial" w:eastAsia="Times New Roman" w:hAnsi="Arial" w:cs="Arial"/>
                <w:bCs/>
                <w:sz w:val="20"/>
                <w:szCs w:val="20"/>
              </w:rPr>
            </w:pPr>
          </w:p>
          <w:p w14:paraId="2EDEAA71" w14:textId="77777777" w:rsidR="0026601A" w:rsidRDefault="0026601A" w:rsidP="0026601A">
            <w:pPr>
              <w:spacing w:after="0" w:line="240" w:lineRule="auto"/>
              <w:jc w:val="both"/>
              <w:rPr>
                <w:rFonts w:ascii="Arial" w:eastAsia="Times New Roman" w:hAnsi="Arial" w:cs="Arial"/>
                <w:b/>
                <w:bCs/>
                <w:sz w:val="20"/>
                <w:szCs w:val="20"/>
              </w:rPr>
            </w:pPr>
          </w:p>
          <w:p w14:paraId="2F3D8978" w14:textId="77777777" w:rsidR="0026601A" w:rsidRPr="0039064E" w:rsidRDefault="0026601A" w:rsidP="0026601A">
            <w:pPr>
              <w:spacing w:after="0" w:line="240" w:lineRule="auto"/>
              <w:jc w:val="both"/>
              <w:rPr>
                <w:rFonts w:ascii="Arial" w:eastAsia="Times New Roman" w:hAnsi="Arial" w:cs="Arial"/>
                <w:b/>
                <w:bCs/>
                <w:sz w:val="20"/>
                <w:szCs w:val="20"/>
              </w:rPr>
            </w:pPr>
          </w:p>
        </w:tc>
        <w:tc>
          <w:tcPr>
            <w:tcW w:w="2613" w:type="pct"/>
            <w:vAlign w:val="center"/>
          </w:tcPr>
          <w:p w14:paraId="66CF80F5" w14:textId="77777777" w:rsidR="00C1453C" w:rsidRPr="00091027" w:rsidRDefault="00C1453C" w:rsidP="00C1453C">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21. – zgodnie  z BAT</w:t>
            </w:r>
          </w:p>
          <w:p w14:paraId="419311F8" w14:textId="77777777" w:rsidR="00C1453C" w:rsidRPr="0026601A" w:rsidRDefault="00C1453C" w:rsidP="00C1453C">
            <w:pPr>
              <w:spacing w:after="0" w:line="240" w:lineRule="auto"/>
              <w:rPr>
                <w:rFonts w:ascii="Arial" w:eastAsia="Times New Roman" w:hAnsi="Arial" w:cs="Arial"/>
                <w:b/>
                <w:sz w:val="2"/>
                <w:szCs w:val="20"/>
              </w:rPr>
            </w:pPr>
          </w:p>
          <w:tbl>
            <w:tblPr>
              <w:tblW w:w="4707" w:type="dxa"/>
              <w:tblBorders>
                <w:top w:val="nil"/>
                <w:left w:val="nil"/>
                <w:bottom w:val="nil"/>
                <w:right w:val="nil"/>
              </w:tblBorders>
              <w:tblLayout w:type="fixed"/>
              <w:tblLook w:val="0000" w:firstRow="0" w:lastRow="0" w:firstColumn="0" w:lastColumn="0" w:noHBand="0" w:noVBand="0"/>
            </w:tblPr>
            <w:tblGrid>
              <w:gridCol w:w="4707"/>
            </w:tblGrid>
            <w:tr w:rsidR="00C1453C" w:rsidRPr="00091027" w14:paraId="1563197B" w14:textId="77777777" w:rsidTr="0039064E">
              <w:trPr>
                <w:trHeight w:val="704"/>
              </w:trPr>
              <w:tc>
                <w:tcPr>
                  <w:tcW w:w="4707" w:type="dxa"/>
                </w:tcPr>
                <w:p w14:paraId="42251E33" w14:textId="77777777" w:rsidR="00C1453C" w:rsidRPr="00091027" w:rsidRDefault="00C1453C"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 celu zapobiegnięcia skutkom awarii </w:t>
                  </w:r>
                  <w:r w:rsidRPr="00091027">
                    <w:rPr>
                      <w:rFonts w:ascii="Arial" w:eastAsia="Times New Roman" w:hAnsi="Arial" w:cs="Arial"/>
                      <w:color w:val="000000"/>
                      <w:sz w:val="20"/>
                      <w:szCs w:val="20"/>
                    </w:rPr>
                    <w:br/>
                    <w:t xml:space="preserve">i incydentów do środowiska w instalacji w  ramach planu zarządzania w przypadku awarii będą stosowane następujące techniki: </w:t>
                  </w:r>
                </w:p>
                <w:p w14:paraId="250472D4" w14:textId="77777777" w:rsidR="00C1453C" w:rsidRPr="00C1453C" w:rsidRDefault="00C1453C" w:rsidP="0026601A">
                  <w:pPr>
                    <w:numPr>
                      <w:ilvl w:val="0"/>
                      <w:numId w:val="89"/>
                    </w:numPr>
                    <w:tabs>
                      <w:tab w:val="left" w:pos="208"/>
                    </w:tabs>
                    <w:autoSpaceDE w:val="0"/>
                    <w:autoSpaceDN w:val="0"/>
                    <w:adjustRightInd w:val="0"/>
                    <w:spacing w:after="0" w:line="240" w:lineRule="auto"/>
                    <w:ind w:left="-81" w:firstLine="81"/>
                    <w:jc w:val="both"/>
                    <w:rPr>
                      <w:rFonts w:ascii="Arial" w:eastAsia="Times New Roman" w:hAnsi="Arial" w:cs="Arial"/>
                      <w:color w:val="000000"/>
                      <w:sz w:val="20"/>
                      <w:szCs w:val="20"/>
                    </w:rPr>
                  </w:pPr>
                  <w:r w:rsidRPr="00C1453C">
                    <w:rPr>
                      <w:rFonts w:ascii="Arial" w:eastAsia="Times New Roman" w:hAnsi="Arial" w:cs="Arial"/>
                      <w:color w:val="000000"/>
                      <w:sz w:val="20"/>
                      <w:szCs w:val="20"/>
                    </w:rPr>
                    <w:t>ograniczony będzie dostęp zespołu</w:t>
                  </w:r>
                  <w:r w:rsidR="0039064E">
                    <w:rPr>
                      <w:rFonts w:ascii="Arial" w:eastAsia="Times New Roman" w:hAnsi="Arial" w:cs="Arial"/>
                      <w:color w:val="000000"/>
                      <w:sz w:val="20"/>
                      <w:szCs w:val="20"/>
                    </w:rPr>
                    <w:t xml:space="preserve"> </w:t>
                  </w:r>
                  <w:r w:rsidRPr="00C1453C">
                    <w:rPr>
                      <w:rFonts w:ascii="Arial" w:eastAsia="Times New Roman" w:hAnsi="Arial" w:cs="Arial"/>
                      <w:color w:val="000000"/>
                      <w:sz w:val="20"/>
                      <w:szCs w:val="20"/>
                    </w:rPr>
                    <w:t xml:space="preserve">urządzeń dla osób trzecich, system ochrony przeciwpożarowej </w:t>
                  </w:r>
                  <w:r w:rsidR="0026601A">
                    <w:rPr>
                      <w:rFonts w:ascii="Arial" w:eastAsia="Times New Roman" w:hAnsi="Arial" w:cs="Arial"/>
                      <w:color w:val="000000"/>
                      <w:sz w:val="20"/>
                      <w:szCs w:val="20"/>
                    </w:rPr>
                    <w:br/>
                  </w:r>
                  <w:r w:rsidRPr="00C1453C">
                    <w:rPr>
                      <w:rFonts w:ascii="Arial" w:eastAsia="Times New Roman" w:hAnsi="Arial" w:cs="Arial"/>
                      <w:color w:val="000000"/>
                      <w:sz w:val="20"/>
                      <w:szCs w:val="20"/>
                    </w:rPr>
                    <w:t xml:space="preserve">i przeciwwybuchowej obejmował będzie sprzęt do zapobiegania, wykrywania, i gaszenia tj. czujki, gaśnice, hydranty, wyłącznik główny prądu. </w:t>
                  </w:r>
                </w:p>
                <w:p w14:paraId="36B602DC" w14:textId="77777777" w:rsidR="00C1453C" w:rsidRPr="00091027" w:rsidRDefault="00C1453C" w:rsidP="0026601A">
                  <w:pPr>
                    <w:numPr>
                      <w:ilvl w:val="0"/>
                      <w:numId w:val="89"/>
                    </w:numPr>
                    <w:tabs>
                      <w:tab w:val="left" w:pos="208"/>
                    </w:tabs>
                    <w:autoSpaceDE w:val="0"/>
                    <w:autoSpaceDN w:val="0"/>
                    <w:adjustRightInd w:val="0"/>
                    <w:spacing w:after="0" w:line="240" w:lineRule="auto"/>
                    <w:ind w:left="-81" w:firstLine="81"/>
                    <w:jc w:val="both"/>
                    <w:rPr>
                      <w:rFonts w:ascii="Arial" w:eastAsia="Times New Roman" w:hAnsi="Arial" w:cs="Arial"/>
                      <w:color w:val="000000"/>
                      <w:sz w:val="20"/>
                      <w:szCs w:val="20"/>
                    </w:rPr>
                  </w:pPr>
                  <w:r w:rsidRPr="00091027">
                    <w:rPr>
                      <w:rFonts w:ascii="Arial" w:eastAsia="Times New Roman" w:hAnsi="Arial" w:cs="Arial"/>
                      <w:color w:val="000000"/>
                      <w:sz w:val="20"/>
                      <w:szCs w:val="20"/>
                    </w:rPr>
                    <w:t>instalacja wyposażona będzie</w:t>
                  </w:r>
                  <w:r>
                    <w:rPr>
                      <w:rFonts w:ascii="Arial" w:eastAsia="Times New Roman" w:hAnsi="Arial" w:cs="Arial"/>
                      <w:color w:val="000000"/>
                      <w:sz w:val="20"/>
                      <w:szCs w:val="20"/>
                    </w:rPr>
                    <w:t xml:space="preserve"> </w:t>
                  </w:r>
                  <w:r w:rsidRPr="00091027">
                    <w:rPr>
                      <w:rFonts w:ascii="Arial" w:eastAsia="Times New Roman" w:hAnsi="Arial" w:cs="Arial"/>
                      <w:color w:val="000000"/>
                      <w:sz w:val="20"/>
                      <w:szCs w:val="20"/>
                    </w:rPr>
                    <w:t xml:space="preserve">w odpowiednie sorbenty i neutralizatory oraz systemy ADR na wypadek awarii lub incydentu. </w:t>
                  </w:r>
                </w:p>
                <w:p w14:paraId="7F989593" w14:textId="77777777" w:rsidR="00C1453C" w:rsidRPr="00091027" w:rsidRDefault="00C1453C"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091027">
                    <w:rPr>
                      <w:rFonts w:ascii="Arial" w:eastAsia="Times New Roman" w:hAnsi="Arial" w:cs="Arial"/>
                      <w:color w:val="000000"/>
                      <w:sz w:val="20"/>
                      <w:szCs w:val="20"/>
                    </w:rPr>
                    <w:t>Spełnienie wymagania ochrony p.poż dla przedmiotowej instalacji zostało potwierdzone przez państwową Straż Pożarną.</w:t>
                  </w:r>
                </w:p>
                <w:p w14:paraId="1BAF1893" w14:textId="77777777" w:rsidR="00C1453C" w:rsidRPr="00091027" w:rsidRDefault="00C1453C"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Dla instalacji ustanowione będą niezbędne procedury postępowania na wypadek awarii </w:t>
                  </w:r>
                  <w:r>
                    <w:rPr>
                      <w:rFonts w:ascii="Arial" w:eastAsia="Times New Roman" w:hAnsi="Arial" w:cs="Arial"/>
                      <w:color w:val="000000"/>
                      <w:sz w:val="20"/>
                      <w:szCs w:val="20"/>
                    </w:rPr>
                    <w:br/>
                  </w:r>
                  <w:r w:rsidRPr="00091027">
                    <w:rPr>
                      <w:rFonts w:ascii="Arial" w:eastAsia="Times New Roman" w:hAnsi="Arial" w:cs="Arial"/>
                      <w:color w:val="000000"/>
                      <w:sz w:val="20"/>
                      <w:szCs w:val="20"/>
                    </w:rPr>
                    <w:t xml:space="preserve">w zakresie emisji z wycieków, wody gaśniczej lub zaworów bezpieczeństwa. </w:t>
                  </w:r>
                </w:p>
                <w:p w14:paraId="274E6FBC" w14:textId="77777777" w:rsidR="00C1453C" w:rsidRPr="00091027" w:rsidRDefault="00C1453C" w:rsidP="0023512C">
                  <w:pPr>
                    <w:autoSpaceDE w:val="0"/>
                    <w:autoSpaceDN w:val="0"/>
                    <w:adjustRightInd w:val="0"/>
                    <w:spacing w:after="0" w:line="240" w:lineRule="auto"/>
                    <w:ind w:left="-81"/>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Dla instalacji prowadzony będzie rejestr, </w:t>
                  </w:r>
                  <w:r w:rsidRPr="00091027">
                    <w:rPr>
                      <w:rFonts w:ascii="Arial" w:eastAsia="Times New Roman" w:hAnsi="Arial" w:cs="Arial"/>
                      <w:color w:val="000000"/>
                      <w:sz w:val="20"/>
                      <w:szCs w:val="20"/>
                    </w:rPr>
                    <w:br/>
                    <w:t>w którym odnotowywane będą w</w:t>
                  </w:r>
                  <w:r w:rsidRPr="00091027">
                    <w:rPr>
                      <w:rFonts w:ascii="Arial" w:eastAsia="Times New Roman" w:hAnsi="Arial" w:cs="Arial"/>
                      <w:sz w:val="20"/>
                      <w:szCs w:val="20"/>
                    </w:rPr>
                    <w:t>szystkie zaistniałe sytuacje awaryjne oraz podejmowane działania związane z ich likwidacją. P</w:t>
                  </w:r>
                  <w:r w:rsidRPr="00091027">
                    <w:rPr>
                      <w:rFonts w:ascii="Arial" w:eastAsia="Times New Roman" w:hAnsi="Arial" w:cs="Arial"/>
                      <w:color w:val="000000"/>
                      <w:sz w:val="20"/>
                      <w:szCs w:val="20"/>
                    </w:rPr>
                    <w:t xml:space="preserve">rowadzona będzie książka kontroli w celu rejestracji inspekcji </w:t>
                  </w:r>
                  <w:r w:rsidRPr="00091027">
                    <w:rPr>
                      <w:rFonts w:ascii="Arial" w:eastAsia="Times New Roman" w:hAnsi="Arial" w:cs="Arial"/>
                      <w:color w:val="000000"/>
                      <w:sz w:val="20"/>
                      <w:szCs w:val="20"/>
                    </w:rPr>
                    <w:br/>
                    <w:t xml:space="preserve">w zakładzie. </w:t>
                  </w:r>
                </w:p>
                <w:p w14:paraId="072138D8" w14:textId="77777777" w:rsidR="00C1453C" w:rsidRPr="00091027" w:rsidRDefault="00C1453C" w:rsidP="0026601A">
                  <w:pPr>
                    <w:spacing w:after="0" w:line="240" w:lineRule="auto"/>
                    <w:ind w:left="-81" w:firstLine="81"/>
                    <w:jc w:val="both"/>
                    <w:rPr>
                      <w:rFonts w:ascii="Arial" w:eastAsia="Times New Roman" w:hAnsi="Arial" w:cs="Arial"/>
                      <w:sz w:val="20"/>
                      <w:szCs w:val="20"/>
                    </w:rPr>
                  </w:pPr>
                  <w:r w:rsidRPr="00091027">
                    <w:rPr>
                      <w:rFonts w:ascii="Arial" w:eastAsia="Times New Roman" w:hAnsi="Arial" w:cs="Arial"/>
                      <w:color w:val="000000"/>
                      <w:sz w:val="20"/>
                      <w:szCs w:val="20"/>
                    </w:rPr>
                    <w:t xml:space="preserve">Wdrożone będą procedury określające sposób identyfikacji i reagowania na sytuacje awaryjne oraz procedury określająca sposób korygowania </w:t>
                  </w:r>
                  <w:r>
                    <w:rPr>
                      <w:rFonts w:ascii="Arial" w:eastAsia="Times New Roman" w:hAnsi="Arial" w:cs="Arial"/>
                      <w:color w:val="000000"/>
                      <w:sz w:val="20"/>
                      <w:szCs w:val="20"/>
                    </w:rPr>
                    <w:br/>
                  </w:r>
                  <w:r w:rsidRPr="00091027">
                    <w:rPr>
                      <w:rFonts w:ascii="Arial" w:eastAsia="Times New Roman" w:hAnsi="Arial" w:cs="Arial"/>
                      <w:color w:val="000000"/>
                      <w:sz w:val="20"/>
                      <w:szCs w:val="20"/>
                    </w:rPr>
                    <w:t>i zapobiegania takim incydentom i awariom.</w:t>
                  </w:r>
                  <w:r w:rsidRPr="00091027">
                    <w:rPr>
                      <w:rFonts w:ascii="Arial" w:eastAsia="Times New Roman" w:hAnsi="Arial" w:cs="Arial"/>
                      <w:sz w:val="20"/>
                      <w:szCs w:val="20"/>
                    </w:rPr>
                    <w:t xml:space="preserve"> </w:t>
                  </w:r>
                </w:p>
                <w:p w14:paraId="208E7D21" w14:textId="77777777" w:rsidR="00C1453C" w:rsidRPr="00091027" w:rsidRDefault="00C1453C" w:rsidP="0026601A">
                  <w:pPr>
                    <w:spacing w:after="0" w:line="240" w:lineRule="auto"/>
                    <w:ind w:left="-76"/>
                    <w:jc w:val="both"/>
                    <w:rPr>
                      <w:rFonts w:ascii="Arial" w:eastAsia="Times New Roman" w:hAnsi="Arial" w:cs="Arial"/>
                      <w:sz w:val="20"/>
                      <w:szCs w:val="20"/>
                    </w:rPr>
                  </w:pPr>
                  <w:r w:rsidRPr="00091027">
                    <w:rPr>
                      <w:rFonts w:ascii="Arial" w:eastAsia="Times New Roman" w:hAnsi="Arial" w:cs="Arial"/>
                      <w:sz w:val="20"/>
                      <w:szCs w:val="20"/>
                    </w:rPr>
                    <w:t>W zakładzie funkcjonował będzie system monitoringu wizyjnego z zapisem obrazu z kamer na dyskach twardych rejestratora. Instalacja nie zalicza się do zakładów</w:t>
                  </w:r>
                  <w:r w:rsidR="0039064E">
                    <w:rPr>
                      <w:rFonts w:ascii="Arial" w:eastAsia="Times New Roman" w:hAnsi="Arial" w:cs="Arial"/>
                      <w:sz w:val="20"/>
                      <w:szCs w:val="20"/>
                    </w:rPr>
                    <w:t xml:space="preserve"> </w:t>
                  </w:r>
                  <w:r w:rsidRPr="00091027">
                    <w:rPr>
                      <w:rFonts w:ascii="Arial" w:eastAsia="Times New Roman" w:hAnsi="Arial" w:cs="Arial"/>
                      <w:sz w:val="20"/>
                      <w:szCs w:val="20"/>
                    </w:rPr>
                    <w:t xml:space="preserve">o zwiększonym ryzyku występowania poważnej awarii przemysłowej. </w:t>
                  </w:r>
                </w:p>
              </w:tc>
            </w:tr>
          </w:tbl>
          <w:p w14:paraId="15D549E5" w14:textId="77777777" w:rsidR="00C1453C" w:rsidRPr="00091027" w:rsidRDefault="00C1453C" w:rsidP="00091027">
            <w:pPr>
              <w:spacing w:after="0" w:line="240" w:lineRule="auto"/>
              <w:rPr>
                <w:rFonts w:ascii="Arial" w:eastAsia="Times New Roman" w:hAnsi="Arial" w:cs="Arial"/>
                <w:b/>
                <w:sz w:val="20"/>
                <w:szCs w:val="20"/>
              </w:rPr>
            </w:pPr>
          </w:p>
        </w:tc>
      </w:tr>
      <w:tr w:rsidR="00347DFB" w:rsidRPr="00091027" w14:paraId="71C0AA17" w14:textId="77777777" w:rsidTr="00C24654">
        <w:tc>
          <w:tcPr>
            <w:tcW w:w="5000" w:type="pct"/>
            <w:gridSpan w:val="3"/>
            <w:vAlign w:val="center"/>
          </w:tcPr>
          <w:p w14:paraId="095089BC"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t>Podsumowanie:</w:t>
            </w:r>
            <w:r w:rsidRPr="00091027">
              <w:rPr>
                <w:rFonts w:ascii="Arial" w:eastAsia="Times New Roman" w:hAnsi="Arial" w:cs="Arial"/>
                <w:b/>
                <w:sz w:val="20"/>
                <w:szCs w:val="20"/>
              </w:rPr>
              <w:t xml:space="preserve"> Instalacja spełnienia wymogi BAT w zakresie pkt. 1.6. Emisje powstające </w:t>
            </w:r>
            <w:r w:rsidRPr="00091027">
              <w:rPr>
                <w:rFonts w:ascii="Arial" w:eastAsia="Times New Roman" w:hAnsi="Arial" w:cs="Arial"/>
                <w:b/>
                <w:sz w:val="20"/>
                <w:szCs w:val="20"/>
              </w:rPr>
              <w:br/>
              <w:t>w wyniku awarii i incydentów.</w:t>
            </w:r>
          </w:p>
        </w:tc>
      </w:tr>
      <w:tr w:rsidR="00347DFB" w:rsidRPr="00091027" w14:paraId="110A41BD" w14:textId="77777777" w:rsidTr="00C24654">
        <w:trPr>
          <w:gridAfter w:val="1"/>
          <w:wAfter w:w="4" w:type="pct"/>
        </w:trPr>
        <w:tc>
          <w:tcPr>
            <w:tcW w:w="2383" w:type="pct"/>
            <w:vAlign w:val="center"/>
          </w:tcPr>
          <w:p w14:paraId="074A286C"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Bat 22. – nie dotyczy.</w:t>
            </w:r>
          </w:p>
        </w:tc>
        <w:tc>
          <w:tcPr>
            <w:tcW w:w="2613" w:type="pct"/>
            <w:vAlign w:val="center"/>
          </w:tcPr>
          <w:p w14:paraId="42FD78A6" w14:textId="77777777" w:rsidR="00347DFB" w:rsidRPr="00091027" w:rsidRDefault="00347DFB" w:rsidP="00091027">
            <w:pPr>
              <w:spacing w:after="0" w:line="240" w:lineRule="auto"/>
              <w:jc w:val="both"/>
              <w:rPr>
                <w:rFonts w:ascii="Arial" w:eastAsia="Times New Roman" w:hAnsi="Arial" w:cs="Arial"/>
                <w:b/>
                <w:bCs/>
                <w:sz w:val="20"/>
                <w:szCs w:val="20"/>
              </w:rPr>
            </w:pPr>
          </w:p>
        </w:tc>
      </w:tr>
      <w:tr w:rsidR="00347DFB" w:rsidRPr="00091027" w14:paraId="54560419" w14:textId="77777777" w:rsidTr="00C24654">
        <w:tc>
          <w:tcPr>
            <w:tcW w:w="5000" w:type="pct"/>
            <w:gridSpan w:val="3"/>
            <w:vAlign w:val="center"/>
          </w:tcPr>
          <w:p w14:paraId="5188A36F" w14:textId="77777777" w:rsidR="00347DFB" w:rsidRPr="00ED69AD" w:rsidRDefault="00347DFB" w:rsidP="00091027">
            <w:pPr>
              <w:spacing w:after="0" w:line="240" w:lineRule="auto"/>
              <w:jc w:val="center"/>
              <w:rPr>
                <w:rFonts w:ascii="Arial" w:eastAsia="Times New Roman" w:hAnsi="Arial" w:cs="Arial"/>
                <w:b/>
                <w:bCs/>
                <w:sz w:val="4"/>
                <w:szCs w:val="20"/>
              </w:rPr>
            </w:pPr>
          </w:p>
          <w:p w14:paraId="01F2C6E0" w14:textId="77777777" w:rsidR="00347DFB" w:rsidRPr="00091027" w:rsidRDefault="00347DFB" w:rsidP="00091027">
            <w:pPr>
              <w:spacing w:after="0" w:line="240" w:lineRule="auto"/>
              <w:jc w:val="center"/>
              <w:rPr>
                <w:rFonts w:ascii="Arial" w:eastAsia="Times New Roman" w:hAnsi="Arial" w:cs="Arial"/>
                <w:b/>
                <w:bCs/>
                <w:sz w:val="20"/>
                <w:szCs w:val="20"/>
              </w:rPr>
            </w:pPr>
            <w:r w:rsidRPr="00091027">
              <w:rPr>
                <w:rFonts w:ascii="Arial" w:eastAsia="Times New Roman" w:hAnsi="Arial" w:cs="Arial"/>
                <w:b/>
                <w:bCs/>
                <w:sz w:val="20"/>
                <w:szCs w:val="20"/>
              </w:rPr>
              <w:t>1.8. EFKTYWNOSC ENERGETYCZNA</w:t>
            </w:r>
          </w:p>
          <w:p w14:paraId="59C421EA" w14:textId="77777777" w:rsidR="00347DFB" w:rsidRPr="00ED69AD" w:rsidRDefault="00347DFB" w:rsidP="00091027">
            <w:pPr>
              <w:spacing w:after="0" w:line="240" w:lineRule="auto"/>
              <w:rPr>
                <w:rFonts w:ascii="Arial" w:eastAsia="Times New Roman" w:hAnsi="Arial" w:cs="Arial"/>
                <w:b/>
                <w:sz w:val="10"/>
                <w:szCs w:val="20"/>
              </w:rPr>
            </w:pPr>
          </w:p>
        </w:tc>
      </w:tr>
      <w:tr w:rsidR="00347DFB" w:rsidRPr="00091027" w14:paraId="54B06052" w14:textId="77777777" w:rsidTr="00C24654">
        <w:trPr>
          <w:gridAfter w:val="1"/>
          <w:wAfter w:w="4" w:type="pct"/>
        </w:trPr>
        <w:tc>
          <w:tcPr>
            <w:tcW w:w="2383" w:type="pct"/>
            <w:vAlign w:val="center"/>
          </w:tcPr>
          <w:p w14:paraId="02E807C1" w14:textId="77777777" w:rsidR="00347DFB" w:rsidRPr="00091027" w:rsidRDefault="00347DFB" w:rsidP="00091027">
            <w:pPr>
              <w:spacing w:after="0" w:line="240" w:lineRule="auto"/>
              <w:jc w:val="both"/>
              <w:rPr>
                <w:rFonts w:ascii="Arial" w:eastAsia="Times New Roman" w:hAnsi="Arial" w:cs="Arial"/>
                <w:sz w:val="20"/>
                <w:szCs w:val="20"/>
                <w:u w:val="single"/>
              </w:rPr>
            </w:pPr>
            <w:r w:rsidRPr="00091027">
              <w:rPr>
                <w:rFonts w:ascii="Arial" w:eastAsia="Times New Roman" w:hAnsi="Arial" w:cs="Arial"/>
                <w:b/>
                <w:bCs/>
                <w:sz w:val="20"/>
                <w:szCs w:val="20"/>
              </w:rPr>
              <w:t xml:space="preserve">Bat 23. </w:t>
            </w:r>
            <w:r w:rsidRPr="00091027">
              <w:rPr>
                <w:rFonts w:ascii="Arial" w:eastAsia="Times New Roman" w:hAnsi="Arial" w:cs="Arial"/>
                <w:sz w:val="20"/>
                <w:szCs w:val="20"/>
              </w:rPr>
              <w:t xml:space="preserve">Aby zapewnić efektywne zużycie energii, w ramach BAT </w:t>
            </w:r>
            <w:r w:rsidRPr="00091027">
              <w:rPr>
                <w:rFonts w:ascii="Arial" w:eastAsia="Times New Roman" w:hAnsi="Arial" w:cs="Arial"/>
                <w:sz w:val="20"/>
                <w:szCs w:val="20"/>
                <w:u w:val="single"/>
              </w:rPr>
              <w:t>należy stosować obie poniższe techniki.</w:t>
            </w:r>
          </w:p>
          <w:p w14:paraId="1A7E3455" w14:textId="77777777" w:rsidR="00347DFB" w:rsidRPr="00ED69AD" w:rsidRDefault="00347DFB" w:rsidP="00091027">
            <w:pPr>
              <w:spacing w:after="0" w:line="240" w:lineRule="auto"/>
              <w:jc w:val="both"/>
              <w:rPr>
                <w:rFonts w:ascii="Arial" w:eastAsia="Times New Roman" w:hAnsi="Arial" w:cs="Arial"/>
                <w:b/>
                <w:bCs/>
                <w:sz w:val="12"/>
                <w:szCs w:val="20"/>
                <w:highlight w:val="yellow"/>
              </w:rPr>
            </w:pPr>
          </w:p>
          <w:p w14:paraId="76AA63B7"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a. Plan racjonalizacji zużycia energii </w:t>
            </w:r>
          </w:p>
          <w:p w14:paraId="01C0553A"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Plan racjonalizacji zużycia energii obejmuje definiowanie i obliczanie określonego zużycia energii w ramach działania (lub działań), ustalanie kluczowych wskaźników skuteczności działania w skali rocznej (na przykład konkretne zużycie energii wyrażone</w:t>
            </w:r>
            <w:r w:rsidR="0023512C">
              <w:rPr>
                <w:rFonts w:ascii="Arial" w:eastAsia="Times New Roman" w:hAnsi="Arial" w:cs="Arial"/>
                <w:sz w:val="20"/>
                <w:szCs w:val="20"/>
              </w:rPr>
              <w:t xml:space="preserve"> </w:t>
            </w:r>
            <w:r w:rsidRPr="00091027">
              <w:rPr>
                <w:rFonts w:ascii="Arial" w:eastAsia="Times New Roman" w:hAnsi="Arial" w:cs="Arial"/>
                <w:sz w:val="20"/>
                <w:szCs w:val="20"/>
              </w:rPr>
              <w:t xml:space="preserve">w kWh/tonę przetwarzanych odpadów) oraz planowanie okresowych celów usprawniania i powiązanych działań. Plan dostosowuje się do specyfiki przetwarzania odpadów pod względem przeprowadzonych procesów, przetwarzanych strumieni odpadów itp. </w:t>
            </w:r>
          </w:p>
          <w:p w14:paraId="4A923B5B" w14:textId="77777777" w:rsidR="00347DFB" w:rsidRPr="00091027" w:rsidRDefault="00347DFB" w:rsidP="00091027">
            <w:pPr>
              <w:spacing w:after="0" w:line="240" w:lineRule="auto"/>
              <w:jc w:val="both"/>
              <w:rPr>
                <w:rFonts w:ascii="Arial" w:eastAsia="Times New Roman" w:hAnsi="Arial" w:cs="Arial"/>
                <w:sz w:val="20"/>
                <w:szCs w:val="20"/>
              </w:rPr>
            </w:pPr>
          </w:p>
          <w:p w14:paraId="66FBEF1F" w14:textId="77777777" w:rsidR="00347DFB" w:rsidRPr="00091027" w:rsidRDefault="00347DFB" w:rsidP="00091027">
            <w:pPr>
              <w:spacing w:after="0" w:line="240" w:lineRule="auto"/>
              <w:jc w:val="both"/>
              <w:rPr>
                <w:rFonts w:ascii="Arial" w:eastAsia="Times New Roman" w:hAnsi="Arial" w:cs="Arial"/>
                <w:sz w:val="20"/>
                <w:szCs w:val="20"/>
              </w:rPr>
            </w:pPr>
          </w:p>
          <w:p w14:paraId="6A1159AB" w14:textId="77777777" w:rsidR="00347DFB" w:rsidRPr="00091027" w:rsidRDefault="00347DFB" w:rsidP="00091027">
            <w:pPr>
              <w:spacing w:after="0" w:line="240" w:lineRule="auto"/>
              <w:jc w:val="both"/>
              <w:rPr>
                <w:rFonts w:ascii="Arial" w:eastAsia="Times New Roman" w:hAnsi="Arial" w:cs="Arial"/>
                <w:sz w:val="20"/>
                <w:szCs w:val="20"/>
              </w:rPr>
            </w:pPr>
          </w:p>
          <w:p w14:paraId="36A9D40E" w14:textId="77777777" w:rsidR="00347DFB" w:rsidRPr="00091027" w:rsidRDefault="00347DFB" w:rsidP="00091027">
            <w:pPr>
              <w:spacing w:after="0" w:line="240" w:lineRule="auto"/>
              <w:jc w:val="both"/>
              <w:rPr>
                <w:rFonts w:ascii="Arial" w:eastAsia="Times New Roman" w:hAnsi="Arial" w:cs="Arial"/>
                <w:sz w:val="20"/>
                <w:szCs w:val="20"/>
              </w:rPr>
            </w:pPr>
          </w:p>
          <w:p w14:paraId="2C38FC3F" w14:textId="77777777" w:rsidR="00347DFB" w:rsidRPr="00091027" w:rsidRDefault="00347DFB" w:rsidP="00091027">
            <w:pPr>
              <w:spacing w:after="0" w:line="240" w:lineRule="auto"/>
              <w:jc w:val="both"/>
              <w:rPr>
                <w:rFonts w:ascii="Arial" w:eastAsia="Times New Roman" w:hAnsi="Arial" w:cs="Arial"/>
                <w:sz w:val="20"/>
                <w:szCs w:val="20"/>
              </w:rPr>
            </w:pPr>
          </w:p>
          <w:p w14:paraId="2131CA97" w14:textId="77777777" w:rsidR="00347DFB" w:rsidRPr="00091027" w:rsidRDefault="00347DFB" w:rsidP="00091027">
            <w:pPr>
              <w:spacing w:after="0" w:line="240" w:lineRule="auto"/>
              <w:jc w:val="both"/>
              <w:rPr>
                <w:rFonts w:ascii="Arial" w:eastAsia="Times New Roman" w:hAnsi="Arial" w:cs="Arial"/>
                <w:sz w:val="20"/>
                <w:szCs w:val="20"/>
              </w:rPr>
            </w:pPr>
          </w:p>
          <w:p w14:paraId="0E35C432" w14:textId="77777777" w:rsidR="00347DFB" w:rsidRPr="00091027" w:rsidRDefault="00347DFB" w:rsidP="00091027">
            <w:pPr>
              <w:spacing w:after="0" w:line="240" w:lineRule="auto"/>
              <w:jc w:val="both"/>
              <w:rPr>
                <w:rFonts w:ascii="Arial" w:eastAsia="Times New Roman" w:hAnsi="Arial" w:cs="Arial"/>
                <w:sz w:val="20"/>
                <w:szCs w:val="20"/>
              </w:rPr>
            </w:pPr>
          </w:p>
          <w:p w14:paraId="3FB474A0" w14:textId="77777777" w:rsidR="00347DFB" w:rsidRPr="00091027" w:rsidRDefault="00347DFB" w:rsidP="00091027">
            <w:pPr>
              <w:spacing w:after="0" w:line="240" w:lineRule="auto"/>
              <w:jc w:val="both"/>
              <w:rPr>
                <w:rFonts w:ascii="Arial" w:eastAsia="Times New Roman" w:hAnsi="Arial" w:cs="Arial"/>
                <w:sz w:val="20"/>
                <w:szCs w:val="20"/>
              </w:rPr>
            </w:pPr>
          </w:p>
          <w:p w14:paraId="08EAFC63" w14:textId="77777777" w:rsidR="00347DFB" w:rsidRPr="00091027" w:rsidRDefault="00347DFB" w:rsidP="00091027">
            <w:pPr>
              <w:spacing w:after="0" w:line="240" w:lineRule="auto"/>
              <w:jc w:val="both"/>
              <w:rPr>
                <w:rFonts w:ascii="Arial" w:eastAsia="Times New Roman" w:hAnsi="Arial" w:cs="Arial"/>
                <w:sz w:val="20"/>
                <w:szCs w:val="20"/>
              </w:rPr>
            </w:pPr>
          </w:p>
          <w:p w14:paraId="39E128C6" w14:textId="77777777" w:rsidR="00347DFB" w:rsidRPr="00091027" w:rsidRDefault="00347DFB" w:rsidP="00091027">
            <w:pPr>
              <w:spacing w:after="0" w:line="240" w:lineRule="auto"/>
              <w:jc w:val="both"/>
              <w:rPr>
                <w:rFonts w:ascii="Arial" w:eastAsia="Times New Roman" w:hAnsi="Arial" w:cs="Arial"/>
                <w:sz w:val="20"/>
                <w:szCs w:val="20"/>
              </w:rPr>
            </w:pPr>
          </w:p>
          <w:p w14:paraId="0DE6005C" w14:textId="77777777" w:rsidR="00347DFB" w:rsidRPr="00091027" w:rsidRDefault="00347DFB" w:rsidP="00091027">
            <w:pPr>
              <w:spacing w:after="0" w:line="240" w:lineRule="auto"/>
              <w:jc w:val="both"/>
              <w:rPr>
                <w:rFonts w:ascii="Arial" w:eastAsia="Times New Roman" w:hAnsi="Arial" w:cs="Arial"/>
                <w:sz w:val="20"/>
                <w:szCs w:val="20"/>
              </w:rPr>
            </w:pPr>
          </w:p>
          <w:p w14:paraId="4BA88763" w14:textId="77777777" w:rsidR="00347DFB" w:rsidRPr="00091027" w:rsidRDefault="00347DFB" w:rsidP="00091027">
            <w:pPr>
              <w:spacing w:after="0" w:line="240" w:lineRule="auto"/>
              <w:jc w:val="both"/>
              <w:rPr>
                <w:rFonts w:ascii="Arial" w:eastAsia="Times New Roman" w:hAnsi="Arial" w:cs="Arial"/>
                <w:sz w:val="20"/>
                <w:szCs w:val="20"/>
              </w:rPr>
            </w:pPr>
          </w:p>
          <w:p w14:paraId="1B5EC32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b. Rejestr bilansu energetycznego </w:t>
            </w:r>
          </w:p>
          <w:p w14:paraId="1D705428"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Rejestr bilansu energetycznego zapewnia podział zużycia i wytwarzania energii (w tym wywozu) według rodzaju źródła (tj. energii elektrycznej, gazu, konwencjonalnych paliw ciekłych, konwencjonalnych paliw stałych </w:t>
            </w:r>
            <w:r w:rsidRPr="00091027">
              <w:rPr>
                <w:rFonts w:ascii="Arial" w:eastAsia="Times New Roman" w:hAnsi="Arial" w:cs="Arial"/>
                <w:sz w:val="20"/>
                <w:szCs w:val="20"/>
              </w:rPr>
              <w:br/>
              <w:t xml:space="preserve">i odpadów). Obejmuje on: </w:t>
            </w:r>
          </w:p>
          <w:p w14:paraId="7959387A"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(i) informacje o zużyciu energii pod względem dostarczanej energii; </w:t>
            </w:r>
          </w:p>
          <w:p w14:paraId="6ED89821"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(ii) informacje o energii oddawanej z instalacji na zewnątrz; </w:t>
            </w:r>
          </w:p>
          <w:p w14:paraId="065114EA"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(iii) informacje o przepływie energii (np. wykresy </w:t>
            </w:r>
            <w:proofErr w:type="spellStart"/>
            <w:r w:rsidRPr="00091027">
              <w:rPr>
                <w:rFonts w:ascii="Arial" w:eastAsia="Times New Roman" w:hAnsi="Arial" w:cs="Arial"/>
                <w:sz w:val="20"/>
                <w:szCs w:val="20"/>
              </w:rPr>
              <w:t>Sankeya</w:t>
            </w:r>
            <w:proofErr w:type="spellEnd"/>
            <w:r w:rsidRPr="00091027">
              <w:rPr>
                <w:rFonts w:ascii="Arial" w:eastAsia="Times New Roman" w:hAnsi="Arial" w:cs="Arial"/>
                <w:sz w:val="20"/>
                <w:szCs w:val="20"/>
              </w:rPr>
              <w:t xml:space="preserve"> lub bilanse energetyczne) pokazujące, w jaki sposób energia jest wykorzystywana w całym procesie technologicznym. </w:t>
            </w:r>
          </w:p>
          <w:p w14:paraId="6F9C1046" w14:textId="77777777" w:rsidR="00347DFB" w:rsidRPr="00091027" w:rsidRDefault="00347DFB" w:rsidP="00091027">
            <w:pPr>
              <w:spacing w:after="0" w:line="240" w:lineRule="auto"/>
              <w:jc w:val="both"/>
              <w:rPr>
                <w:rFonts w:ascii="Arial" w:eastAsia="Times New Roman" w:hAnsi="Arial" w:cs="Arial"/>
                <w:b/>
                <w:bCs/>
                <w:sz w:val="20"/>
                <w:szCs w:val="20"/>
                <w:highlight w:val="yellow"/>
              </w:rPr>
            </w:pPr>
            <w:r w:rsidRPr="00091027">
              <w:rPr>
                <w:rFonts w:ascii="Arial" w:eastAsia="Times New Roman" w:hAnsi="Arial" w:cs="Arial"/>
                <w:sz w:val="20"/>
                <w:szCs w:val="20"/>
              </w:rPr>
              <w:t>Rejestr bilansu energetycznego dostosowuje się do specyfiki przetwarzania odpadów pod względem przeprowadzonych procesów, przetwarzanych strumieni odpadów itp.</w:t>
            </w:r>
          </w:p>
        </w:tc>
        <w:tc>
          <w:tcPr>
            <w:tcW w:w="2613" w:type="pct"/>
            <w:vAlign w:val="center"/>
          </w:tcPr>
          <w:p w14:paraId="51294145"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Bat 23. – zgodnie z BAT</w:t>
            </w:r>
          </w:p>
          <w:p w14:paraId="36B9C703" w14:textId="77777777" w:rsidR="00347DFB" w:rsidRPr="00091027" w:rsidRDefault="00347DFB" w:rsidP="00091027">
            <w:pPr>
              <w:spacing w:after="0" w:line="240" w:lineRule="auto"/>
              <w:rPr>
                <w:rFonts w:ascii="Arial" w:eastAsia="Times New Roman" w:hAnsi="Arial" w:cs="Arial"/>
                <w:b/>
                <w:sz w:val="20"/>
                <w:szCs w:val="20"/>
              </w:rPr>
            </w:pPr>
          </w:p>
          <w:p w14:paraId="10149ADB" w14:textId="77777777" w:rsidR="00347DFB" w:rsidRPr="0023512C" w:rsidRDefault="00347DFB" w:rsidP="00091027">
            <w:pPr>
              <w:spacing w:after="0" w:line="240" w:lineRule="auto"/>
              <w:rPr>
                <w:rFonts w:ascii="Arial" w:eastAsia="Times New Roman" w:hAnsi="Arial" w:cs="Arial"/>
                <w:b/>
                <w:sz w:val="8"/>
                <w:szCs w:val="20"/>
              </w:rPr>
            </w:pPr>
          </w:p>
          <w:p w14:paraId="01857218" w14:textId="77777777" w:rsidR="0023512C" w:rsidRPr="0023512C" w:rsidRDefault="0023512C" w:rsidP="00091027">
            <w:pPr>
              <w:spacing w:after="0" w:line="240" w:lineRule="auto"/>
              <w:rPr>
                <w:rFonts w:ascii="Arial" w:eastAsia="Times New Roman" w:hAnsi="Arial" w:cs="Arial"/>
                <w:b/>
                <w:sz w:val="8"/>
                <w:szCs w:val="20"/>
              </w:rPr>
            </w:pPr>
          </w:p>
          <w:p w14:paraId="7776AE79"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Pkt. a. –  zgodnie z BAT</w:t>
            </w:r>
          </w:p>
          <w:p w14:paraId="1F105B29" w14:textId="77777777" w:rsidR="00347DFB" w:rsidRPr="00091027" w:rsidRDefault="00347DFB" w:rsidP="00091027">
            <w:pPr>
              <w:spacing w:after="0" w:line="240" w:lineRule="auto"/>
              <w:rPr>
                <w:rFonts w:ascii="Arial" w:eastAsia="Times New Roman" w:hAnsi="Arial" w:cs="Arial"/>
                <w:b/>
                <w:sz w:val="20"/>
                <w:szCs w:val="20"/>
              </w:rPr>
            </w:pPr>
          </w:p>
          <w:p w14:paraId="5185F502"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Dla instalacji opracowany będzie plan racjonalizacji zużycia energii. Przyjęte rozwiązania techniczne, technologiczne </w:t>
            </w:r>
            <w:r w:rsidRPr="00091027">
              <w:rPr>
                <w:rFonts w:ascii="Arial" w:eastAsia="Times New Roman" w:hAnsi="Arial" w:cs="Arial"/>
                <w:sz w:val="20"/>
                <w:szCs w:val="20"/>
              </w:rPr>
              <w:br/>
              <w:t>i konstrukcyjne gwarantować będą możliwie najniższe zużycie energii.</w:t>
            </w:r>
          </w:p>
          <w:p w14:paraId="1B1521A6" w14:textId="77777777" w:rsidR="00347DFB" w:rsidRPr="00091027" w:rsidRDefault="00347DFB" w:rsidP="00091027">
            <w:pPr>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 instalacji prowadzony będzie nadzór nad procesami energetycznymi. Monitorowana będzie ilość zużywanych surowców oraz zużycie energii dla potrzeb własnych. Kontrola taka pozwalać będzie m.in. na: </w:t>
            </w:r>
          </w:p>
          <w:p w14:paraId="14B8A191" w14:textId="77777777" w:rsidR="00347DFB" w:rsidRPr="00091027" w:rsidRDefault="00347DFB" w:rsidP="00ED69AD">
            <w:pPr>
              <w:numPr>
                <w:ilvl w:val="0"/>
                <w:numId w:val="90"/>
              </w:numPr>
              <w:autoSpaceDE w:val="0"/>
              <w:autoSpaceDN w:val="0"/>
              <w:adjustRightInd w:val="0"/>
              <w:spacing w:after="0" w:line="240" w:lineRule="auto"/>
              <w:ind w:left="318" w:hanging="318"/>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wykrywanie i eliminowanie nadmiernego </w:t>
            </w:r>
            <w:r w:rsidRPr="00091027">
              <w:rPr>
                <w:rFonts w:ascii="Arial" w:eastAsia="Times New Roman" w:hAnsi="Arial" w:cs="Arial"/>
                <w:color w:val="000000"/>
                <w:sz w:val="20"/>
                <w:szCs w:val="20"/>
              </w:rPr>
              <w:br/>
              <w:t xml:space="preserve">i nieracjonalnego zużycia surowców i energii, </w:t>
            </w:r>
          </w:p>
          <w:p w14:paraId="0A1AFD5D" w14:textId="77777777" w:rsidR="00347DFB" w:rsidRPr="00091027" w:rsidRDefault="00347DFB" w:rsidP="0073508F">
            <w:pPr>
              <w:numPr>
                <w:ilvl w:val="0"/>
                <w:numId w:val="90"/>
              </w:numPr>
              <w:autoSpaceDE w:val="0"/>
              <w:autoSpaceDN w:val="0"/>
              <w:adjustRightInd w:val="0"/>
              <w:spacing w:after="0" w:line="240" w:lineRule="auto"/>
              <w:ind w:left="318" w:hanging="318"/>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uzyskanie informacji o zużyciu surowców </w:t>
            </w:r>
            <w:r w:rsidRPr="00091027">
              <w:rPr>
                <w:rFonts w:ascii="Arial" w:eastAsia="Times New Roman" w:hAnsi="Arial" w:cs="Arial"/>
                <w:color w:val="000000"/>
                <w:sz w:val="20"/>
                <w:szCs w:val="20"/>
              </w:rPr>
              <w:br/>
              <w:t xml:space="preserve">i energii, </w:t>
            </w:r>
          </w:p>
          <w:p w14:paraId="4876896A" w14:textId="77777777" w:rsidR="00347DFB" w:rsidRPr="00091027" w:rsidRDefault="00347DFB" w:rsidP="0073508F">
            <w:pPr>
              <w:numPr>
                <w:ilvl w:val="0"/>
                <w:numId w:val="90"/>
              </w:numPr>
              <w:autoSpaceDE w:val="0"/>
              <w:autoSpaceDN w:val="0"/>
              <w:adjustRightInd w:val="0"/>
              <w:spacing w:after="0" w:line="240" w:lineRule="auto"/>
              <w:ind w:left="318" w:hanging="318"/>
              <w:jc w:val="both"/>
              <w:rPr>
                <w:rFonts w:ascii="Arial" w:eastAsia="Times New Roman" w:hAnsi="Arial" w:cs="Arial"/>
                <w:color w:val="000000"/>
                <w:sz w:val="20"/>
                <w:szCs w:val="20"/>
              </w:rPr>
            </w:pPr>
            <w:r w:rsidRPr="00091027">
              <w:rPr>
                <w:rFonts w:ascii="Arial" w:eastAsia="Times New Roman" w:hAnsi="Arial" w:cs="Arial"/>
                <w:color w:val="000000"/>
                <w:sz w:val="20"/>
                <w:szCs w:val="20"/>
              </w:rPr>
              <w:lastRenderedPageBreak/>
              <w:t xml:space="preserve">wyznaczenie podstawowej charakterystyki energetycznej procesu w celu umożliwienia przewidywania zużycia surowców i energii, </w:t>
            </w:r>
          </w:p>
          <w:p w14:paraId="06827CEE" w14:textId="77777777" w:rsidR="00347DFB" w:rsidRPr="00091027" w:rsidRDefault="00347DFB" w:rsidP="0073508F">
            <w:pPr>
              <w:numPr>
                <w:ilvl w:val="0"/>
                <w:numId w:val="90"/>
              </w:numPr>
              <w:autoSpaceDE w:val="0"/>
              <w:autoSpaceDN w:val="0"/>
              <w:adjustRightInd w:val="0"/>
              <w:spacing w:after="0" w:line="240" w:lineRule="auto"/>
              <w:ind w:left="318" w:hanging="318"/>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bieżące kontrolowanie różnicy pomiędzy rzeczywistym a przewidywanym ich zużyciem. </w:t>
            </w:r>
          </w:p>
          <w:p w14:paraId="56FF6CA2"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Dla instalacji</w:t>
            </w:r>
            <w:r w:rsidRPr="00091027">
              <w:rPr>
                <w:rFonts w:ascii="Arial" w:eastAsia="Times New Roman" w:hAnsi="Arial" w:cs="Arial"/>
                <w:color w:val="FF0000"/>
                <w:sz w:val="20"/>
                <w:szCs w:val="20"/>
              </w:rPr>
              <w:t xml:space="preserve"> </w:t>
            </w:r>
            <w:r w:rsidRPr="00091027">
              <w:rPr>
                <w:rFonts w:ascii="Arial" w:eastAsia="Times New Roman" w:hAnsi="Arial" w:cs="Arial"/>
                <w:sz w:val="20"/>
                <w:szCs w:val="20"/>
              </w:rPr>
              <w:t>przeprowadzane będą działania zmierzające do określenia kluczowych wskaźników w oparciu o przeliczenie na MWh/masę przetworzonych odpadów.</w:t>
            </w:r>
          </w:p>
          <w:p w14:paraId="1FF76935" w14:textId="77777777" w:rsidR="00347DFB" w:rsidRPr="0023512C" w:rsidRDefault="00347DFB" w:rsidP="00091027">
            <w:pPr>
              <w:spacing w:after="0" w:line="240" w:lineRule="auto"/>
              <w:rPr>
                <w:rFonts w:ascii="Arial" w:eastAsia="Times New Roman" w:hAnsi="Arial" w:cs="Arial"/>
                <w:b/>
                <w:sz w:val="10"/>
                <w:szCs w:val="20"/>
              </w:rPr>
            </w:pPr>
          </w:p>
          <w:p w14:paraId="718BCE5F"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Pkt. b. –  zgodnie z BAT</w:t>
            </w:r>
          </w:p>
          <w:p w14:paraId="1B791497" w14:textId="77777777" w:rsidR="00347DFB" w:rsidRPr="00091027" w:rsidRDefault="00347DFB" w:rsidP="00ED69AD">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Raportowanie zużycia energii realizowane będzie</w:t>
            </w:r>
            <w:r w:rsidR="00ED69AD">
              <w:rPr>
                <w:rFonts w:ascii="Arial" w:eastAsia="Times New Roman" w:hAnsi="Arial" w:cs="Arial"/>
                <w:sz w:val="20"/>
                <w:szCs w:val="20"/>
              </w:rPr>
              <w:br/>
            </w:r>
            <w:r w:rsidRPr="00091027">
              <w:rPr>
                <w:rFonts w:ascii="Arial" w:eastAsia="Times New Roman" w:hAnsi="Arial" w:cs="Arial"/>
                <w:sz w:val="20"/>
                <w:szCs w:val="20"/>
              </w:rPr>
              <w:t>w postaci corocznych raportów z eksploatacji instalacji przekazywanych do Urzędu Marszałkowskiego oraz Wojewódzkiego Inspektora Ochrony Środowiska.</w:t>
            </w:r>
          </w:p>
          <w:p w14:paraId="0F17A4EC"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Zużycie energii podlegać będzie monitoringowi na etapie poszczególnych procesów technologicznych.</w:t>
            </w:r>
          </w:p>
          <w:p w14:paraId="191EB0D4" w14:textId="77777777" w:rsidR="00347DFB" w:rsidRDefault="00347DFB" w:rsidP="00091027">
            <w:pPr>
              <w:spacing w:after="0" w:line="240" w:lineRule="auto"/>
              <w:rPr>
                <w:rFonts w:ascii="Arial" w:eastAsia="Times New Roman" w:hAnsi="Arial" w:cs="Arial"/>
                <w:b/>
                <w:sz w:val="20"/>
                <w:szCs w:val="20"/>
              </w:rPr>
            </w:pPr>
          </w:p>
          <w:p w14:paraId="4972663E" w14:textId="77777777" w:rsidR="000A28B7" w:rsidRDefault="000A28B7" w:rsidP="00091027">
            <w:pPr>
              <w:spacing w:after="0" w:line="240" w:lineRule="auto"/>
              <w:rPr>
                <w:rFonts w:ascii="Arial" w:eastAsia="Times New Roman" w:hAnsi="Arial" w:cs="Arial"/>
                <w:b/>
                <w:sz w:val="20"/>
                <w:szCs w:val="20"/>
              </w:rPr>
            </w:pPr>
          </w:p>
          <w:p w14:paraId="44C93F53" w14:textId="77777777" w:rsidR="000A28B7" w:rsidRDefault="000A28B7" w:rsidP="00091027">
            <w:pPr>
              <w:spacing w:after="0" w:line="240" w:lineRule="auto"/>
              <w:rPr>
                <w:rFonts w:ascii="Arial" w:eastAsia="Times New Roman" w:hAnsi="Arial" w:cs="Arial"/>
                <w:b/>
                <w:sz w:val="20"/>
                <w:szCs w:val="20"/>
              </w:rPr>
            </w:pPr>
          </w:p>
          <w:p w14:paraId="778F3515" w14:textId="77777777" w:rsidR="000A28B7" w:rsidRDefault="000A28B7" w:rsidP="00091027">
            <w:pPr>
              <w:spacing w:after="0" w:line="240" w:lineRule="auto"/>
              <w:rPr>
                <w:rFonts w:ascii="Arial" w:eastAsia="Times New Roman" w:hAnsi="Arial" w:cs="Arial"/>
                <w:b/>
                <w:sz w:val="20"/>
                <w:szCs w:val="20"/>
              </w:rPr>
            </w:pPr>
          </w:p>
          <w:p w14:paraId="4BF44FFA" w14:textId="77777777" w:rsidR="000A28B7" w:rsidRDefault="000A28B7" w:rsidP="00091027">
            <w:pPr>
              <w:spacing w:after="0" w:line="240" w:lineRule="auto"/>
              <w:rPr>
                <w:rFonts w:ascii="Arial" w:eastAsia="Times New Roman" w:hAnsi="Arial" w:cs="Arial"/>
                <w:b/>
                <w:sz w:val="20"/>
                <w:szCs w:val="20"/>
              </w:rPr>
            </w:pPr>
          </w:p>
          <w:p w14:paraId="76AD12A4" w14:textId="77777777" w:rsidR="000A28B7" w:rsidRDefault="000A28B7" w:rsidP="00091027">
            <w:pPr>
              <w:spacing w:after="0" w:line="240" w:lineRule="auto"/>
              <w:rPr>
                <w:rFonts w:ascii="Arial" w:eastAsia="Times New Roman" w:hAnsi="Arial" w:cs="Arial"/>
                <w:b/>
                <w:sz w:val="20"/>
                <w:szCs w:val="20"/>
              </w:rPr>
            </w:pPr>
          </w:p>
          <w:p w14:paraId="68B12233" w14:textId="77777777" w:rsidR="000A28B7" w:rsidRDefault="000A28B7" w:rsidP="00091027">
            <w:pPr>
              <w:spacing w:after="0" w:line="240" w:lineRule="auto"/>
              <w:rPr>
                <w:rFonts w:ascii="Arial" w:eastAsia="Times New Roman" w:hAnsi="Arial" w:cs="Arial"/>
                <w:b/>
                <w:sz w:val="20"/>
                <w:szCs w:val="20"/>
              </w:rPr>
            </w:pPr>
          </w:p>
          <w:p w14:paraId="6E79EBD8" w14:textId="77777777" w:rsidR="0023512C" w:rsidRDefault="0023512C" w:rsidP="00091027">
            <w:pPr>
              <w:spacing w:after="0" w:line="240" w:lineRule="auto"/>
              <w:rPr>
                <w:rFonts w:ascii="Arial" w:eastAsia="Times New Roman" w:hAnsi="Arial" w:cs="Arial"/>
                <w:b/>
                <w:sz w:val="20"/>
                <w:szCs w:val="20"/>
              </w:rPr>
            </w:pPr>
          </w:p>
          <w:p w14:paraId="5659BE32" w14:textId="77777777" w:rsidR="000A28B7" w:rsidRDefault="000A28B7" w:rsidP="00091027">
            <w:pPr>
              <w:spacing w:after="0" w:line="240" w:lineRule="auto"/>
              <w:rPr>
                <w:rFonts w:ascii="Arial" w:eastAsia="Times New Roman" w:hAnsi="Arial" w:cs="Arial"/>
                <w:b/>
                <w:sz w:val="20"/>
                <w:szCs w:val="20"/>
              </w:rPr>
            </w:pPr>
          </w:p>
          <w:p w14:paraId="4BE26066" w14:textId="77777777" w:rsidR="000A28B7" w:rsidRDefault="000A28B7" w:rsidP="00091027">
            <w:pPr>
              <w:spacing w:after="0" w:line="240" w:lineRule="auto"/>
              <w:rPr>
                <w:rFonts w:ascii="Arial" w:eastAsia="Times New Roman" w:hAnsi="Arial" w:cs="Arial"/>
                <w:b/>
                <w:sz w:val="20"/>
                <w:szCs w:val="20"/>
              </w:rPr>
            </w:pPr>
          </w:p>
          <w:p w14:paraId="469919E6" w14:textId="77777777" w:rsidR="000A28B7" w:rsidRDefault="000A28B7" w:rsidP="00091027">
            <w:pPr>
              <w:spacing w:after="0" w:line="240" w:lineRule="auto"/>
              <w:rPr>
                <w:rFonts w:ascii="Arial" w:eastAsia="Times New Roman" w:hAnsi="Arial" w:cs="Arial"/>
                <w:b/>
                <w:sz w:val="20"/>
                <w:szCs w:val="20"/>
              </w:rPr>
            </w:pPr>
          </w:p>
          <w:p w14:paraId="7A835528" w14:textId="77777777" w:rsidR="000A28B7" w:rsidRDefault="000A28B7" w:rsidP="00091027">
            <w:pPr>
              <w:spacing w:after="0" w:line="240" w:lineRule="auto"/>
              <w:rPr>
                <w:rFonts w:ascii="Arial" w:eastAsia="Times New Roman" w:hAnsi="Arial" w:cs="Arial"/>
                <w:b/>
                <w:sz w:val="20"/>
                <w:szCs w:val="20"/>
              </w:rPr>
            </w:pPr>
          </w:p>
          <w:p w14:paraId="1B66E01C" w14:textId="77777777" w:rsidR="000A28B7" w:rsidRPr="00091027" w:rsidRDefault="000A28B7" w:rsidP="00091027">
            <w:pPr>
              <w:spacing w:after="0" w:line="240" w:lineRule="auto"/>
              <w:rPr>
                <w:rFonts w:ascii="Arial" w:eastAsia="Times New Roman" w:hAnsi="Arial" w:cs="Arial"/>
                <w:b/>
                <w:sz w:val="20"/>
                <w:szCs w:val="20"/>
              </w:rPr>
            </w:pPr>
          </w:p>
        </w:tc>
      </w:tr>
      <w:tr w:rsidR="00347DFB" w:rsidRPr="00091027" w14:paraId="066C0B4A" w14:textId="77777777" w:rsidTr="00C24654">
        <w:tc>
          <w:tcPr>
            <w:tcW w:w="5000" w:type="pct"/>
            <w:gridSpan w:val="3"/>
            <w:vAlign w:val="center"/>
          </w:tcPr>
          <w:p w14:paraId="0D6C14F1"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t>Podsumowanie:</w:t>
            </w:r>
            <w:r w:rsidRPr="00091027">
              <w:rPr>
                <w:rFonts w:ascii="Arial" w:eastAsia="Times New Roman" w:hAnsi="Arial" w:cs="Arial"/>
                <w:b/>
                <w:sz w:val="20"/>
                <w:szCs w:val="20"/>
              </w:rPr>
              <w:t xml:space="preserve"> Instalacja spełnia wszystkie wymogi BAT w zakresie pkt. 1.7. Efektywność energetyczna. </w:t>
            </w:r>
          </w:p>
        </w:tc>
      </w:tr>
      <w:tr w:rsidR="00347DFB" w:rsidRPr="00091027" w14:paraId="49BCCC63" w14:textId="77777777" w:rsidTr="00C24654">
        <w:tc>
          <w:tcPr>
            <w:tcW w:w="5000" w:type="pct"/>
            <w:gridSpan w:val="3"/>
            <w:vAlign w:val="center"/>
          </w:tcPr>
          <w:p w14:paraId="79F9D006" w14:textId="77777777" w:rsidR="00347DFB" w:rsidRPr="0023512C" w:rsidRDefault="00347DFB" w:rsidP="00091027">
            <w:pPr>
              <w:spacing w:after="0" w:line="240" w:lineRule="auto"/>
              <w:jc w:val="center"/>
              <w:rPr>
                <w:rFonts w:ascii="Arial" w:eastAsia="Times New Roman" w:hAnsi="Arial" w:cs="Arial"/>
                <w:b/>
                <w:bCs/>
                <w:sz w:val="4"/>
                <w:szCs w:val="20"/>
              </w:rPr>
            </w:pPr>
          </w:p>
          <w:p w14:paraId="7FAE7495" w14:textId="77777777" w:rsidR="00347DFB" w:rsidRPr="00091027" w:rsidRDefault="00347DFB" w:rsidP="00091027">
            <w:pPr>
              <w:spacing w:after="0" w:line="240" w:lineRule="auto"/>
              <w:jc w:val="center"/>
              <w:rPr>
                <w:rFonts w:ascii="Arial" w:eastAsia="Times New Roman" w:hAnsi="Arial" w:cs="Arial"/>
                <w:b/>
                <w:bCs/>
                <w:sz w:val="20"/>
                <w:szCs w:val="20"/>
              </w:rPr>
            </w:pPr>
            <w:r w:rsidRPr="00091027">
              <w:rPr>
                <w:rFonts w:ascii="Arial" w:eastAsia="Times New Roman" w:hAnsi="Arial" w:cs="Arial"/>
                <w:b/>
                <w:bCs/>
                <w:sz w:val="20"/>
                <w:szCs w:val="20"/>
              </w:rPr>
              <w:t>1.9. PONOWNE WYKORZYSTANIE OPAKOWAŃ</w:t>
            </w:r>
          </w:p>
          <w:p w14:paraId="62BB6273" w14:textId="77777777" w:rsidR="00347DFB" w:rsidRPr="0023512C" w:rsidRDefault="00347DFB" w:rsidP="00091027">
            <w:pPr>
              <w:spacing w:after="0" w:line="240" w:lineRule="auto"/>
              <w:jc w:val="center"/>
              <w:rPr>
                <w:rFonts w:ascii="Arial" w:eastAsia="Times New Roman" w:hAnsi="Arial" w:cs="Arial"/>
                <w:b/>
                <w:sz w:val="6"/>
                <w:szCs w:val="20"/>
              </w:rPr>
            </w:pPr>
          </w:p>
        </w:tc>
      </w:tr>
      <w:tr w:rsidR="00347DFB" w:rsidRPr="00091027" w14:paraId="54B38817" w14:textId="77777777" w:rsidTr="00C24654">
        <w:trPr>
          <w:gridAfter w:val="1"/>
          <w:wAfter w:w="4" w:type="pct"/>
        </w:trPr>
        <w:tc>
          <w:tcPr>
            <w:tcW w:w="2383" w:type="pct"/>
            <w:vAlign w:val="center"/>
          </w:tcPr>
          <w:p w14:paraId="6AF9E068"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b/>
                <w:bCs/>
                <w:sz w:val="20"/>
                <w:szCs w:val="20"/>
              </w:rPr>
              <w:t xml:space="preserve">Bat 24. </w:t>
            </w:r>
            <w:r w:rsidRPr="00091027">
              <w:rPr>
                <w:rFonts w:ascii="Arial" w:eastAsia="Times New Roman" w:hAnsi="Arial" w:cs="Arial"/>
                <w:sz w:val="20"/>
                <w:szCs w:val="20"/>
              </w:rPr>
              <w:t xml:space="preserve">Aby ograniczyć ilość odpadów wysyłanych do unieszkodliwiania, w ramach BAT należy zmaksymalizować ponowne wykorzystanie opakowań w ramach planu zarządzania pozostałościami (BAT 1). </w:t>
            </w:r>
          </w:p>
          <w:p w14:paraId="0F22EBF2" w14:textId="77777777" w:rsidR="00347DFB" w:rsidRPr="0023512C" w:rsidRDefault="00347DFB" w:rsidP="00091027">
            <w:pPr>
              <w:spacing w:after="0" w:line="240" w:lineRule="auto"/>
              <w:jc w:val="both"/>
              <w:rPr>
                <w:rFonts w:ascii="Arial" w:eastAsia="Times New Roman" w:hAnsi="Arial" w:cs="Arial"/>
                <w:i/>
                <w:iCs/>
                <w:sz w:val="12"/>
                <w:szCs w:val="20"/>
              </w:rPr>
            </w:pPr>
          </w:p>
          <w:p w14:paraId="49C2679F" w14:textId="77777777" w:rsidR="00347DFB" w:rsidRPr="00091027" w:rsidRDefault="00347DFB" w:rsidP="00E836B3">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Opakowania (beczki, pojemniki, DPPL, palety itp.) wykorzystuje się ponownie do przechowywania odpadów, jeżeli są </w:t>
            </w:r>
            <w:r w:rsidR="00E836B3">
              <w:rPr>
                <w:rFonts w:ascii="Arial" w:eastAsia="Times New Roman" w:hAnsi="Arial" w:cs="Arial"/>
                <w:sz w:val="20"/>
                <w:szCs w:val="20"/>
              </w:rPr>
              <w:br/>
            </w:r>
            <w:r w:rsidRPr="00091027">
              <w:rPr>
                <w:rFonts w:ascii="Arial" w:eastAsia="Times New Roman" w:hAnsi="Arial" w:cs="Arial"/>
                <w:sz w:val="20"/>
                <w:szCs w:val="20"/>
              </w:rPr>
              <w:t xml:space="preserve">w dobrym stanie i dostatecznie czyste, </w:t>
            </w:r>
            <w:r w:rsidR="00E836B3">
              <w:rPr>
                <w:rFonts w:ascii="Arial" w:eastAsia="Times New Roman" w:hAnsi="Arial" w:cs="Arial"/>
                <w:sz w:val="20"/>
                <w:szCs w:val="20"/>
              </w:rPr>
              <w:br/>
            </w:r>
            <w:r w:rsidRPr="00091027">
              <w:rPr>
                <w:rFonts w:ascii="Arial" w:eastAsia="Times New Roman" w:hAnsi="Arial" w:cs="Arial"/>
                <w:sz w:val="20"/>
                <w:szCs w:val="20"/>
              </w:rPr>
              <w:t xml:space="preserve">w zależności od wyniku kontroli kompatybilności substancji w nich umieszczanych (w kolejnych przypadkach wykorzystania). W razie potrzeby opakowanie wysyła się w celu odpowiedniej obróbki przed ponownym wykorzystaniem (np. odtworzenie, czyszczenie). </w:t>
            </w:r>
          </w:p>
          <w:p w14:paraId="420E2E41" w14:textId="77777777" w:rsidR="00347DFB" w:rsidRPr="0023512C" w:rsidRDefault="00347DFB" w:rsidP="00091027">
            <w:pPr>
              <w:spacing w:after="0" w:line="240" w:lineRule="auto"/>
              <w:jc w:val="both"/>
              <w:rPr>
                <w:rFonts w:ascii="Arial" w:eastAsia="Times New Roman" w:hAnsi="Arial" w:cs="Arial"/>
                <w:i/>
                <w:iCs/>
                <w:sz w:val="10"/>
                <w:szCs w:val="20"/>
              </w:rPr>
            </w:pPr>
          </w:p>
          <w:p w14:paraId="3511583E" w14:textId="77777777" w:rsidR="00347DFB" w:rsidRPr="00091027" w:rsidRDefault="00347DFB" w:rsidP="00E836B3">
            <w:pPr>
              <w:spacing w:after="0" w:line="240" w:lineRule="auto"/>
              <w:jc w:val="both"/>
              <w:rPr>
                <w:rFonts w:ascii="Arial" w:eastAsia="Times New Roman" w:hAnsi="Arial" w:cs="Arial"/>
                <w:b/>
                <w:bCs/>
                <w:sz w:val="20"/>
                <w:szCs w:val="20"/>
              </w:rPr>
            </w:pPr>
            <w:r w:rsidRPr="00091027">
              <w:rPr>
                <w:rFonts w:ascii="Arial" w:eastAsia="Times New Roman" w:hAnsi="Arial" w:cs="Arial"/>
                <w:iCs/>
                <w:sz w:val="20"/>
                <w:szCs w:val="20"/>
              </w:rPr>
              <w:t>Zastosowanie:</w:t>
            </w:r>
            <w:r w:rsidRPr="00091027">
              <w:rPr>
                <w:rFonts w:ascii="Arial" w:eastAsia="Times New Roman" w:hAnsi="Arial" w:cs="Arial"/>
                <w:i/>
                <w:iCs/>
                <w:sz w:val="20"/>
                <w:szCs w:val="20"/>
              </w:rPr>
              <w:t xml:space="preserve"> </w:t>
            </w:r>
            <w:r w:rsidRPr="00091027">
              <w:rPr>
                <w:rFonts w:ascii="Arial" w:eastAsia="Times New Roman" w:hAnsi="Arial" w:cs="Arial"/>
                <w:sz w:val="20"/>
                <w:szCs w:val="20"/>
              </w:rPr>
              <w:t>Niektóre ograniczenia dotyczące zastosowania wynikają z ryzyka zanieczyszczenia odpadów powodowanego przez ponownie wykorzystywane opakowanie.</w:t>
            </w:r>
          </w:p>
        </w:tc>
        <w:tc>
          <w:tcPr>
            <w:tcW w:w="2613" w:type="pct"/>
            <w:vAlign w:val="center"/>
          </w:tcPr>
          <w:p w14:paraId="75731A30"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24. – zgodnie z BAT</w:t>
            </w:r>
          </w:p>
          <w:p w14:paraId="5BC09135" w14:textId="77777777" w:rsidR="00347DFB" w:rsidRPr="00091027" w:rsidRDefault="00347DFB" w:rsidP="00091027">
            <w:pPr>
              <w:spacing w:after="0" w:line="240" w:lineRule="auto"/>
              <w:rPr>
                <w:rFonts w:ascii="Arial" w:eastAsia="Times New Roman" w:hAnsi="Arial" w:cs="Arial"/>
                <w:sz w:val="20"/>
                <w:szCs w:val="20"/>
              </w:rPr>
            </w:pPr>
          </w:p>
          <w:p w14:paraId="058F7C25"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W celu ograniczania ilości odpadów opakowaniowych przekazywanych do przetwarzania zgromadzone na terenie instalacji (kanistry, beczki, pojemniki, kontenery, kosze metalowe)  przeznaczone do magazynowania odpadów oraz materiałów, surowców i paliw, po poddaniu ich oczyszczeniu lub odtworzeniu</w:t>
            </w:r>
            <w:r w:rsidR="00ED69AD">
              <w:rPr>
                <w:rFonts w:ascii="Arial" w:eastAsia="Times New Roman" w:hAnsi="Arial" w:cs="Arial"/>
                <w:sz w:val="20"/>
                <w:szCs w:val="20"/>
              </w:rPr>
              <w:t xml:space="preserve"> </w:t>
            </w:r>
            <w:r w:rsidRPr="00091027">
              <w:rPr>
                <w:rFonts w:ascii="Arial" w:eastAsia="Times New Roman" w:hAnsi="Arial" w:cs="Arial"/>
                <w:sz w:val="20"/>
                <w:szCs w:val="20"/>
              </w:rPr>
              <w:t>będą ponownie wykorzystywane do przechowywania odpadów (stosowane będą pojemniki, kosze metalowe, kontenery, kanistry, beczki) wielokrotnego użytku).</w:t>
            </w:r>
          </w:p>
          <w:p w14:paraId="6C9A3B68" w14:textId="77777777" w:rsidR="00347DFB" w:rsidRPr="00091027" w:rsidRDefault="00347DFB" w:rsidP="00091027">
            <w:pPr>
              <w:spacing w:after="0" w:line="240" w:lineRule="auto"/>
              <w:rPr>
                <w:rFonts w:ascii="Arial" w:eastAsia="Times New Roman" w:hAnsi="Arial" w:cs="Arial"/>
                <w:sz w:val="20"/>
                <w:szCs w:val="20"/>
                <w:highlight w:val="yellow"/>
              </w:rPr>
            </w:pPr>
          </w:p>
          <w:p w14:paraId="73E5E5D0" w14:textId="77777777" w:rsidR="00347DFB" w:rsidRPr="00091027" w:rsidRDefault="00347DFB" w:rsidP="00091027">
            <w:pPr>
              <w:spacing w:after="0" w:line="240" w:lineRule="auto"/>
              <w:rPr>
                <w:rFonts w:ascii="Arial" w:eastAsia="Times New Roman" w:hAnsi="Arial" w:cs="Arial"/>
                <w:sz w:val="20"/>
                <w:szCs w:val="20"/>
                <w:highlight w:val="yellow"/>
              </w:rPr>
            </w:pPr>
          </w:p>
          <w:p w14:paraId="55AE3F18" w14:textId="77777777" w:rsidR="00347DFB" w:rsidRDefault="00347DFB" w:rsidP="00091027">
            <w:pPr>
              <w:spacing w:after="0" w:line="240" w:lineRule="auto"/>
              <w:jc w:val="both"/>
              <w:rPr>
                <w:rFonts w:ascii="Arial" w:eastAsia="Times New Roman" w:hAnsi="Arial" w:cs="Arial"/>
                <w:sz w:val="20"/>
                <w:szCs w:val="20"/>
              </w:rPr>
            </w:pPr>
          </w:p>
          <w:p w14:paraId="18B7502A" w14:textId="77777777" w:rsidR="000A28B7" w:rsidRDefault="000A28B7" w:rsidP="00091027">
            <w:pPr>
              <w:spacing w:after="0" w:line="240" w:lineRule="auto"/>
              <w:jc w:val="both"/>
              <w:rPr>
                <w:rFonts w:ascii="Arial" w:eastAsia="Times New Roman" w:hAnsi="Arial" w:cs="Arial"/>
                <w:sz w:val="20"/>
                <w:szCs w:val="20"/>
              </w:rPr>
            </w:pPr>
          </w:p>
          <w:p w14:paraId="4B8B29EF" w14:textId="77777777" w:rsidR="000A28B7" w:rsidRDefault="000A28B7" w:rsidP="00091027">
            <w:pPr>
              <w:spacing w:after="0" w:line="240" w:lineRule="auto"/>
              <w:jc w:val="both"/>
              <w:rPr>
                <w:rFonts w:ascii="Arial" w:eastAsia="Times New Roman" w:hAnsi="Arial" w:cs="Arial"/>
                <w:sz w:val="20"/>
                <w:szCs w:val="20"/>
              </w:rPr>
            </w:pPr>
          </w:p>
          <w:p w14:paraId="34D48506" w14:textId="77777777" w:rsidR="000A28B7" w:rsidRDefault="000A28B7" w:rsidP="00091027">
            <w:pPr>
              <w:spacing w:after="0" w:line="240" w:lineRule="auto"/>
              <w:jc w:val="both"/>
              <w:rPr>
                <w:rFonts w:ascii="Arial" w:eastAsia="Times New Roman" w:hAnsi="Arial" w:cs="Arial"/>
                <w:sz w:val="20"/>
                <w:szCs w:val="20"/>
              </w:rPr>
            </w:pPr>
          </w:p>
          <w:p w14:paraId="580010CB" w14:textId="77777777" w:rsidR="000A28B7" w:rsidRDefault="000A28B7" w:rsidP="00091027">
            <w:pPr>
              <w:spacing w:after="0" w:line="240" w:lineRule="auto"/>
              <w:jc w:val="both"/>
              <w:rPr>
                <w:rFonts w:ascii="Arial" w:eastAsia="Times New Roman" w:hAnsi="Arial" w:cs="Arial"/>
                <w:sz w:val="20"/>
                <w:szCs w:val="20"/>
              </w:rPr>
            </w:pPr>
          </w:p>
          <w:p w14:paraId="15911EE1" w14:textId="77777777" w:rsidR="000A28B7" w:rsidRPr="00091027" w:rsidRDefault="000A28B7" w:rsidP="00091027">
            <w:pPr>
              <w:spacing w:after="0" w:line="240" w:lineRule="auto"/>
              <w:jc w:val="both"/>
              <w:rPr>
                <w:rFonts w:ascii="Arial" w:eastAsia="Times New Roman" w:hAnsi="Arial" w:cs="Arial"/>
                <w:sz w:val="20"/>
                <w:szCs w:val="20"/>
              </w:rPr>
            </w:pPr>
          </w:p>
          <w:p w14:paraId="7B5A5D20" w14:textId="77777777" w:rsidR="00347DFB" w:rsidRPr="00091027" w:rsidRDefault="00347DFB" w:rsidP="00091027">
            <w:pPr>
              <w:spacing w:after="0" w:line="240" w:lineRule="auto"/>
              <w:jc w:val="both"/>
              <w:rPr>
                <w:rFonts w:ascii="Arial" w:eastAsia="Times New Roman" w:hAnsi="Arial" w:cs="Arial"/>
                <w:b/>
                <w:sz w:val="20"/>
                <w:szCs w:val="20"/>
              </w:rPr>
            </w:pPr>
          </w:p>
        </w:tc>
      </w:tr>
      <w:tr w:rsidR="00347DFB" w:rsidRPr="00091027" w14:paraId="08CF6741" w14:textId="77777777" w:rsidTr="00C24654">
        <w:tc>
          <w:tcPr>
            <w:tcW w:w="5000" w:type="pct"/>
            <w:gridSpan w:val="3"/>
            <w:vAlign w:val="center"/>
          </w:tcPr>
          <w:p w14:paraId="0678B0C0" w14:textId="77777777" w:rsidR="00347DFB"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t>Podsumowanie:</w:t>
            </w:r>
            <w:r w:rsidRPr="00091027">
              <w:rPr>
                <w:rFonts w:ascii="Arial" w:eastAsia="Times New Roman" w:hAnsi="Arial" w:cs="Arial"/>
                <w:b/>
                <w:sz w:val="20"/>
                <w:szCs w:val="20"/>
              </w:rPr>
              <w:t xml:space="preserve"> Instalacja spełnia wymogi BAT w zakresie pkt. 1.9. Ponowne wykorzystanie opakowań.</w:t>
            </w:r>
          </w:p>
          <w:p w14:paraId="5F2179C9" w14:textId="77777777" w:rsidR="0023512C" w:rsidRDefault="0023512C" w:rsidP="00091027">
            <w:pPr>
              <w:spacing w:after="0" w:line="240" w:lineRule="auto"/>
              <w:jc w:val="both"/>
              <w:rPr>
                <w:rFonts w:ascii="Arial" w:eastAsia="Times New Roman" w:hAnsi="Arial" w:cs="Arial"/>
                <w:b/>
                <w:sz w:val="20"/>
                <w:szCs w:val="20"/>
              </w:rPr>
            </w:pPr>
          </w:p>
          <w:p w14:paraId="2249EB2A" w14:textId="77777777" w:rsidR="0023512C" w:rsidRPr="0023512C" w:rsidRDefault="0023512C" w:rsidP="00091027">
            <w:pPr>
              <w:spacing w:after="0" w:line="240" w:lineRule="auto"/>
              <w:jc w:val="both"/>
              <w:rPr>
                <w:rFonts w:ascii="Arial" w:eastAsia="Times New Roman" w:hAnsi="Arial" w:cs="Arial"/>
                <w:b/>
                <w:sz w:val="32"/>
                <w:szCs w:val="20"/>
              </w:rPr>
            </w:pPr>
          </w:p>
        </w:tc>
      </w:tr>
      <w:tr w:rsidR="00347DFB" w:rsidRPr="00091027" w14:paraId="2AAEFD2C" w14:textId="77777777" w:rsidTr="00C24654">
        <w:tc>
          <w:tcPr>
            <w:tcW w:w="5000" w:type="pct"/>
            <w:gridSpan w:val="3"/>
            <w:vAlign w:val="center"/>
          </w:tcPr>
          <w:p w14:paraId="17B8D68C" w14:textId="77777777" w:rsidR="00347DFB" w:rsidRPr="0023512C" w:rsidRDefault="00347DFB" w:rsidP="00091027">
            <w:pPr>
              <w:spacing w:after="0" w:line="240" w:lineRule="auto"/>
              <w:jc w:val="both"/>
              <w:rPr>
                <w:rFonts w:ascii="Arial" w:eastAsia="Times New Roman" w:hAnsi="Arial" w:cs="Arial"/>
                <w:b/>
                <w:bCs/>
                <w:sz w:val="16"/>
                <w:szCs w:val="20"/>
              </w:rPr>
            </w:pPr>
          </w:p>
          <w:p w14:paraId="290B7999" w14:textId="77777777" w:rsidR="00347DFB" w:rsidRPr="00091027" w:rsidRDefault="00347DFB" w:rsidP="0073508F">
            <w:pPr>
              <w:numPr>
                <w:ilvl w:val="0"/>
                <w:numId w:val="58"/>
              </w:num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KONKLUZJE DOTYCZĄCE BAT W ODNIESIENIU DO MECHANICZNEGO PRZETWARZANIA ODPADÓW</w:t>
            </w:r>
          </w:p>
          <w:p w14:paraId="3844BA06" w14:textId="77777777" w:rsidR="00347DFB" w:rsidRPr="0023512C" w:rsidRDefault="00347DFB" w:rsidP="00091027">
            <w:pPr>
              <w:spacing w:after="0" w:line="240" w:lineRule="auto"/>
              <w:jc w:val="center"/>
              <w:rPr>
                <w:rFonts w:ascii="Arial" w:eastAsia="Times New Roman" w:hAnsi="Arial" w:cs="Arial"/>
                <w:b/>
                <w:sz w:val="4"/>
                <w:szCs w:val="20"/>
              </w:rPr>
            </w:pPr>
          </w:p>
          <w:p w14:paraId="3FA1510C"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Zastosowanie: O ile nie stwierdzono inaczej, konkluzje dotyczące BAT przedstawione w sekcji 2 mają zastosowanie do mechanicznego przetwarzania odpadów, gdy nie jest ono połączone </w:t>
            </w:r>
            <w:r w:rsidRPr="00091027">
              <w:rPr>
                <w:rFonts w:ascii="Arial" w:eastAsia="Times New Roman" w:hAnsi="Arial" w:cs="Arial"/>
                <w:sz w:val="20"/>
                <w:szCs w:val="20"/>
              </w:rPr>
              <w:br/>
              <w:t xml:space="preserve">z przetwarzaniem biologicznym, a dodatkowo do ogólnych konkluzji dotyczących BAT </w:t>
            </w:r>
            <w:r w:rsidRPr="00091027">
              <w:rPr>
                <w:rFonts w:ascii="Arial" w:eastAsia="Times New Roman" w:hAnsi="Arial" w:cs="Arial"/>
                <w:sz w:val="20"/>
                <w:szCs w:val="20"/>
              </w:rPr>
              <w:br/>
              <w:t>w sekcji 1.</w:t>
            </w:r>
          </w:p>
        </w:tc>
      </w:tr>
      <w:tr w:rsidR="00347DFB" w:rsidRPr="00091027" w14:paraId="47A6AB10" w14:textId="77777777" w:rsidTr="00C24654">
        <w:tc>
          <w:tcPr>
            <w:tcW w:w="5000" w:type="pct"/>
            <w:gridSpan w:val="3"/>
            <w:vAlign w:val="center"/>
          </w:tcPr>
          <w:p w14:paraId="16334339" w14:textId="77777777" w:rsidR="00347DFB" w:rsidRPr="00091027" w:rsidRDefault="00347DFB" w:rsidP="0073508F">
            <w:pPr>
              <w:numPr>
                <w:ilvl w:val="1"/>
                <w:numId w:val="58"/>
              </w:numPr>
              <w:spacing w:after="0" w:line="240" w:lineRule="auto"/>
              <w:jc w:val="center"/>
              <w:rPr>
                <w:rFonts w:ascii="Arial" w:eastAsia="Times New Roman" w:hAnsi="Arial" w:cs="Arial"/>
                <w:b/>
                <w:bCs/>
                <w:sz w:val="20"/>
                <w:szCs w:val="20"/>
              </w:rPr>
            </w:pPr>
            <w:r w:rsidRPr="00091027">
              <w:rPr>
                <w:rFonts w:ascii="Arial" w:eastAsia="Times New Roman" w:hAnsi="Arial" w:cs="Arial"/>
                <w:b/>
                <w:bCs/>
                <w:sz w:val="20"/>
                <w:szCs w:val="20"/>
              </w:rPr>
              <w:t>Ogólne konkluzje dotyczące BAT  w odniesieniu do mechanicznego przetwarzania odpadów</w:t>
            </w:r>
          </w:p>
        </w:tc>
      </w:tr>
      <w:tr w:rsidR="00347DFB" w:rsidRPr="00091027" w14:paraId="152529DA" w14:textId="77777777" w:rsidTr="00C24654">
        <w:tc>
          <w:tcPr>
            <w:tcW w:w="5000" w:type="pct"/>
            <w:gridSpan w:val="3"/>
            <w:vAlign w:val="center"/>
          </w:tcPr>
          <w:p w14:paraId="5FFD57FB" w14:textId="77777777" w:rsidR="00347DFB" w:rsidRPr="00091027" w:rsidRDefault="00347DFB" w:rsidP="0073508F">
            <w:pPr>
              <w:numPr>
                <w:ilvl w:val="2"/>
                <w:numId w:val="58"/>
              </w:numPr>
              <w:spacing w:after="0" w:line="240" w:lineRule="auto"/>
              <w:jc w:val="center"/>
              <w:rPr>
                <w:rFonts w:ascii="Arial" w:eastAsia="Times New Roman" w:hAnsi="Arial" w:cs="Arial"/>
                <w:b/>
                <w:bCs/>
                <w:sz w:val="20"/>
                <w:szCs w:val="20"/>
              </w:rPr>
            </w:pPr>
            <w:r w:rsidRPr="00091027">
              <w:rPr>
                <w:rFonts w:ascii="Arial" w:eastAsia="Times New Roman" w:hAnsi="Arial" w:cs="Arial"/>
                <w:b/>
                <w:bCs/>
                <w:sz w:val="20"/>
                <w:szCs w:val="20"/>
              </w:rPr>
              <w:t>EMISJE DO POWIETRZA</w:t>
            </w:r>
          </w:p>
        </w:tc>
      </w:tr>
      <w:tr w:rsidR="00347DFB" w:rsidRPr="00091027" w14:paraId="089504CA" w14:textId="77777777" w:rsidTr="00C24654">
        <w:trPr>
          <w:gridAfter w:val="1"/>
          <w:wAfter w:w="4" w:type="pct"/>
        </w:trPr>
        <w:tc>
          <w:tcPr>
            <w:tcW w:w="2383" w:type="pct"/>
            <w:vAlign w:val="center"/>
          </w:tcPr>
          <w:p w14:paraId="4DC358BA" w14:textId="77777777" w:rsidR="00347DFB" w:rsidRPr="00091027" w:rsidRDefault="00347DFB" w:rsidP="00091027">
            <w:pPr>
              <w:spacing w:after="0" w:line="240" w:lineRule="auto"/>
              <w:jc w:val="both"/>
              <w:rPr>
                <w:rFonts w:ascii="Arial" w:eastAsia="Times New Roman" w:hAnsi="Arial" w:cs="Arial"/>
                <w:bCs/>
                <w:sz w:val="20"/>
                <w:szCs w:val="20"/>
                <w:u w:val="single"/>
              </w:rPr>
            </w:pPr>
            <w:r w:rsidRPr="00091027">
              <w:rPr>
                <w:rFonts w:ascii="Arial" w:eastAsia="Times New Roman" w:hAnsi="Arial" w:cs="Arial"/>
                <w:b/>
                <w:sz w:val="20"/>
                <w:szCs w:val="20"/>
              </w:rPr>
              <w:t xml:space="preserve">BAT 25. </w:t>
            </w:r>
            <w:r w:rsidRPr="00091027">
              <w:rPr>
                <w:rFonts w:ascii="Arial" w:eastAsia="Times New Roman" w:hAnsi="Arial" w:cs="Arial"/>
                <w:sz w:val="20"/>
                <w:szCs w:val="20"/>
              </w:rPr>
              <w:t xml:space="preserve">Aby ograniczyć emisje do powietrza pyłów oraz metali zawartych w pyle, PCDD/F </w:t>
            </w:r>
            <w:r w:rsidRPr="00091027">
              <w:rPr>
                <w:rFonts w:ascii="Arial" w:eastAsia="Times New Roman" w:hAnsi="Arial" w:cs="Arial"/>
                <w:sz w:val="20"/>
                <w:szCs w:val="20"/>
              </w:rPr>
              <w:br/>
              <w:t xml:space="preserve">i </w:t>
            </w:r>
            <w:proofErr w:type="spellStart"/>
            <w:r w:rsidRPr="00091027">
              <w:rPr>
                <w:rFonts w:ascii="Arial" w:eastAsia="Times New Roman" w:hAnsi="Arial" w:cs="Arial"/>
                <w:sz w:val="20"/>
                <w:szCs w:val="20"/>
              </w:rPr>
              <w:t>dioksynopodobnych</w:t>
            </w:r>
            <w:proofErr w:type="spellEnd"/>
            <w:r w:rsidRPr="00091027">
              <w:rPr>
                <w:rFonts w:ascii="Arial" w:eastAsia="Times New Roman" w:hAnsi="Arial" w:cs="Arial"/>
                <w:sz w:val="20"/>
                <w:szCs w:val="20"/>
              </w:rPr>
              <w:t xml:space="preserve"> PCB, w ramach BAT </w:t>
            </w:r>
            <w:r w:rsidRPr="00091027">
              <w:rPr>
                <w:rFonts w:ascii="Arial" w:eastAsia="Times New Roman" w:hAnsi="Arial" w:cs="Arial"/>
                <w:sz w:val="20"/>
                <w:szCs w:val="20"/>
                <w:u w:val="single"/>
              </w:rPr>
              <w:t xml:space="preserve">należy stosować BAT 14d oraz jedną </w:t>
            </w:r>
            <w:r w:rsidRPr="00091027">
              <w:rPr>
                <w:rFonts w:ascii="Arial" w:eastAsia="Times New Roman" w:hAnsi="Arial" w:cs="Arial"/>
                <w:sz w:val="20"/>
                <w:szCs w:val="20"/>
                <w:u w:val="single"/>
              </w:rPr>
              <w:br/>
              <w:t>z poniższych technik lub ich kombinację.</w:t>
            </w:r>
          </w:p>
          <w:p w14:paraId="5A2FAAD0" w14:textId="77777777" w:rsidR="00347DFB" w:rsidRPr="0023512C" w:rsidRDefault="00347DFB" w:rsidP="00091027">
            <w:pPr>
              <w:spacing w:after="0" w:line="240" w:lineRule="auto"/>
              <w:jc w:val="both"/>
              <w:rPr>
                <w:rFonts w:ascii="Arial" w:eastAsia="Times New Roman" w:hAnsi="Arial" w:cs="Arial"/>
                <w:b/>
                <w:bCs/>
                <w:sz w:val="10"/>
                <w:szCs w:val="20"/>
              </w:rPr>
            </w:pPr>
          </w:p>
          <w:p w14:paraId="71B8E632" w14:textId="77777777" w:rsidR="00347DFB" w:rsidRPr="00091027" w:rsidRDefault="00347DFB" w:rsidP="0073508F">
            <w:pPr>
              <w:numPr>
                <w:ilvl w:val="0"/>
                <w:numId w:val="79"/>
              </w:numPr>
              <w:spacing w:after="0" w:line="240" w:lineRule="auto"/>
              <w:ind w:left="322" w:hanging="322"/>
              <w:jc w:val="both"/>
              <w:rPr>
                <w:rFonts w:ascii="Arial" w:eastAsia="Times New Roman" w:hAnsi="Arial" w:cs="Arial"/>
                <w:bCs/>
                <w:sz w:val="20"/>
                <w:szCs w:val="20"/>
              </w:rPr>
            </w:pPr>
            <w:r w:rsidRPr="00091027">
              <w:rPr>
                <w:rFonts w:ascii="Arial" w:eastAsia="Times New Roman" w:hAnsi="Arial" w:cs="Arial"/>
                <w:bCs/>
                <w:sz w:val="20"/>
                <w:szCs w:val="20"/>
              </w:rPr>
              <w:t xml:space="preserve">Cyklon - Zob. sekcja 6.1. </w:t>
            </w:r>
          </w:p>
          <w:p w14:paraId="5D63F6EF" w14:textId="77777777" w:rsidR="00347DFB" w:rsidRPr="0023512C" w:rsidRDefault="00347DFB" w:rsidP="00091027">
            <w:pPr>
              <w:spacing w:after="0" w:line="240" w:lineRule="auto"/>
              <w:ind w:left="322"/>
              <w:jc w:val="both"/>
              <w:rPr>
                <w:rFonts w:ascii="Arial" w:eastAsia="Times New Roman" w:hAnsi="Arial" w:cs="Arial"/>
                <w:bCs/>
                <w:sz w:val="6"/>
                <w:szCs w:val="20"/>
              </w:rPr>
            </w:pPr>
          </w:p>
          <w:p w14:paraId="5F0528E1" w14:textId="77777777" w:rsidR="00347DFB" w:rsidRPr="00091027" w:rsidRDefault="00347DFB" w:rsidP="0023512C">
            <w:pPr>
              <w:spacing w:after="0" w:line="240" w:lineRule="auto"/>
              <w:ind w:left="32"/>
              <w:jc w:val="both"/>
              <w:rPr>
                <w:rFonts w:ascii="Arial" w:eastAsia="Times New Roman" w:hAnsi="Arial" w:cs="Arial"/>
                <w:bCs/>
                <w:sz w:val="20"/>
                <w:szCs w:val="20"/>
              </w:rPr>
            </w:pPr>
            <w:r w:rsidRPr="00091027">
              <w:rPr>
                <w:rFonts w:ascii="Arial" w:eastAsia="Times New Roman" w:hAnsi="Arial" w:cs="Arial"/>
                <w:bCs/>
                <w:sz w:val="20"/>
                <w:szCs w:val="20"/>
              </w:rPr>
              <w:t>Stosowane głównie jako separatory wstępne pyłu gruboziarnistego.</w:t>
            </w:r>
          </w:p>
          <w:p w14:paraId="63FE3BD1" w14:textId="77777777" w:rsidR="00347DFB" w:rsidRPr="009F01B8" w:rsidRDefault="00347DFB" w:rsidP="0023512C">
            <w:pPr>
              <w:spacing w:after="0" w:line="240" w:lineRule="auto"/>
              <w:ind w:left="32"/>
              <w:jc w:val="both"/>
              <w:rPr>
                <w:rFonts w:ascii="Arial" w:eastAsia="Times New Roman" w:hAnsi="Arial" w:cs="Arial"/>
                <w:bCs/>
                <w:sz w:val="8"/>
                <w:szCs w:val="20"/>
              </w:rPr>
            </w:pPr>
          </w:p>
          <w:p w14:paraId="2B49B956" w14:textId="77777777" w:rsidR="00347DFB" w:rsidRPr="00091027" w:rsidRDefault="00347DFB" w:rsidP="0023512C">
            <w:pPr>
              <w:spacing w:after="0" w:line="240" w:lineRule="auto"/>
              <w:ind w:left="32"/>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p>
          <w:p w14:paraId="4657EE1C" w14:textId="77777777" w:rsidR="00347DFB" w:rsidRPr="0023512C" w:rsidRDefault="00347DFB" w:rsidP="00091027">
            <w:pPr>
              <w:spacing w:after="0" w:line="240" w:lineRule="auto"/>
              <w:ind w:left="322"/>
              <w:jc w:val="both"/>
              <w:rPr>
                <w:rFonts w:ascii="Arial" w:eastAsia="Times New Roman" w:hAnsi="Arial" w:cs="Arial"/>
                <w:bCs/>
                <w:sz w:val="6"/>
                <w:szCs w:val="20"/>
              </w:rPr>
            </w:pPr>
          </w:p>
          <w:p w14:paraId="36568828" w14:textId="77777777" w:rsidR="00347DFB" w:rsidRPr="00091027" w:rsidRDefault="00347DFB" w:rsidP="0073508F">
            <w:pPr>
              <w:numPr>
                <w:ilvl w:val="0"/>
                <w:numId w:val="79"/>
              </w:numPr>
              <w:spacing w:after="0" w:line="240" w:lineRule="auto"/>
              <w:ind w:left="322" w:hanging="322"/>
              <w:jc w:val="both"/>
              <w:rPr>
                <w:rFonts w:ascii="Arial" w:eastAsia="Times New Roman" w:hAnsi="Arial" w:cs="Arial"/>
                <w:bCs/>
                <w:sz w:val="20"/>
                <w:szCs w:val="20"/>
              </w:rPr>
            </w:pPr>
            <w:r w:rsidRPr="00091027">
              <w:rPr>
                <w:rFonts w:ascii="Arial" w:eastAsia="Times New Roman" w:hAnsi="Arial" w:cs="Arial"/>
                <w:bCs/>
                <w:sz w:val="20"/>
                <w:szCs w:val="20"/>
              </w:rPr>
              <w:t>Filtr tkaninowy. Zob. sekcja 6.1.</w:t>
            </w:r>
          </w:p>
          <w:p w14:paraId="30B23429" w14:textId="77777777" w:rsidR="00347DFB" w:rsidRPr="001F10F3" w:rsidRDefault="00347DFB" w:rsidP="00091027">
            <w:pPr>
              <w:spacing w:after="0" w:line="240" w:lineRule="auto"/>
              <w:ind w:left="322"/>
              <w:jc w:val="both"/>
              <w:rPr>
                <w:rFonts w:ascii="Arial" w:eastAsia="Times New Roman" w:hAnsi="Arial" w:cs="Arial"/>
                <w:bCs/>
                <w:sz w:val="10"/>
                <w:szCs w:val="20"/>
              </w:rPr>
            </w:pPr>
          </w:p>
          <w:p w14:paraId="3F87C344" w14:textId="77777777" w:rsidR="00347DFB" w:rsidRPr="00091027" w:rsidRDefault="00347DFB" w:rsidP="0023512C">
            <w:pPr>
              <w:spacing w:after="0" w:line="240" w:lineRule="auto"/>
              <w:ind w:left="32"/>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Może nie mieć zastosowania do kanałów wywiewnych bezpośrednio podłączonych do </w:t>
            </w:r>
            <w:proofErr w:type="spellStart"/>
            <w:r w:rsidRPr="00091027">
              <w:rPr>
                <w:rFonts w:ascii="Arial" w:eastAsia="Times New Roman" w:hAnsi="Arial" w:cs="Arial"/>
                <w:bCs/>
                <w:sz w:val="20"/>
                <w:szCs w:val="20"/>
              </w:rPr>
              <w:t>strzępiarki</w:t>
            </w:r>
            <w:proofErr w:type="spellEnd"/>
            <w:r w:rsidRPr="00091027">
              <w:rPr>
                <w:rFonts w:ascii="Arial" w:eastAsia="Times New Roman" w:hAnsi="Arial" w:cs="Arial"/>
                <w:bCs/>
                <w:sz w:val="20"/>
                <w:szCs w:val="20"/>
              </w:rPr>
              <w:t>, gdy nie można złagodzić wpływu deflagracji na filtr tkaninowy (np. za pomocą zaworów bezpieczeństwa).</w:t>
            </w:r>
          </w:p>
          <w:p w14:paraId="565ACE49" w14:textId="77777777" w:rsidR="00347DFB" w:rsidRPr="0023512C" w:rsidRDefault="00347DFB" w:rsidP="00091027">
            <w:pPr>
              <w:spacing w:after="0" w:line="240" w:lineRule="auto"/>
              <w:ind w:left="322"/>
              <w:jc w:val="both"/>
              <w:rPr>
                <w:rFonts w:ascii="Arial" w:eastAsia="Times New Roman" w:hAnsi="Arial" w:cs="Arial"/>
                <w:bCs/>
                <w:sz w:val="8"/>
                <w:szCs w:val="20"/>
              </w:rPr>
            </w:pPr>
          </w:p>
          <w:p w14:paraId="74A8A467" w14:textId="77777777" w:rsidR="00347DFB" w:rsidRPr="00091027" w:rsidRDefault="00347DFB" w:rsidP="0073508F">
            <w:pPr>
              <w:numPr>
                <w:ilvl w:val="0"/>
                <w:numId w:val="79"/>
              </w:numPr>
              <w:spacing w:after="0" w:line="240" w:lineRule="auto"/>
              <w:ind w:left="322" w:hanging="322"/>
              <w:jc w:val="both"/>
              <w:rPr>
                <w:rFonts w:ascii="Arial" w:eastAsia="Times New Roman" w:hAnsi="Arial" w:cs="Arial"/>
                <w:bCs/>
                <w:sz w:val="20"/>
                <w:szCs w:val="20"/>
              </w:rPr>
            </w:pPr>
            <w:r w:rsidRPr="00091027">
              <w:rPr>
                <w:rFonts w:ascii="Arial" w:eastAsia="Times New Roman" w:hAnsi="Arial" w:cs="Arial"/>
                <w:bCs/>
                <w:sz w:val="20"/>
                <w:szCs w:val="20"/>
              </w:rPr>
              <w:t>Oczyszczanie na mokro.  Zob. sekcja 6.1.</w:t>
            </w:r>
          </w:p>
          <w:p w14:paraId="04B7F41D" w14:textId="77777777" w:rsidR="00347DFB" w:rsidRPr="0023512C" w:rsidRDefault="00347DFB" w:rsidP="00091027">
            <w:pPr>
              <w:spacing w:after="0" w:line="240" w:lineRule="auto"/>
              <w:ind w:left="322"/>
              <w:jc w:val="both"/>
              <w:rPr>
                <w:rFonts w:ascii="Arial" w:eastAsia="Times New Roman" w:hAnsi="Arial" w:cs="Arial"/>
                <w:bCs/>
                <w:sz w:val="8"/>
                <w:szCs w:val="20"/>
              </w:rPr>
            </w:pPr>
          </w:p>
          <w:p w14:paraId="201CB735" w14:textId="77777777" w:rsidR="00347DFB" w:rsidRPr="00091027" w:rsidRDefault="00347DFB" w:rsidP="0023512C">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Zastosowanie: Możliwość ogólnego stosowania</w:t>
            </w:r>
            <w:r w:rsidR="0023512C">
              <w:rPr>
                <w:rFonts w:ascii="Arial" w:eastAsia="Times New Roman" w:hAnsi="Arial" w:cs="Arial"/>
                <w:bCs/>
                <w:sz w:val="20"/>
                <w:szCs w:val="20"/>
              </w:rPr>
              <w:t>.</w:t>
            </w:r>
          </w:p>
          <w:p w14:paraId="08AD285A" w14:textId="77777777" w:rsidR="00347DFB" w:rsidRPr="0023512C" w:rsidRDefault="00347DFB" w:rsidP="00091027">
            <w:pPr>
              <w:spacing w:after="0" w:line="240" w:lineRule="auto"/>
              <w:ind w:left="322"/>
              <w:jc w:val="both"/>
              <w:rPr>
                <w:rFonts w:ascii="Arial" w:eastAsia="Times New Roman" w:hAnsi="Arial" w:cs="Arial"/>
                <w:bCs/>
                <w:sz w:val="6"/>
                <w:szCs w:val="20"/>
              </w:rPr>
            </w:pPr>
          </w:p>
          <w:p w14:paraId="75F1ABBB" w14:textId="77777777" w:rsidR="00347DFB" w:rsidRPr="00091027" w:rsidRDefault="00347DFB" w:rsidP="0023512C">
            <w:pPr>
              <w:numPr>
                <w:ilvl w:val="0"/>
                <w:numId w:val="79"/>
              </w:numPr>
              <w:spacing w:after="0" w:line="240" w:lineRule="auto"/>
              <w:ind w:left="0" w:firstLine="0"/>
              <w:jc w:val="both"/>
              <w:rPr>
                <w:rFonts w:ascii="Arial" w:eastAsia="Times New Roman" w:hAnsi="Arial" w:cs="Arial"/>
                <w:bCs/>
                <w:sz w:val="20"/>
                <w:szCs w:val="20"/>
              </w:rPr>
            </w:pPr>
            <w:r w:rsidRPr="00091027">
              <w:rPr>
                <w:rFonts w:ascii="Arial" w:eastAsia="Times New Roman" w:hAnsi="Arial" w:cs="Arial"/>
                <w:bCs/>
                <w:sz w:val="20"/>
                <w:szCs w:val="20"/>
              </w:rPr>
              <w:t xml:space="preserve">Wtrysk wody do </w:t>
            </w:r>
            <w:proofErr w:type="spellStart"/>
            <w:r w:rsidRPr="00091027">
              <w:rPr>
                <w:rFonts w:ascii="Arial" w:eastAsia="Times New Roman" w:hAnsi="Arial" w:cs="Arial"/>
                <w:bCs/>
                <w:sz w:val="20"/>
                <w:szCs w:val="20"/>
              </w:rPr>
              <w:t>strzępiarki</w:t>
            </w:r>
            <w:proofErr w:type="spellEnd"/>
            <w:r w:rsidRPr="00091027">
              <w:rPr>
                <w:rFonts w:ascii="Arial" w:eastAsia="Times New Roman" w:hAnsi="Arial" w:cs="Arial"/>
                <w:bCs/>
                <w:sz w:val="20"/>
                <w:szCs w:val="20"/>
              </w:rPr>
              <w:t xml:space="preserve"> - Odpady przeznaczone do rozdrobnienia są zwilżane </w:t>
            </w:r>
            <w:r w:rsidR="0023512C">
              <w:rPr>
                <w:rFonts w:ascii="Arial" w:eastAsia="Times New Roman" w:hAnsi="Arial" w:cs="Arial"/>
                <w:bCs/>
                <w:sz w:val="20"/>
                <w:szCs w:val="20"/>
              </w:rPr>
              <w:br/>
            </w:r>
            <w:r w:rsidRPr="00091027">
              <w:rPr>
                <w:rFonts w:ascii="Arial" w:eastAsia="Times New Roman" w:hAnsi="Arial" w:cs="Arial"/>
                <w:bCs/>
                <w:sz w:val="20"/>
                <w:szCs w:val="20"/>
              </w:rPr>
              <w:t xml:space="preserve">w następstwie wtryskiwania wody do </w:t>
            </w:r>
            <w:proofErr w:type="spellStart"/>
            <w:r w:rsidRPr="00091027">
              <w:rPr>
                <w:rFonts w:ascii="Arial" w:eastAsia="Times New Roman" w:hAnsi="Arial" w:cs="Arial"/>
                <w:bCs/>
                <w:sz w:val="20"/>
                <w:szCs w:val="20"/>
              </w:rPr>
              <w:t>strzępiarki</w:t>
            </w:r>
            <w:proofErr w:type="spellEnd"/>
            <w:r w:rsidRPr="00091027">
              <w:rPr>
                <w:rFonts w:ascii="Arial" w:eastAsia="Times New Roman" w:hAnsi="Arial" w:cs="Arial"/>
                <w:bCs/>
                <w:sz w:val="20"/>
                <w:szCs w:val="20"/>
              </w:rPr>
              <w:t xml:space="preserve">. Ilość wtryskiwanej wody reguluje się w zależności od ilości rozdrabnianych odpadów (którą można monitorować poprzez ilość energii zużytej przez silnik </w:t>
            </w:r>
            <w:proofErr w:type="spellStart"/>
            <w:r w:rsidRPr="00091027">
              <w:rPr>
                <w:rFonts w:ascii="Arial" w:eastAsia="Times New Roman" w:hAnsi="Arial" w:cs="Arial"/>
                <w:bCs/>
                <w:sz w:val="20"/>
                <w:szCs w:val="20"/>
              </w:rPr>
              <w:t>strzępiarki</w:t>
            </w:r>
            <w:proofErr w:type="spellEnd"/>
            <w:r w:rsidRPr="00091027">
              <w:rPr>
                <w:rFonts w:ascii="Arial" w:eastAsia="Times New Roman" w:hAnsi="Arial" w:cs="Arial"/>
                <w:bCs/>
                <w:sz w:val="20"/>
                <w:szCs w:val="20"/>
              </w:rPr>
              <w:t>). Gazy odlotowe, które zawierają pozostałości pyłu, kieruje się do cyklonu (cyklonów) lub płuczki gazowej mokrej.</w:t>
            </w:r>
          </w:p>
          <w:p w14:paraId="53561720" w14:textId="77777777" w:rsidR="00347DFB" w:rsidRPr="0023512C" w:rsidRDefault="00347DFB" w:rsidP="0023512C">
            <w:pPr>
              <w:spacing w:after="0" w:line="240" w:lineRule="auto"/>
              <w:jc w:val="both"/>
              <w:rPr>
                <w:rFonts w:ascii="Arial" w:eastAsia="Times New Roman" w:hAnsi="Arial" w:cs="Arial"/>
                <w:bCs/>
                <w:sz w:val="8"/>
                <w:szCs w:val="20"/>
              </w:rPr>
            </w:pPr>
          </w:p>
          <w:p w14:paraId="28C1F993" w14:textId="77777777" w:rsidR="00347DFB" w:rsidRPr="00091027" w:rsidRDefault="00347DFB" w:rsidP="0023512C">
            <w:pPr>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Zastosowanie: Ma zastosowanie wyłącznie </w:t>
            </w:r>
            <w:r w:rsidR="0023512C">
              <w:rPr>
                <w:rFonts w:ascii="Arial" w:eastAsia="Times New Roman" w:hAnsi="Arial" w:cs="Arial"/>
                <w:bCs/>
                <w:sz w:val="20"/>
                <w:szCs w:val="20"/>
              </w:rPr>
              <w:br/>
            </w:r>
            <w:r w:rsidRPr="00091027">
              <w:rPr>
                <w:rFonts w:ascii="Arial" w:eastAsia="Times New Roman" w:hAnsi="Arial" w:cs="Arial"/>
                <w:bCs/>
                <w:sz w:val="20"/>
                <w:szCs w:val="20"/>
              </w:rPr>
              <w:t xml:space="preserve">w przypadku ograniczeń wynikających </w:t>
            </w:r>
            <w:r w:rsidRPr="00091027">
              <w:rPr>
                <w:rFonts w:ascii="Arial" w:eastAsia="Times New Roman" w:hAnsi="Arial" w:cs="Arial"/>
                <w:bCs/>
                <w:sz w:val="20"/>
                <w:szCs w:val="20"/>
              </w:rPr>
              <w:br/>
              <w:t xml:space="preserve">z lokalnych warunków (np. niską temperaturą, suszą).  </w:t>
            </w:r>
          </w:p>
          <w:p w14:paraId="349032CD" w14:textId="77777777" w:rsidR="0023512C" w:rsidRPr="009F01B8" w:rsidRDefault="0023512C" w:rsidP="00091027">
            <w:pPr>
              <w:spacing w:after="0" w:line="240" w:lineRule="auto"/>
              <w:ind w:left="322"/>
              <w:jc w:val="center"/>
              <w:rPr>
                <w:rFonts w:ascii="Arial" w:eastAsia="Times New Roman" w:hAnsi="Arial" w:cs="Arial"/>
                <w:b/>
                <w:bCs/>
                <w:sz w:val="2"/>
                <w:szCs w:val="20"/>
              </w:rPr>
            </w:pPr>
          </w:p>
          <w:p w14:paraId="1AF9B75E" w14:textId="77777777" w:rsidR="00347DFB" w:rsidRPr="00091027" w:rsidRDefault="00347DFB" w:rsidP="00091027">
            <w:pPr>
              <w:spacing w:after="0" w:line="240" w:lineRule="auto"/>
              <w:ind w:left="322"/>
              <w:jc w:val="center"/>
              <w:rPr>
                <w:rFonts w:ascii="Arial" w:eastAsia="Times New Roman" w:hAnsi="Arial" w:cs="Arial"/>
                <w:b/>
                <w:bCs/>
                <w:sz w:val="20"/>
                <w:szCs w:val="20"/>
              </w:rPr>
            </w:pPr>
            <w:r w:rsidRPr="00091027">
              <w:rPr>
                <w:rFonts w:ascii="Arial" w:eastAsia="Times New Roman" w:hAnsi="Arial" w:cs="Arial"/>
                <w:b/>
                <w:bCs/>
                <w:sz w:val="20"/>
                <w:szCs w:val="20"/>
              </w:rPr>
              <w:t>Tabela 6.3</w:t>
            </w:r>
          </w:p>
          <w:p w14:paraId="78FC6344"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 xml:space="preserve">Poziomy emisji powiązane z najlepszymi dostępnymi technikami (BAT-AEL) </w:t>
            </w:r>
            <w:r w:rsidRPr="00091027">
              <w:rPr>
                <w:rFonts w:ascii="Arial" w:eastAsia="Times New Roman" w:hAnsi="Arial" w:cs="Arial"/>
                <w:b/>
                <w:bCs/>
                <w:sz w:val="20"/>
                <w:szCs w:val="20"/>
              </w:rPr>
              <w:br/>
              <w:t xml:space="preserve">w odniesieniu do zorganizowanych emisji pyłów do powietrza z mechanicznego przetwarzania odpadów </w:t>
            </w:r>
          </w:p>
          <w:p w14:paraId="05792AE8" w14:textId="77777777" w:rsidR="00347DFB" w:rsidRPr="0023512C" w:rsidRDefault="00347DFB" w:rsidP="00091027">
            <w:pPr>
              <w:spacing w:after="0" w:line="240" w:lineRule="auto"/>
              <w:ind w:firstLine="322"/>
              <w:jc w:val="both"/>
              <w:rPr>
                <w:rFonts w:ascii="Arial" w:eastAsia="Times New Roman" w:hAnsi="Arial" w:cs="Arial"/>
                <w:b/>
                <w:bCs/>
                <w:sz w:val="8"/>
                <w:szCs w:val="20"/>
              </w:rPr>
            </w:pPr>
          </w:p>
          <w:tbl>
            <w:tblPr>
              <w:tblW w:w="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9"/>
              <w:gridCol w:w="1276"/>
              <w:gridCol w:w="1701"/>
            </w:tblGrid>
            <w:tr w:rsidR="00347DFB" w:rsidRPr="00091027" w14:paraId="461F926A" w14:textId="77777777" w:rsidTr="00C24654">
              <w:tc>
                <w:tcPr>
                  <w:tcW w:w="1159" w:type="dxa"/>
                  <w:shd w:val="clear" w:color="auto" w:fill="auto"/>
                </w:tcPr>
                <w:p w14:paraId="146FBBDC"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sz w:val="18"/>
                      <w:szCs w:val="18"/>
                    </w:rPr>
                    <w:t>Parametr</w:t>
                  </w:r>
                </w:p>
              </w:tc>
              <w:tc>
                <w:tcPr>
                  <w:tcW w:w="1276" w:type="dxa"/>
                  <w:shd w:val="clear" w:color="auto" w:fill="auto"/>
                </w:tcPr>
                <w:p w14:paraId="1D869588"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bCs/>
                      <w:sz w:val="18"/>
                      <w:szCs w:val="18"/>
                    </w:rPr>
                    <w:t>Jednostka</w:t>
                  </w:r>
                </w:p>
              </w:tc>
              <w:tc>
                <w:tcPr>
                  <w:tcW w:w="1701" w:type="dxa"/>
                </w:tcPr>
                <w:p w14:paraId="4F233522"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sz w:val="18"/>
                      <w:szCs w:val="18"/>
                    </w:rPr>
                    <w:t>BAT-AEL</w:t>
                  </w:r>
                </w:p>
                <w:p w14:paraId="14BA3212"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bCs/>
                      <w:sz w:val="18"/>
                      <w:szCs w:val="18"/>
                    </w:rPr>
                    <w:t xml:space="preserve">(Średnia </w:t>
                  </w:r>
                  <w:r w:rsidR="009F01B8">
                    <w:rPr>
                      <w:rFonts w:ascii="Arial" w:eastAsia="Times New Roman" w:hAnsi="Arial" w:cs="Arial"/>
                      <w:b/>
                      <w:bCs/>
                      <w:sz w:val="18"/>
                      <w:szCs w:val="18"/>
                    </w:rPr>
                    <w:br/>
                  </w:r>
                  <w:r w:rsidRPr="0023512C">
                    <w:rPr>
                      <w:rFonts w:ascii="Arial" w:eastAsia="Times New Roman" w:hAnsi="Arial" w:cs="Arial"/>
                      <w:b/>
                      <w:bCs/>
                      <w:sz w:val="18"/>
                      <w:szCs w:val="18"/>
                    </w:rPr>
                    <w:t>z okresu pobierania próbek)</w:t>
                  </w:r>
                </w:p>
              </w:tc>
            </w:tr>
            <w:tr w:rsidR="00347DFB" w:rsidRPr="00091027" w14:paraId="49A569C6" w14:textId="77777777" w:rsidTr="001F10F3">
              <w:trPr>
                <w:trHeight w:val="330"/>
              </w:trPr>
              <w:tc>
                <w:tcPr>
                  <w:tcW w:w="1159" w:type="dxa"/>
                  <w:shd w:val="clear" w:color="auto" w:fill="auto"/>
                </w:tcPr>
                <w:p w14:paraId="4440B6FD" w14:textId="77777777" w:rsidR="00347DFB" w:rsidRPr="0023512C" w:rsidRDefault="00347DFB" w:rsidP="00091027">
                  <w:pPr>
                    <w:spacing w:after="0" w:line="240" w:lineRule="auto"/>
                    <w:jc w:val="both"/>
                    <w:rPr>
                      <w:rFonts w:ascii="Arial" w:eastAsia="Times New Roman" w:hAnsi="Arial" w:cs="Arial"/>
                      <w:sz w:val="18"/>
                      <w:szCs w:val="18"/>
                    </w:rPr>
                  </w:pPr>
                  <w:r w:rsidRPr="0023512C">
                    <w:rPr>
                      <w:rFonts w:ascii="Arial" w:eastAsia="Times New Roman" w:hAnsi="Arial" w:cs="Arial"/>
                      <w:bCs/>
                      <w:sz w:val="18"/>
                      <w:szCs w:val="18"/>
                    </w:rPr>
                    <w:t>Pył</w:t>
                  </w:r>
                </w:p>
              </w:tc>
              <w:tc>
                <w:tcPr>
                  <w:tcW w:w="1276" w:type="dxa"/>
                  <w:shd w:val="clear" w:color="auto" w:fill="auto"/>
                </w:tcPr>
                <w:p w14:paraId="01B8D085" w14:textId="77777777" w:rsidR="00347DFB" w:rsidRPr="0023512C" w:rsidRDefault="00347DFB" w:rsidP="00091027">
                  <w:pPr>
                    <w:spacing w:after="0" w:line="240" w:lineRule="auto"/>
                    <w:jc w:val="center"/>
                    <w:rPr>
                      <w:rFonts w:ascii="Arial" w:eastAsia="Times New Roman" w:hAnsi="Arial" w:cs="Arial"/>
                      <w:sz w:val="18"/>
                      <w:szCs w:val="18"/>
                    </w:rPr>
                  </w:pPr>
                  <w:r w:rsidRPr="0023512C">
                    <w:rPr>
                      <w:rFonts w:ascii="Arial" w:eastAsia="Times New Roman" w:hAnsi="Arial" w:cs="Arial"/>
                      <w:bCs/>
                      <w:sz w:val="18"/>
                      <w:szCs w:val="18"/>
                    </w:rPr>
                    <w:t>mg/Nm</w:t>
                  </w:r>
                  <w:r w:rsidRPr="0023512C">
                    <w:rPr>
                      <w:rFonts w:ascii="Arial" w:eastAsia="Times New Roman" w:hAnsi="Arial" w:cs="Arial"/>
                      <w:bCs/>
                      <w:sz w:val="18"/>
                      <w:szCs w:val="18"/>
                      <w:vertAlign w:val="superscript"/>
                    </w:rPr>
                    <w:t>3</w:t>
                  </w:r>
                </w:p>
              </w:tc>
              <w:tc>
                <w:tcPr>
                  <w:tcW w:w="1701" w:type="dxa"/>
                </w:tcPr>
                <w:p w14:paraId="2A24322B" w14:textId="77777777" w:rsidR="00347DFB" w:rsidRPr="0023512C" w:rsidRDefault="00347DFB" w:rsidP="001F10F3">
                  <w:pPr>
                    <w:spacing w:after="0" w:line="240" w:lineRule="auto"/>
                    <w:ind w:left="322"/>
                    <w:jc w:val="both"/>
                    <w:rPr>
                      <w:rFonts w:ascii="Arial" w:eastAsia="Times New Roman" w:hAnsi="Arial" w:cs="Arial"/>
                      <w:bCs/>
                      <w:sz w:val="18"/>
                      <w:szCs w:val="18"/>
                      <w:vertAlign w:val="superscript"/>
                    </w:rPr>
                  </w:pPr>
                  <w:r w:rsidRPr="0023512C">
                    <w:rPr>
                      <w:rFonts w:ascii="Arial" w:eastAsia="Times New Roman" w:hAnsi="Arial" w:cs="Arial"/>
                      <w:bCs/>
                      <w:sz w:val="18"/>
                      <w:szCs w:val="18"/>
                    </w:rPr>
                    <w:t xml:space="preserve">2–5 </w:t>
                  </w:r>
                  <w:r w:rsidRPr="0023512C">
                    <w:rPr>
                      <w:rFonts w:ascii="Arial" w:eastAsia="Times New Roman" w:hAnsi="Arial" w:cs="Arial"/>
                      <w:bCs/>
                      <w:sz w:val="18"/>
                      <w:szCs w:val="18"/>
                      <w:vertAlign w:val="superscript"/>
                    </w:rPr>
                    <w:t xml:space="preserve">(1) </w:t>
                  </w:r>
                </w:p>
              </w:tc>
            </w:tr>
          </w:tbl>
          <w:p w14:paraId="69D7ACB7" w14:textId="77777777" w:rsidR="00347DFB" w:rsidRPr="00091027" w:rsidRDefault="00347DFB" w:rsidP="007B191B">
            <w:pPr>
              <w:spacing w:after="0" w:line="240" w:lineRule="auto"/>
              <w:ind w:left="29" w:right="34" w:firstLine="9"/>
              <w:jc w:val="both"/>
              <w:rPr>
                <w:rFonts w:ascii="Arial" w:eastAsia="Times New Roman" w:hAnsi="Arial" w:cs="Arial"/>
                <w:bCs/>
                <w:sz w:val="20"/>
                <w:szCs w:val="20"/>
              </w:rPr>
            </w:pPr>
            <w:r w:rsidRPr="00C24654">
              <w:rPr>
                <w:rFonts w:ascii="Arial" w:eastAsia="Times New Roman" w:hAnsi="Arial" w:cs="Arial"/>
                <w:bCs/>
                <w:sz w:val="20"/>
                <w:szCs w:val="20"/>
                <w:vertAlign w:val="superscript"/>
              </w:rPr>
              <w:lastRenderedPageBreak/>
              <w:t>(1)</w:t>
            </w:r>
            <w:r w:rsidRPr="00091027">
              <w:rPr>
                <w:rFonts w:ascii="Arial" w:eastAsia="Times New Roman" w:hAnsi="Arial" w:cs="Arial"/>
                <w:bCs/>
                <w:sz w:val="20"/>
                <w:szCs w:val="20"/>
              </w:rPr>
              <w:t xml:space="preserve">  Jeżeli nie ma możliwości zastosowania filtra tkaninowego, górna granica zakresu wynosi </w:t>
            </w:r>
            <w:r w:rsidR="007B191B">
              <w:rPr>
                <w:rFonts w:ascii="Arial" w:eastAsia="Times New Roman" w:hAnsi="Arial" w:cs="Arial"/>
                <w:bCs/>
                <w:sz w:val="20"/>
                <w:szCs w:val="20"/>
              </w:rPr>
              <w:br/>
            </w:r>
            <w:r w:rsidRPr="00091027">
              <w:rPr>
                <w:rFonts w:ascii="Arial" w:eastAsia="Times New Roman" w:hAnsi="Arial" w:cs="Arial"/>
                <w:bCs/>
                <w:sz w:val="20"/>
                <w:szCs w:val="20"/>
              </w:rPr>
              <w:t xml:space="preserve">10 mg/Nm3.  </w:t>
            </w:r>
          </w:p>
          <w:p w14:paraId="1209D5E1" w14:textId="77777777" w:rsidR="00347DFB" w:rsidRPr="009F01B8" w:rsidRDefault="00347DFB" w:rsidP="00C24654">
            <w:pPr>
              <w:spacing w:after="0" w:line="240" w:lineRule="auto"/>
              <w:ind w:left="29" w:firstLine="9"/>
              <w:jc w:val="both"/>
              <w:rPr>
                <w:rFonts w:ascii="Arial" w:eastAsia="Times New Roman" w:hAnsi="Arial" w:cs="Arial"/>
                <w:bCs/>
                <w:sz w:val="4"/>
                <w:szCs w:val="20"/>
              </w:rPr>
            </w:pPr>
          </w:p>
          <w:p w14:paraId="1E5ED3B6" w14:textId="77777777" w:rsidR="00347DFB" w:rsidRPr="00091027" w:rsidRDefault="00347DFB" w:rsidP="00C24654">
            <w:pPr>
              <w:spacing w:after="0" w:line="240" w:lineRule="auto"/>
              <w:ind w:left="29" w:firstLine="9"/>
              <w:jc w:val="both"/>
              <w:rPr>
                <w:rFonts w:ascii="Arial" w:eastAsia="Times New Roman" w:hAnsi="Arial" w:cs="Arial"/>
                <w:bCs/>
                <w:sz w:val="20"/>
                <w:szCs w:val="20"/>
              </w:rPr>
            </w:pPr>
            <w:r w:rsidRPr="00091027">
              <w:rPr>
                <w:rFonts w:ascii="Arial" w:eastAsia="Times New Roman" w:hAnsi="Arial" w:cs="Arial"/>
                <w:bCs/>
                <w:sz w:val="20"/>
                <w:szCs w:val="20"/>
              </w:rPr>
              <w:t>Powiązany monitoring opisano w BAT 8.</w:t>
            </w:r>
          </w:p>
        </w:tc>
        <w:tc>
          <w:tcPr>
            <w:tcW w:w="2613" w:type="pct"/>
            <w:vAlign w:val="center"/>
          </w:tcPr>
          <w:p w14:paraId="36EC9EB8"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Bat 25. – zgodnie z BAT</w:t>
            </w:r>
          </w:p>
          <w:p w14:paraId="2E91DC20" w14:textId="77777777" w:rsidR="00347DFB" w:rsidRPr="00091027" w:rsidRDefault="00347DFB" w:rsidP="00091027">
            <w:pPr>
              <w:autoSpaceDE w:val="0"/>
              <w:autoSpaceDN w:val="0"/>
              <w:spacing w:after="0" w:line="240" w:lineRule="auto"/>
              <w:jc w:val="both"/>
              <w:rPr>
                <w:rFonts w:ascii="Arial" w:eastAsia="Times New Roman" w:hAnsi="Arial" w:cs="Arial"/>
                <w:sz w:val="20"/>
                <w:szCs w:val="20"/>
              </w:rPr>
            </w:pPr>
          </w:p>
          <w:p w14:paraId="2CB684F4" w14:textId="77777777" w:rsidR="00347DFB" w:rsidRPr="00091027" w:rsidRDefault="00347DFB" w:rsidP="00091027">
            <w:pPr>
              <w:autoSpaceDE w:val="0"/>
              <w:autoSpaceDN w:val="0"/>
              <w:spacing w:after="0" w:line="240" w:lineRule="auto"/>
              <w:jc w:val="both"/>
              <w:rPr>
                <w:rFonts w:ascii="Arial" w:eastAsia="Times New Roman" w:hAnsi="Arial" w:cs="Arial"/>
                <w:b/>
                <w:bCs/>
                <w:sz w:val="20"/>
                <w:szCs w:val="20"/>
              </w:rPr>
            </w:pPr>
          </w:p>
          <w:p w14:paraId="7117497F"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instalacji w celu ograniczenia emisji do powietrza  procesy przetwarzania odpadów realizowane będą w zamkniętej hali technologicznej. </w:t>
            </w:r>
          </w:p>
          <w:p w14:paraId="256B8A92"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Dla ograniczenia emisji pyłu z instalacji </w:t>
            </w:r>
            <w:r w:rsidRPr="00091027">
              <w:rPr>
                <w:rFonts w:ascii="Arial" w:eastAsia="Times New Roman" w:hAnsi="Arial" w:cs="Arial"/>
                <w:sz w:val="20"/>
                <w:szCs w:val="20"/>
              </w:rPr>
              <w:br/>
              <w:t xml:space="preserve">w ramach Bat zastosowany będzie filtr tkaninowy </w:t>
            </w:r>
            <w:r w:rsidR="00E836B3">
              <w:rPr>
                <w:rFonts w:ascii="Arial" w:eastAsia="Times New Roman" w:hAnsi="Arial" w:cs="Arial"/>
                <w:sz w:val="20"/>
                <w:szCs w:val="20"/>
              </w:rPr>
              <w:br/>
            </w:r>
            <w:r w:rsidRPr="00091027">
              <w:rPr>
                <w:rFonts w:ascii="Arial" w:eastAsia="Times New Roman" w:hAnsi="Arial" w:cs="Arial"/>
                <w:sz w:val="20"/>
                <w:szCs w:val="20"/>
              </w:rPr>
              <w:t>o następujących parametrach:</w:t>
            </w:r>
          </w:p>
          <w:p w14:paraId="29AFB937" w14:textId="77777777" w:rsidR="00347DFB" w:rsidRPr="00091027" w:rsidRDefault="00347DFB" w:rsidP="00091027">
            <w:pPr>
              <w:autoSpaceDE w:val="0"/>
              <w:autoSpaceDN w:val="0"/>
              <w:adjustRightInd w:val="0"/>
              <w:spacing w:after="0" w:line="240" w:lineRule="auto"/>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 sprawność – 99,9 % </w:t>
            </w:r>
          </w:p>
          <w:p w14:paraId="556132F8" w14:textId="77777777" w:rsidR="00347DFB" w:rsidRPr="00091027" w:rsidRDefault="00347DFB" w:rsidP="00091027">
            <w:pPr>
              <w:autoSpaceDE w:val="0"/>
              <w:autoSpaceDN w:val="0"/>
              <w:adjustRightInd w:val="0"/>
              <w:spacing w:after="0" w:line="240" w:lineRule="auto"/>
              <w:rPr>
                <w:rFonts w:ascii="Arial" w:eastAsia="Times New Roman" w:hAnsi="Arial" w:cs="Arial"/>
                <w:color w:val="000000"/>
                <w:sz w:val="20"/>
                <w:szCs w:val="20"/>
                <w:vertAlign w:val="superscript"/>
              </w:rPr>
            </w:pPr>
            <w:r w:rsidRPr="00091027">
              <w:rPr>
                <w:rFonts w:ascii="Arial" w:eastAsia="Times New Roman" w:hAnsi="Arial" w:cs="Arial"/>
                <w:color w:val="000000"/>
                <w:sz w:val="20"/>
                <w:szCs w:val="20"/>
              </w:rPr>
              <w:t>− powierzchnia worków filtracyjnych - 196 m</w:t>
            </w:r>
            <w:r w:rsidRPr="00091027">
              <w:rPr>
                <w:rFonts w:ascii="Arial" w:eastAsia="Times New Roman" w:hAnsi="Arial" w:cs="Arial"/>
                <w:color w:val="000000"/>
                <w:sz w:val="20"/>
                <w:szCs w:val="20"/>
                <w:vertAlign w:val="superscript"/>
              </w:rPr>
              <w:t>2 ,</w:t>
            </w:r>
          </w:p>
          <w:p w14:paraId="0CED3295" w14:textId="77777777" w:rsidR="00347DFB" w:rsidRPr="00091027" w:rsidRDefault="00347DFB" w:rsidP="00091027">
            <w:pPr>
              <w:autoSpaceDE w:val="0"/>
              <w:autoSpaceDN w:val="0"/>
              <w:adjustRightInd w:val="0"/>
              <w:spacing w:after="0" w:line="240" w:lineRule="auto"/>
              <w:rPr>
                <w:rFonts w:ascii="Arial" w:eastAsia="Times New Roman" w:hAnsi="Arial" w:cs="Arial"/>
                <w:color w:val="000000"/>
                <w:sz w:val="20"/>
                <w:szCs w:val="20"/>
              </w:rPr>
            </w:pPr>
            <w:r w:rsidRPr="00091027">
              <w:rPr>
                <w:rFonts w:ascii="Arial" w:eastAsia="Times New Roman" w:hAnsi="Arial" w:cs="Arial"/>
                <w:color w:val="000000"/>
                <w:sz w:val="20"/>
                <w:szCs w:val="20"/>
              </w:rPr>
              <w:t>− ilość zamontowanych rękawów - 200 szt.,</w:t>
            </w:r>
          </w:p>
          <w:p w14:paraId="02BA337B" w14:textId="77777777" w:rsidR="00347DFB" w:rsidRPr="00091027" w:rsidRDefault="00347DFB" w:rsidP="00091027">
            <w:pPr>
              <w:autoSpaceDE w:val="0"/>
              <w:autoSpaceDN w:val="0"/>
              <w:adjustRightInd w:val="0"/>
              <w:spacing w:after="0" w:line="240" w:lineRule="auto"/>
              <w:rPr>
                <w:rFonts w:ascii="Arial" w:eastAsia="Times New Roman" w:hAnsi="Arial" w:cs="Arial"/>
                <w:color w:val="000000"/>
                <w:sz w:val="20"/>
                <w:szCs w:val="20"/>
              </w:rPr>
            </w:pPr>
            <w:r w:rsidRPr="00091027">
              <w:rPr>
                <w:rFonts w:ascii="Arial" w:eastAsia="Times New Roman" w:hAnsi="Arial" w:cs="Arial"/>
                <w:color w:val="000000"/>
                <w:sz w:val="20"/>
                <w:szCs w:val="20"/>
              </w:rPr>
              <w:t>− moc wentylatora wyciągowego - 30 kW,</w:t>
            </w:r>
          </w:p>
          <w:p w14:paraId="3C55B5BF" w14:textId="77777777" w:rsidR="00347DFB" w:rsidRPr="00091027" w:rsidRDefault="00347DFB" w:rsidP="00091027">
            <w:pPr>
              <w:autoSpaceDE w:val="0"/>
              <w:autoSpaceDN w:val="0"/>
              <w:adjustRightInd w:val="0"/>
              <w:spacing w:after="0" w:line="240" w:lineRule="auto"/>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 wydajność wentylatora - 19 000 m3/h, </w:t>
            </w:r>
          </w:p>
          <w:p w14:paraId="3F2A45D8" w14:textId="77777777" w:rsidR="00347DFB" w:rsidRPr="00091027" w:rsidRDefault="00347DFB" w:rsidP="00091027">
            <w:pPr>
              <w:autoSpaceDE w:val="0"/>
              <w:autoSpaceDN w:val="0"/>
              <w:adjustRightInd w:val="0"/>
              <w:spacing w:after="0" w:line="240" w:lineRule="auto"/>
              <w:rPr>
                <w:rFonts w:ascii="Arial" w:eastAsia="Times New Roman" w:hAnsi="Arial" w:cs="Arial"/>
                <w:color w:val="000000"/>
                <w:sz w:val="20"/>
                <w:szCs w:val="20"/>
              </w:rPr>
            </w:pPr>
            <w:r w:rsidRPr="00091027">
              <w:rPr>
                <w:rFonts w:ascii="Arial" w:eastAsia="Times New Roman" w:hAnsi="Arial" w:cs="Arial"/>
                <w:color w:val="000000"/>
                <w:sz w:val="20"/>
                <w:szCs w:val="20"/>
              </w:rPr>
              <w:t>− max. stężenie pyłu po filtrze 5 mg/Nm</w:t>
            </w:r>
            <w:r w:rsidRPr="00091027">
              <w:rPr>
                <w:rFonts w:ascii="Arial" w:eastAsia="Times New Roman" w:hAnsi="Arial" w:cs="Arial"/>
                <w:color w:val="000000"/>
                <w:sz w:val="20"/>
                <w:szCs w:val="20"/>
                <w:vertAlign w:val="superscript"/>
              </w:rPr>
              <w:t>3</w:t>
            </w:r>
            <w:r w:rsidRPr="00091027">
              <w:rPr>
                <w:rFonts w:ascii="Arial" w:eastAsia="Times New Roman" w:hAnsi="Arial" w:cs="Arial"/>
                <w:color w:val="000000"/>
                <w:sz w:val="20"/>
                <w:szCs w:val="20"/>
              </w:rPr>
              <w:t xml:space="preserve">. </w:t>
            </w:r>
          </w:p>
          <w:p w14:paraId="53C637B3" w14:textId="77777777" w:rsidR="00347DFB" w:rsidRPr="0023512C" w:rsidRDefault="00347DFB" w:rsidP="00091027">
            <w:pPr>
              <w:spacing w:after="0" w:line="240" w:lineRule="auto"/>
              <w:jc w:val="center"/>
              <w:rPr>
                <w:rFonts w:ascii="Arial" w:eastAsia="Times New Roman" w:hAnsi="Arial" w:cs="Arial"/>
                <w:b/>
                <w:sz w:val="14"/>
                <w:szCs w:val="20"/>
              </w:rPr>
            </w:pPr>
          </w:p>
          <w:p w14:paraId="7653ABC2"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Tabela 6.3</w:t>
            </w:r>
          </w:p>
          <w:p w14:paraId="02F13A99" w14:textId="77777777" w:rsidR="00347DFB" w:rsidRPr="0023512C" w:rsidRDefault="00347DFB" w:rsidP="00091027">
            <w:pPr>
              <w:spacing w:after="0" w:line="240" w:lineRule="auto"/>
              <w:jc w:val="both"/>
              <w:rPr>
                <w:rFonts w:ascii="Arial" w:eastAsia="Times New Roman" w:hAnsi="Arial" w:cs="Arial"/>
                <w:sz w:val="6"/>
                <w:szCs w:val="20"/>
              </w:rPr>
            </w:pPr>
          </w:p>
          <w:p w14:paraId="7B61C2A4" w14:textId="77777777" w:rsidR="00347DFB" w:rsidRPr="00091027" w:rsidRDefault="00347DFB" w:rsidP="00091027">
            <w:pPr>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Poziomy emisji powiązane z najlepszymi dostępnymi technikami (BAT-AEL)</w:t>
            </w:r>
            <w:r w:rsidR="009F01B8">
              <w:rPr>
                <w:rFonts w:ascii="Arial" w:eastAsia="Times New Roman" w:hAnsi="Arial" w:cs="Arial"/>
                <w:b/>
                <w:bCs/>
                <w:sz w:val="20"/>
                <w:szCs w:val="20"/>
              </w:rPr>
              <w:t xml:space="preserve"> </w:t>
            </w:r>
            <w:r w:rsidR="009F01B8">
              <w:rPr>
                <w:rFonts w:ascii="Arial" w:eastAsia="Times New Roman" w:hAnsi="Arial" w:cs="Arial"/>
                <w:b/>
                <w:bCs/>
                <w:sz w:val="20"/>
                <w:szCs w:val="20"/>
              </w:rPr>
              <w:br/>
            </w:r>
            <w:r w:rsidRPr="00091027">
              <w:rPr>
                <w:rFonts w:ascii="Arial" w:eastAsia="Times New Roman" w:hAnsi="Arial" w:cs="Arial"/>
                <w:b/>
                <w:bCs/>
                <w:sz w:val="20"/>
                <w:szCs w:val="20"/>
              </w:rPr>
              <w:t xml:space="preserve">w odniesieniu do zorganizowanych emisji pyłów do powietrza z mechanicznego przetwarzania odpadów </w:t>
            </w:r>
          </w:p>
          <w:p w14:paraId="7074FD39" w14:textId="77777777" w:rsidR="00347DFB" w:rsidRPr="00091027" w:rsidRDefault="00347DFB" w:rsidP="00091027">
            <w:pPr>
              <w:spacing w:after="0" w:line="240" w:lineRule="auto"/>
              <w:jc w:val="both"/>
              <w:rPr>
                <w:rFonts w:ascii="Arial" w:eastAsia="Times New Roman"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2"/>
              <w:gridCol w:w="1418"/>
              <w:gridCol w:w="1701"/>
            </w:tblGrid>
            <w:tr w:rsidR="00347DFB" w:rsidRPr="00091027" w14:paraId="125042B2" w14:textId="77777777" w:rsidTr="00597054">
              <w:tc>
                <w:tcPr>
                  <w:tcW w:w="1382" w:type="dxa"/>
                  <w:shd w:val="clear" w:color="auto" w:fill="auto"/>
                </w:tcPr>
                <w:p w14:paraId="532356FC"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sz w:val="18"/>
                      <w:szCs w:val="18"/>
                    </w:rPr>
                    <w:t>Parametr</w:t>
                  </w:r>
                </w:p>
              </w:tc>
              <w:tc>
                <w:tcPr>
                  <w:tcW w:w="1418" w:type="dxa"/>
                  <w:shd w:val="clear" w:color="auto" w:fill="auto"/>
                </w:tcPr>
                <w:p w14:paraId="0DCCF551"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sz w:val="18"/>
                      <w:szCs w:val="18"/>
                    </w:rPr>
                    <w:t>BAT-AEL</w:t>
                  </w:r>
                </w:p>
              </w:tc>
              <w:tc>
                <w:tcPr>
                  <w:tcW w:w="1701" w:type="dxa"/>
                </w:tcPr>
                <w:p w14:paraId="0AEBC9E5"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sz w:val="18"/>
                      <w:szCs w:val="18"/>
                    </w:rPr>
                    <w:t xml:space="preserve">Maksymalny dopuszczalny poziom </w:t>
                  </w:r>
                </w:p>
                <w:p w14:paraId="12AD02C7" w14:textId="77777777" w:rsidR="00347DFB" w:rsidRPr="0023512C" w:rsidRDefault="00347DFB" w:rsidP="00091027">
                  <w:pPr>
                    <w:spacing w:after="0" w:line="240" w:lineRule="auto"/>
                    <w:jc w:val="center"/>
                    <w:rPr>
                      <w:rFonts w:ascii="Arial" w:eastAsia="Times New Roman" w:hAnsi="Arial" w:cs="Arial"/>
                      <w:b/>
                      <w:sz w:val="18"/>
                      <w:szCs w:val="18"/>
                    </w:rPr>
                  </w:pPr>
                  <w:r w:rsidRPr="0023512C">
                    <w:rPr>
                      <w:rFonts w:ascii="Arial" w:eastAsia="Times New Roman" w:hAnsi="Arial" w:cs="Arial"/>
                      <w:b/>
                      <w:sz w:val="18"/>
                      <w:szCs w:val="18"/>
                    </w:rPr>
                    <w:t xml:space="preserve">emisji </w:t>
                  </w:r>
                </w:p>
              </w:tc>
            </w:tr>
            <w:tr w:rsidR="00347DFB" w:rsidRPr="00091027" w14:paraId="332170EC" w14:textId="77777777" w:rsidTr="00597054">
              <w:tc>
                <w:tcPr>
                  <w:tcW w:w="1382" w:type="dxa"/>
                  <w:shd w:val="clear" w:color="auto" w:fill="auto"/>
                </w:tcPr>
                <w:p w14:paraId="2C1B5532" w14:textId="77777777" w:rsidR="00347DFB" w:rsidRPr="0023512C" w:rsidRDefault="00347DFB" w:rsidP="00091027">
                  <w:pPr>
                    <w:spacing w:after="0" w:line="240" w:lineRule="auto"/>
                    <w:jc w:val="both"/>
                    <w:rPr>
                      <w:rFonts w:ascii="Arial" w:eastAsia="Times New Roman" w:hAnsi="Arial" w:cs="Arial"/>
                      <w:sz w:val="18"/>
                      <w:szCs w:val="18"/>
                    </w:rPr>
                  </w:pPr>
                  <w:r w:rsidRPr="0023512C">
                    <w:rPr>
                      <w:rFonts w:ascii="Arial" w:eastAsia="Times New Roman" w:hAnsi="Arial" w:cs="Arial"/>
                      <w:sz w:val="18"/>
                      <w:szCs w:val="18"/>
                    </w:rPr>
                    <w:t>Pył</w:t>
                  </w:r>
                </w:p>
              </w:tc>
              <w:tc>
                <w:tcPr>
                  <w:tcW w:w="1418" w:type="dxa"/>
                  <w:shd w:val="clear" w:color="auto" w:fill="auto"/>
                </w:tcPr>
                <w:p w14:paraId="2FA03149" w14:textId="77777777" w:rsidR="00347DFB" w:rsidRPr="0023512C" w:rsidRDefault="00347DFB" w:rsidP="00091027">
                  <w:pPr>
                    <w:spacing w:after="0" w:line="240" w:lineRule="auto"/>
                    <w:jc w:val="center"/>
                    <w:rPr>
                      <w:rFonts w:ascii="Arial" w:eastAsia="Times New Roman" w:hAnsi="Arial" w:cs="Arial"/>
                      <w:sz w:val="18"/>
                      <w:szCs w:val="18"/>
                    </w:rPr>
                  </w:pPr>
                  <w:r w:rsidRPr="0023512C">
                    <w:rPr>
                      <w:rFonts w:ascii="Arial" w:eastAsia="Times New Roman" w:hAnsi="Arial" w:cs="Arial"/>
                      <w:sz w:val="18"/>
                      <w:szCs w:val="18"/>
                    </w:rPr>
                    <w:t>2-5 mg/Nm</w:t>
                  </w:r>
                  <w:r w:rsidRPr="0023512C">
                    <w:rPr>
                      <w:rFonts w:ascii="Arial" w:eastAsia="Times New Roman" w:hAnsi="Arial" w:cs="Arial"/>
                      <w:sz w:val="18"/>
                      <w:szCs w:val="18"/>
                      <w:vertAlign w:val="superscript"/>
                    </w:rPr>
                    <w:t>3</w:t>
                  </w:r>
                </w:p>
              </w:tc>
              <w:tc>
                <w:tcPr>
                  <w:tcW w:w="1701" w:type="dxa"/>
                </w:tcPr>
                <w:p w14:paraId="2F8F9A5B" w14:textId="77777777" w:rsidR="00347DFB" w:rsidRPr="0023512C" w:rsidRDefault="00347DFB" w:rsidP="00091027">
                  <w:pPr>
                    <w:spacing w:after="0" w:line="240" w:lineRule="auto"/>
                    <w:jc w:val="center"/>
                    <w:rPr>
                      <w:rFonts w:ascii="Arial" w:eastAsia="Times New Roman" w:hAnsi="Arial" w:cs="Arial"/>
                      <w:sz w:val="18"/>
                      <w:szCs w:val="18"/>
                    </w:rPr>
                  </w:pPr>
                  <w:r w:rsidRPr="0023512C">
                    <w:rPr>
                      <w:rFonts w:ascii="Arial" w:eastAsia="Times New Roman" w:hAnsi="Arial" w:cs="Arial"/>
                      <w:sz w:val="18"/>
                      <w:szCs w:val="18"/>
                    </w:rPr>
                    <w:t>5 mg/Nm</w:t>
                  </w:r>
                  <w:r w:rsidRPr="0023512C">
                    <w:rPr>
                      <w:rFonts w:ascii="Arial" w:eastAsia="Times New Roman" w:hAnsi="Arial" w:cs="Arial"/>
                      <w:sz w:val="18"/>
                      <w:szCs w:val="18"/>
                      <w:vertAlign w:val="superscript"/>
                    </w:rPr>
                    <w:t>3</w:t>
                  </w:r>
                </w:p>
              </w:tc>
            </w:tr>
          </w:tbl>
          <w:p w14:paraId="24F5DBBD" w14:textId="77777777" w:rsidR="00347DFB" w:rsidRPr="00091027" w:rsidRDefault="00347DFB" w:rsidP="00091027">
            <w:pPr>
              <w:spacing w:after="0" w:line="240" w:lineRule="auto"/>
              <w:rPr>
                <w:rFonts w:ascii="Arial" w:eastAsia="Times New Roman" w:hAnsi="Arial" w:cs="Arial"/>
                <w:b/>
                <w:sz w:val="20"/>
                <w:szCs w:val="20"/>
              </w:rPr>
            </w:pPr>
          </w:p>
          <w:p w14:paraId="06FB9883" w14:textId="77777777" w:rsidR="00347DFB" w:rsidRPr="00091027" w:rsidRDefault="00347DFB" w:rsidP="00091027">
            <w:pPr>
              <w:spacing w:after="0" w:line="240" w:lineRule="auto"/>
              <w:ind w:right="40"/>
              <w:jc w:val="both"/>
              <w:rPr>
                <w:rFonts w:ascii="Arial" w:eastAsia="Calibri" w:hAnsi="Arial" w:cs="Arial"/>
                <w:b/>
                <w:sz w:val="20"/>
                <w:szCs w:val="20"/>
                <w:lang w:eastAsia="en-US"/>
              </w:rPr>
            </w:pPr>
          </w:p>
          <w:p w14:paraId="7D168B90" w14:textId="77777777" w:rsidR="00347DFB" w:rsidRDefault="00347DFB" w:rsidP="00091027">
            <w:pPr>
              <w:tabs>
                <w:tab w:val="left" w:pos="321"/>
              </w:tabs>
              <w:spacing w:after="0" w:line="240" w:lineRule="auto"/>
              <w:jc w:val="both"/>
              <w:rPr>
                <w:rFonts w:ascii="Arial" w:eastAsia="Times New Roman" w:hAnsi="Arial" w:cs="Arial"/>
                <w:b/>
                <w:bCs/>
                <w:sz w:val="20"/>
                <w:szCs w:val="20"/>
              </w:rPr>
            </w:pPr>
          </w:p>
          <w:p w14:paraId="64F5196F"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29DD968F"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34E5C09F"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6D1B50FA"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4BFE7005"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7B1C4A8D"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07650228"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4910609E"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14576E0F"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7925F50F"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403748D2"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23F16A3F"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7F85B113"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46E71CF7"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2B4EFB56"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100CD049"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569F4348" w14:textId="77777777" w:rsidR="0023512C" w:rsidRDefault="0023512C" w:rsidP="00091027">
            <w:pPr>
              <w:tabs>
                <w:tab w:val="left" w:pos="321"/>
              </w:tabs>
              <w:spacing w:after="0" w:line="240" w:lineRule="auto"/>
              <w:jc w:val="both"/>
              <w:rPr>
                <w:rFonts w:ascii="Arial" w:eastAsia="Times New Roman" w:hAnsi="Arial" w:cs="Arial"/>
                <w:b/>
                <w:bCs/>
                <w:sz w:val="20"/>
                <w:szCs w:val="20"/>
              </w:rPr>
            </w:pPr>
          </w:p>
          <w:p w14:paraId="36E4F4ED" w14:textId="77777777" w:rsidR="0023512C" w:rsidRPr="00091027" w:rsidRDefault="0023512C" w:rsidP="00091027">
            <w:pPr>
              <w:tabs>
                <w:tab w:val="left" w:pos="321"/>
              </w:tabs>
              <w:spacing w:after="0" w:line="240" w:lineRule="auto"/>
              <w:jc w:val="both"/>
              <w:rPr>
                <w:rFonts w:ascii="Arial" w:eastAsia="Times New Roman" w:hAnsi="Arial" w:cs="Arial"/>
                <w:b/>
                <w:bCs/>
                <w:sz w:val="20"/>
                <w:szCs w:val="20"/>
              </w:rPr>
            </w:pPr>
          </w:p>
        </w:tc>
      </w:tr>
      <w:tr w:rsidR="00347DFB" w:rsidRPr="00091027" w14:paraId="15C4FA29" w14:textId="77777777" w:rsidTr="00C24654">
        <w:tc>
          <w:tcPr>
            <w:tcW w:w="5000" w:type="pct"/>
            <w:gridSpan w:val="3"/>
            <w:vAlign w:val="center"/>
          </w:tcPr>
          <w:p w14:paraId="57E560F2"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lastRenderedPageBreak/>
              <w:t xml:space="preserve">Podsumowanie: </w:t>
            </w:r>
            <w:r w:rsidRPr="00091027">
              <w:rPr>
                <w:rFonts w:ascii="Arial" w:eastAsia="Times New Roman" w:hAnsi="Arial" w:cs="Arial"/>
                <w:b/>
                <w:sz w:val="20"/>
                <w:szCs w:val="20"/>
              </w:rPr>
              <w:t xml:space="preserve">Instalacja spełnienia wszystkie wymogi BAT w zakresie pkt. 2.1.1. Emisje do powietrza. </w:t>
            </w:r>
          </w:p>
        </w:tc>
      </w:tr>
      <w:tr w:rsidR="00347DFB" w:rsidRPr="00091027" w14:paraId="0CC713B4" w14:textId="77777777" w:rsidTr="00C24654">
        <w:tc>
          <w:tcPr>
            <w:tcW w:w="5000" w:type="pct"/>
            <w:gridSpan w:val="3"/>
            <w:vAlign w:val="center"/>
          </w:tcPr>
          <w:p w14:paraId="40BDACFE"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26 – nie dotyczy</w:t>
            </w:r>
          </w:p>
          <w:p w14:paraId="47A26BA8"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27 – nie dotyczy</w:t>
            </w:r>
          </w:p>
          <w:p w14:paraId="3D08EEA3"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28 – nie dotyczy</w:t>
            </w:r>
          </w:p>
          <w:p w14:paraId="1AB7BE8E"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29 – nie dotyczy</w:t>
            </w:r>
          </w:p>
          <w:p w14:paraId="1616112D"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30 – nie dotyczy</w:t>
            </w:r>
          </w:p>
          <w:p w14:paraId="679D98AD"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31 – nie dotyczy</w:t>
            </w:r>
          </w:p>
          <w:p w14:paraId="23F720EE"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32 – nie dotyczy</w:t>
            </w:r>
          </w:p>
          <w:p w14:paraId="5AB71C82"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33 – nie dotyczy</w:t>
            </w:r>
          </w:p>
          <w:p w14:paraId="3DCD7D18"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34 – nie dotyczy</w:t>
            </w:r>
          </w:p>
          <w:p w14:paraId="0F44E1B5"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35 – nie dotyczy</w:t>
            </w:r>
          </w:p>
          <w:p w14:paraId="60938404"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36 – nie dotyczy</w:t>
            </w:r>
          </w:p>
          <w:p w14:paraId="163C6E30"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37 – nie dotyczy</w:t>
            </w:r>
          </w:p>
          <w:p w14:paraId="275BEE06"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sz w:val="20"/>
                <w:szCs w:val="20"/>
              </w:rPr>
              <w:t>Bat 39 – nie dotyczy</w:t>
            </w:r>
          </w:p>
        </w:tc>
      </w:tr>
      <w:tr w:rsidR="00347DFB" w:rsidRPr="00091027" w14:paraId="6567C81C" w14:textId="77777777" w:rsidTr="00C24654">
        <w:tc>
          <w:tcPr>
            <w:tcW w:w="5000" w:type="pct"/>
            <w:gridSpan w:val="3"/>
            <w:vAlign w:val="center"/>
          </w:tcPr>
          <w:p w14:paraId="4C4BAAB8" w14:textId="77777777" w:rsidR="00347DFB" w:rsidRPr="00C24654" w:rsidRDefault="00347DFB" w:rsidP="00091027">
            <w:pPr>
              <w:spacing w:after="0" w:line="240" w:lineRule="auto"/>
              <w:jc w:val="both"/>
              <w:rPr>
                <w:rFonts w:ascii="Arial" w:eastAsia="Times New Roman" w:hAnsi="Arial" w:cs="Arial"/>
                <w:b/>
                <w:sz w:val="6"/>
                <w:szCs w:val="20"/>
              </w:rPr>
            </w:pPr>
          </w:p>
          <w:p w14:paraId="0DE135E1" w14:textId="77777777" w:rsidR="00347DFB" w:rsidRPr="00091027" w:rsidRDefault="00347DFB" w:rsidP="00C24654">
            <w:pPr>
              <w:numPr>
                <w:ilvl w:val="0"/>
                <w:numId w:val="91"/>
              </w:numPr>
              <w:spacing w:after="0" w:line="240" w:lineRule="auto"/>
              <w:ind w:left="454" w:hanging="94"/>
              <w:rPr>
                <w:rFonts w:ascii="Arial" w:eastAsia="Times New Roman" w:hAnsi="Arial" w:cs="Arial"/>
                <w:b/>
                <w:sz w:val="20"/>
                <w:szCs w:val="20"/>
              </w:rPr>
            </w:pPr>
            <w:r w:rsidRPr="00091027">
              <w:rPr>
                <w:rFonts w:ascii="Arial" w:eastAsia="Times New Roman" w:hAnsi="Arial" w:cs="Arial"/>
                <w:b/>
                <w:sz w:val="20"/>
                <w:szCs w:val="20"/>
              </w:rPr>
              <w:t xml:space="preserve">Konkluzje dotyczące BAT w odniesieniu do fizyczno-chemicznego przetwarzania odpadów. </w:t>
            </w:r>
          </w:p>
          <w:p w14:paraId="13DCB4D5" w14:textId="77777777" w:rsidR="00347DFB" w:rsidRPr="007B191B" w:rsidRDefault="00347DFB" w:rsidP="00091027">
            <w:pPr>
              <w:spacing w:after="0" w:line="240" w:lineRule="auto"/>
              <w:ind w:left="1080"/>
              <w:rPr>
                <w:rFonts w:ascii="Arial" w:eastAsia="Times New Roman" w:hAnsi="Arial" w:cs="Arial"/>
                <w:b/>
                <w:sz w:val="4"/>
                <w:szCs w:val="20"/>
              </w:rPr>
            </w:pPr>
          </w:p>
          <w:p w14:paraId="15121CC8"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O ile nie stwierdzono inaczej, konkluzje dotyczące BAT przedstawione w sekcji 4 mają zastosowanie do </w:t>
            </w:r>
            <w:proofErr w:type="spellStart"/>
            <w:r w:rsidRPr="00091027">
              <w:rPr>
                <w:rFonts w:ascii="Arial" w:eastAsia="Times New Roman" w:hAnsi="Arial" w:cs="Arial"/>
                <w:sz w:val="20"/>
                <w:szCs w:val="20"/>
              </w:rPr>
              <w:t>fizyczno</w:t>
            </w:r>
            <w:proofErr w:type="spellEnd"/>
            <w:r w:rsidRPr="00091027">
              <w:rPr>
                <w:rFonts w:ascii="Arial" w:eastAsia="Times New Roman" w:hAnsi="Arial" w:cs="Arial"/>
                <w:sz w:val="20"/>
                <w:szCs w:val="20"/>
              </w:rPr>
              <w:t xml:space="preserve"> - chemicznego przetwarzania odpadów, a dodatkowo do ogólnych konkluzji dotyczących BAT w sekcji 1.</w:t>
            </w:r>
          </w:p>
          <w:p w14:paraId="72E6F07B" w14:textId="77777777" w:rsidR="00347DFB" w:rsidRPr="007B191B" w:rsidRDefault="00347DFB" w:rsidP="00091027">
            <w:pPr>
              <w:spacing w:after="0" w:line="240" w:lineRule="auto"/>
              <w:jc w:val="both"/>
              <w:rPr>
                <w:rFonts w:ascii="Arial" w:eastAsia="Times New Roman" w:hAnsi="Arial" w:cs="Arial"/>
                <w:sz w:val="4"/>
                <w:szCs w:val="20"/>
              </w:rPr>
            </w:pPr>
          </w:p>
          <w:p w14:paraId="20A497FF" w14:textId="77777777" w:rsidR="00347DFB" w:rsidRPr="00091027" w:rsidRDefault="00347DFB" w:rsidP="00091027">
            <w:pPr>
              <w:spacing w:after="0" w:line="240" w:lineRule="auto"/>
              <w:jc w:val="center"/>
              <w:rPr>
                <w:rFonts w:ascii="Arial" w:eastAsia="Times New Roman" w:hAnsi="Arial" w:cs="Arial"/>
                <w:sz w:val="20"/>
                <w:szCs w:val="20"/>
              </w:rPr>
            </w:pPr>
            <w:r w:rsidRPr="00091027">
              <w:rPr>
                <w:rFonts w:ascii="Arial" w:eastAsia="Times New Roman" w:hAnsi="Arial" w:cs="Arial"/>
                <w:b/>
                <w:sz w:val="20"/>
                <w:szCs w:val="20"/>
              </w:rPr>
              <w:t>4.1.</w:t>
            </w:r>
            <w:r w:rsidRPr="00091027">
              <w:rPr>
                <w:rFonts w:ascii="Arial" w:eastAsia="Times New Roman" w:hAnsi="Arial" w:cs="Arial"/>
                <w:sz w:val="20"/>
                <w:szCs w:val="20"/>
              </w:rPr>
              <w:t xml:space="preserve"> </w:t>
            </w:r>
            <w:r w:rsidRPr="00091027">
              <w:rPr>
                <w:rFonts w:ascii="Arial" w:eastAsia="Times New Roman" w:hAnsi="Arial" w:cs="Arial"/>
                <w:b/>
                <w:bCs/>
                <w:sz w:val="20"/>
                <w:szCs w:val="20"/>
              </w:rPr>
              <w:t>Konkluzje dotyczące BAT w odniesieniu do fizyczno-chemicznego przetwarzania odpadów stałych lub półpłynnych</w:t>
            </w:r>
          </w:p>
        </w:tc>
      </w:tr>
      <w:tr w:rsidR="00347DFB" w:rsidRPr="00091027" w14:paraId="1D9C8D23" w14:textId="77777777" w:rsidTr="00C24654">
        <w:tc>
          <w:tcPr>
            <w:tcW w:w="5000" w:type="pct"/>
            <w:gridSpan w:val="3"/>
            <w:vAlign w:val="center"/>
          </w:tcPr>
          <w:p w14:paraId="5974B608" w14:textId="77777777" w:rsidR="00347DFB" w:rsidRPr="00C24654" w:rsidRDefault="00347DFB" w:rsidP="00091027">
            <w:pPr>
              <w:spacing w:after="0" w:line="240" w:lineRule="auto"/>
              <w:jc w:val="both"/>
              <w:rPr>
                <w:rFonts w:ascii="Arial" w:eastAsia="Times New Roman" w:hAnsi="Arial" w:cs="Arial"/>
                <w:b/>
                <w:sz w:val="6"/>
                <w:szCs w:val="20"/>
              </w:rPr>
            </w:pPr>
          </w:p>
          <w:p w14:paraId="6D784544" w14:textId="77777777" w:rsidR="00347DFB" w:rsidRPr="00091027" w:rsidRDefault="00347DFB" w:rsidP="00091027">
            <w:p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4.1.1.</w:t>
            </w:r>
            <w:r w:rsidRPr="00091027">
              <w:rPr>
                <w:rFonts w:ascii="Arial" w:eastAsia="Times New Roman" w:hAnsi="Arial" w:cs="Arial"/>
                <w:b/>
                <w:bCs/>
                <w:sz w:val="20"/>
                <w:szCs w:val="20"/>
              </w:rPr>
              <w:t xml:space="preserve"> OGÓLNA EFEKTYWNOŚC ŚRODOWISKOWA</w:t>
            </w:r>
          </w:p>
          <w:p w14:paraId="3A064547" w14:textId="77777777" w:rsidR="00347DFB" w:rsidRPr="00C24654" w:rsidRDefault="00347DFB" w:rsidP="00091027">
            <w:pPr>
              <w:spacing w:after="0" w:line="240" w:lineRule="auto"/>
              <w:jc w:val="both"/>
              <w:rPr>
                <w:rFonts w:ascii="Arial" w:eastAsia="Times New Roman" w:hAnsi="Arial" w:cs="Arial"/>
                <w:b/>
                <w:sz w:val="4"/>
                <w:szCs w:val="20"/>
              </w:rPr>
            </w:pPr>
          </w:p>
        </w:tc>
      </w:tr>
      <w:tr w:rsidR="00347DFB" w:rsidRPr="00091027" w14:paraId="02654642" w14:textId="77777777" w:rsidTr="00C24654">
        <w:trPr>
          <w:gridAfter w:val="1"/>
          <w:wAfter w:w="4" w:type="pct"/>
          <w:trHeight w:val="55"/>
        </w:trPr>
        <w:tc>
          <w:tcPr>
            <w:tcW w:w="2383" w:type="pct"/>
            <w:vAlign w:val="center"/>
          </w:tcPr>
          <w:p w14:paraId="19DF311D" w14:textId="77777777" w:rsidR="00347DFB" w:rsidRPr="00091027" w:rsidRDefault="00347DFB" w:rsidP="00091027">
            <w:pPr>
              <w:spacing w:after="0" w:line="240" w:lineRule="auto"/>
              <w:ind w:left="34"/>
              <w:jc w:val="both"/>
              <w:rPr>
                <w:rFonts w:ascii="Arial" w:eastAsia="Times New Roman" w:hAnsi="Arial" w:cs="Arial"/>
                <w:bCs/>
                <w:sz w:val="20"/>
                <w:szCs w:val="20"/>
              </w:rPr>
            </w:pPr>
            <w:r w:rsidRPr="00091027">
              <w:rPr>
                <w:rFonts w:ascii="Arial" w:eastAsia="Times New Roman" w:hAnsi="Arial" w:cs="Arial"/>
                <w:b/>
                <w:sz w:val="20"/>
                <w:szCs w:val="20"/>
              </w:rPr>
              <w:t xml:space="preserve">Bat 40. </w:t>
            </w:r>
            <w:r w:rsidRPr="00091027">
              <w:rPr>
                <w:rFonts w:ascii="Arial" w:eastAsia="Times New Roman" w:hAnsi="Arial" w:cs="Arial"/>
                <w:sz w:val="20"/>
                <w:szCs w:val="20"/>
              </w:rPr>
              <w:t xml:space="preserve">Aby poprawić ogólną efektywność środowiskową, w ramach BAT należy monitorować odpady dostarczone do przetworzenia w ramach procedur poprzedzających odbiór oraz procedur odbioru (zob. BAT 2). </w:t>
            </w:r>
          </w:p>
          <w:p w14:paraId="226BDE42" w14:textId="77777777" w:rsidR="00347DFB" w:rsidRPr="00091027" w:rsidRDefault="00347DFB" w:rsidP="00091027">
            <w:pPr>
              <w:spacing w:after="0" w:line="240" w:lineRule="auto"/>
              <w:ind w:left="38"/>
              <w:jc w:val="both"/>
              <w:rPr>
                <w:rFonts w:ascii="Arial" w:eastAsia="Times New Roman" w:hAnsi="Arial" w:cs="Arial"/>
                <w:sz w:val="20"/>
                <w:szCs w:val="20"/>
              </w:rPr>
            </w:pPr>
            <w:r w:rsidRPr="00091027">
              <w:rPr>
                <w:rFonts w:ascii="Arial" w:eastAsia="Times New Roman" w:hAnsi="Arial" w:cs="Arial"/>
                <w:bCs/>
                <w:sz w:val="20"/>
                <w:szCs w:val="20"/>
              </w:rPr>
              <w:br/>
            </w:r>
            <w:r w:rsidRPr="00091027">
              <w:rPr>
                <w:rFonts w:ascii="Arial" w:eastAsia="Times New Roman" w:hAnsi="Arial" w:cs="Arial"/>
                <w:sz w:val="20"/>
                <w:szCs w:val="20"/>
              </w:rPr>
              <w:t xml:space="preserve">Monitorowanie odpadów dostarczonych do przetworzenia, np. pod względem: </w:t>
            </w:r>
          </w:p>
          <w:p w14:paraId="1F3A50B6" w14:textId="77777777" w:rsidR="00347DFB" w:rsidRPr="00091027" w:rsidRDefault="00347DFB" w:rsidP="0073508F">
            <w:pPr>
              <w:numPr>
                <w:ilvl w:val="0"/>
                <w:numId w:val="92"/>
              </w:numPr>
              <w:spacing w:after="0" w:line="240" w:lineRule="auto"/>
              <w:ind w:left="318" w:hanging="318"/>
              <w:jc w:val="both"/>
              <w:rPr>
                <w:rFonts w:ascii="Arial" w:eastAsia="Times New Roman" w:hAnsi="Arial" w:cs="Arial"/>
                <w:sz w:val="20"/>
                <w:szCs w:val="20"/>
              </w:rPr>
            </w:pPr>
            <w:r w:rsidRPr="00091027">
              <w:rPr>
                <w:rFonts w:ascii="Arial" w:eastAsia="Times New Roman" w:hAnsi="Arial" w:cs="Arial"/>
                <w:sz w:val="20"/>
                <w:szCs w:val="20"/>
              </w:rPr>
              <w:t xml:space="preserve">zawartości substancji organicznych, środków utleniających, metali (np. rtęci), soli, związków zapachowych, </w:t>
            </w:r>
          </w:p>
          <w:p w14:paraId="1B371B94" w14:textId="77777777" w:rsidR="00347DFB" w:rsidRPr="007B191B" w:rsidRDefault="00347DFB" w:rsidP="00091027">
            <w:pPr>
              <w:numPr>
                <w:ilvl w:val="0"/>
                <w:numId w:val="92"/>
              </w:numPr>
              <w:spacing w:after="0" w:line="240" w:lineRule="auto"/>
              <w:ind w:left="318" w:hanging="318"/>
              <w:jc w:val="both"/>
              <w:rPr>
                <w:rFonts w:ascii="Arial" w:eastAsia="Times New Roman" w:hAnsi="Arial" w:cs="Arial"/>
                <w:b/>
                <w:sz w:val="20"/>
                <w:szCs w:val="20"/>
              </w:rPr>
            </w:pPr>
            <w:r w:rsidRPr="00091027">
              <w:rPr>
                <w:rFonts w:ascii="Arial" w:eastAsia="Times New Roman" w:hAnsi="Arial" w:cs="Arial"/>
                <w:sz w:val="20"/>
                <w:szCs w:val="20"/>
              </w:rPr>
              <w:t>potencjału wytwarzania H2 po zmieszaniu pozostałości oczyszczania gazów spalinowych z wodą, np. popiołów lotnych.</w:t>
            </w:r>
          </w:p>
        </w:tc>
        <w:tc>
          <w:tcPr>
            <w:tcW w:w="2613" w:type="pct"/>
            <w:vAlign w:val="center"/>
          </w:tcPr>
          <w:p w14:paraId="2C29BEDB"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40. – zgodnie z BAT</w:t>
            </w:r>
          </w:p>
          <w:p w14:paraId="588B92FA" w14:textId="77777777" w:rsidR="00347DFB" w:rsidRPr="00091027" w:rsidRDefault="00347DFB" w:rsidP="00091027">
            <w:pPr>
              <w:spacing w:after="0" w:line="240" w:lineRule="auto"/>
              <w:jc w:val="both"/>
              <w:rPr>
                <w:rFonts w:ascii="Arial" w:eastAsia="Times New Roman" w:hAnsi="Arial" w:cs="Arial"/>
                <w:b/>
                <w:sz w:val="20"/>
                <w:szCs w:val="20"/>
              </w:rPr>
            </w:pPr>
          </w:p>
          <w:p w14:paraId="7D925C3B" w14:textId="77777777" w:rsidR="00347DFB" w:rsidRPr="00091027" w:rsidRDefault="00347DFB" w:rsidP="00091027">
            <w:pPr>
              <w:autoSpaceDE w:val="0"/>
              <w:autoSpaceDN w:val="0"/>
              <w:adjustRightInd w:val="0"/>
              <w:spacing w:after="0" w:line="240" w:lineRule="auto"/>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W celu poprawy ogólnej efektywności środowiskowej w ramach BAT Spółka Rado będzie: </w:t>
            </w:r>
          </w:p>
          <w:p w14:paraId="72E93459" w14:textId="77777777" w:rsidR="00347DFB" w:rsidRPr="00091027" w:rsidRDefault="00347DFB" w:rsidP="0073508F">
            <w:pPr>
              <w:numPr>
                <w:ilvl w:val="0"/>
                <w:numId w:val="93"/>
              </w:numPr>
              <w:autoSpaceDE w:val="0"/>
              <w:autoSpaceDN w:val="0"/>
              <w:adjustRightInd w:val="0"/>
              <w:spacing w:after="0" w:line="240" w:lineRule="auto"/>
              <w:ind w:left="246" w:hanging="246"/>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stosować procedury kontroli i inspekcji odpadów przed ich przetwarzaniem; </w:t>
            </w:r>
          </w:p>
          <w:p w14:paraId="778A3057" w14:textId="77777777" w:rsidR="00347DFB" w:rsidRPr="00091027" w:rsidRDefault="00347DFB" w:rsidP="0073508F">
            <w:pPr>
              <w:numPr>
                <w:ilvl w:val="0"/>
                <w:numId w:val="93"/>
              </w:numPr>
              <w:autoSpaceDE w:val="0"/>
              <w:autoSpaceDN w:val="0"/>
              <w:adjustRightInd w:val="0"/>
              <w:spacing w:after="0" w:line="240" w:lineRule="auto"/>
              <w:ind w:left="246" w:hanging="246"/>
              <w:jc w:val="both"/>
              <w:rPr>
                <w:rFonts w:ascii="Arial" w:eastAsia="Times New Roman" w:hAnsi="Arial" w:cs="Arial"/>
                <w:color w:val="000000"/>
                <w:sz w:val="20"/>
                <w:szCs w:val="20"/>
              </w:rPr>
            </w:pPr>
            <w:r w:rsidRPr="00091027">
              <w:rPr>
                <w:rFonts w:ascii="Arial" w:eastAsia="Times New Roman" w:hAnsi="Arial" w:cs="Arial"/>
                <w:color w:val="000000"/>
                <w:sz w:val="20"/>
                <w:szCs w:val="20"/>
              </w:rPr>
              <w:t xml:space="preserve">kontrolować i usuwać niebezpieczne przedmioty ze strumienia odpadów dostarczonych do przetworzenia i ich bezpieczne magazynowanie (np. butli z gazem, nieoczyszczonych pojazdów wycofanych z eksploatacji, nieoczyszczonego WEEE, przedmiotów skażonych PCB lub rtęcią, przedmiotów radioaktywnych); </w:t>
            </w:r>
          </w:p>
          <w:p w14:paraId="0B6D7D1C" w14:textId="77777777" w:rsidR="00347DFB" w:rsidRPr="007B191B" w:rsidRDefault="00347DFB" w:rsidP="00091027">
            <w:pPr>
              <w:numPr>
                <w:ilvl w:val="0"/>
                <w:numId w:val="93"/>
              </w:numPr>
              <w:spacing w:after="0" w:line="240" w:lineRule="auto"/>
              <w:ind w:left="246" w:hanging="246"/>
              <w:jc w:val="both"/>
              <w:rPr>
                <w:rFonts w:ascii="Arial" w:eastAsia="Times New Roman" w:hAnsi="Arial" w:cs="Arial"/>
                <w:b/>
                <w:sz w:val="20"/>
                <w:szCs w:val="20"/>
              </w:rPr>
            </w:pPr>
            <w:r w:rsidRPr="00091027">
              <w:rPr>
                <w:rFonts w:ascii="Arial" w:eastAsia="Times New Roman" w:hAnsi="Arial" w:cs="Arial"/>
                <w:color w:val="000000"/>
                <w:sz w:val="20"/>
                <w:szCs w:val="20"/>
              </w:rPr>
              <w:t xml:space="preserve">do przetwarzania nie będą przyjmowane pojemniki w żadnej postaci. </w:t>
            </w:r>
          </w:p>
        </w:tc>
      </w:tr>
      <w:tr w:rsidR="00347DFB" w:rsidRPr="00091027" w14:paraId="2F7B8776" w14:textId="77777777" w:rsidTr="00C24654">
        <w:tc>
          <w:tcPr>
            <w:tcW w:w="5000" w:type="pct"/>
            <w:gridSpan w:val="3"/>
            <w:vAlign w:val="center"/>
          </w:tcPr>
          <w:p w14:paraId="02451677"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t xml:space="preserve">Podsumowanie: </w:t>
            </w:r>
            <w:r w:rsidRPr="00091027">
              <w:rPr>
                <w:rFonts w:ascii="Arial" w:eastAsia="Times New Roman" w:hAnsi="Arial" w:cs="Arial"/>
                <w:b/>
                <w:sz w:val="20"/>
                <w:szCs w:val="20"/>
              </w:rPr>
              <w:t>Instalacja spełnienia wszystkie wymogi BAT w zakresie pkt. 4.1.1.  Ogólna efektywność  środowiskowa.</w:t>
            </w:r>
          </w:p>
        </w:tc>
      </w:tr>
      <w:tr w:rsidR="00347DFB" w:rsidRPr="00091027" w14:paraId="2C825F30" w14:textId="77777777" w:rsidTr="00C24654">
        <w:tc>
          <w:tcPr>
            <w:tcW w:w="5000" w:type="pct"/>
            <w:gridSpan w:val="3"/>
            <w:vAlign w:val="center"/>
          </w:tcPr>
          <w:p w14:paraId="31087522" w14:textId="77777777" w:rsidR="00347DFB" w:rsidRPr="00091027" w:rsidRDefault="00347DFB" w:rsidP="0073508F">
            <w:pPr>
              <w:numPr>
                <w:ilvl w:val="2"/>
                <w:numId w:val="91"/>
              </w:numPr>
              <w:spacing w:after="0" w:line="240" w:lineRule="auto"/>
              <w:jc w:val="center"/>
              <w:rPr>
                <w:rFonts w:ascii="Arial" w:eastAsia="Times New Roman" w:hAnsi="Arial" w:cs="Arial"/>
                <w:b/>
                <w:sz w:val="20"/>
                <w:szCs w:val="20"/>
              </w:rPr>
            </w:pPr>
            <w:r w:rsidRPr="00091027">
              <w:rPr>
                <w:rFonts w:ascii="Arial" w:eastAsia="Times New Roman" w:hAnsi="Arial" w:cs="Arial"/>
                <w:b/>
                <w:sz w:val="20"/>
                <w:szCs w:val="20"/>
              </w:rPr>
              <w:t>EMISJE DO POWIETRZA</w:t>
            </w:r>
          </w:p>
        </w:tc>
      </w:tr>
      <w:tr w:rsidR="00347DFB" w:rsidRPr="00091027" w14:paraId="76C36FA2" w14:textId="77777777" w:rsidTr="00C24654">
        <w:trPr>
          <w:gridAfter w:val="1"/>
          <w:wAfter w:w="4" w:type="pct"/>
        </w:trPr>
        <w:tc>
          <w:tcPr>
            <w:tcW w:w="2383" w:type="pct"/>
            <w:vAlign w:val="center"/>
          </w:tcPr>
          <w:p w14:paraId="208A7301" w14:textId="77777777" w:rsidR="00347DFB" w:rsidRPr="00091027" w:rsidRDefault="00347DFB" w:rsidP="00091027">
            <w:pPr>
              <w:spacing w:after="0" w:line="240" w:lineRule="auto"/>
              <w:jc w:val="both"/>
              <w:rPr>
                <w:rFonts w:ascii="Arial" w:eastAsia="Times New Roman" w:hAnsi="Arial" w:cs="Arial"/>
                <w:b/>
                <w:bCs/>
                <w:sz w:val="20"/>
                <w:szCs w:val="20"/>
                <w:u w:val="single"/>
              </w:rPr>
            </w:pPr>
            <w:r w:rsidRPr="00091027">
              <w:rPr>
                <w:rFonts w:ascii="Arial" w:eastAsia="Times New Roman" w:hAnsi="Arial" w:cs="Arial"/>
                <w:b/>
                <w:bCs/>
                <w:sz w:val="20"/>
                <w:szCs w:val="20"/>
              </w:rPr>
              <w:t xml:space="preserve">Bat 41. </w:t>
            </w:r>
            <w:r w:rsidRPr="00091027">
              <w:rPr>
                <w:rFonts w:ascii="Arial" w:eastAsia="Times New Roman" w:hAnsi="Arial" w:cs="Arial"/>
                <w:sz w:val="20"/>
                <w:szCs w:val="20"/>
              </w:rPr>
              <w:t xml:space="preserve">Aby ograniczyć emisje pyłu, związków organicznych oraz NH3 do powietrza, </w:t>
            </w:r>
            <w:r w:rsidRPr="00091027">
              <w:rPr>
                <w:rFonts w:ascii="Arial" w:eastAsia="Times New Roman" w:hAnsi="Arial" w:cs="Arial"/>
                <w:sz w:val="20"/>
                <w:szCs w:val="20"/>
              </w:rPr>
              <w:br/>
              <w:t xml:space="preserve">w ramach BAT </w:t>
            </w:r>
            <w:r w:rsidRPr="00091027">
              <w:rPr>
                <w:rFonts w:ascii="Arial" w:eastAsia="Times New Roman" w:hAnsi="Arial" w:cs="Arial"/>
                <w:sz w:val="20"/>
                <w:szCs w:val="20"/>
                <w:u w:val="single"/>
              </w:rPr>
              <w:t xml:space="preserve">należy stosować BAT 14d oraz jedną z poniższych technik lub ich kombinację. </w:t>
            </w:r>
          </w:p>
          <w:p w14:paraId="7A6ABA89" w14:textId="77777777" w:rsidR="00347DFB" w:rsidRPr="00811920" w:rsidRDefault="00347DFB" w:rsidP="00091027">
            <w:pPr>
              <w:spacing w:after="0" w:line="240" w:lineRule="auto"/>
              <w:jc w:val="both"/>
              <w:rPr>
                <w:rFonts w:ascii="Arial" w:eastAsia="Times New Roman" w:hAnsi="Arial" w:cs="Arial"/>
                <w:b/>
                <w:bCs/>
                <w:sz w:val="4"/>
                <w:szCs w:val="20"/>
              </w:rPr>
            </w:pPr>
          </w:p>
          <w:p w14:paraId="6B831D6B" w14:textId="77777777" w:rsidR="00347DFB" w:rsidRPr="005C7397" w:rsidRDefault="00347DFB" w:rsidP="00091027">
            <w:pPr>
              <w:spacing w:after="0" w:line="240" w:lineRule="auto"/>
              <w:jc w:val="both"/>
              <w:rPr>
                <w:rFonts w:ascii="Arial" w:eastAsia="Times New Roman" w:hAnsi="Arial" w:cs="Arial"/>
                <w:b/>
                <w:bCs/>
                <w:sz w:val="4"/>
                <w:szCs w:val="20"/>
              </w:rPr>
            </w:pPr>
          </w:p>
          <w:p w14:paraId="200C7142" w14:textId="77777777" w:rsidR="00347DFB" w:rsidRPr="00091027" w:rsidRDefault="001F10F3" w:rsidP="0073508F">
            <w:pPr>
              <w:numPr>
                <w:ilvl w:val="0"/>
                <w:numId w:val="77"/>
              </w:numPr>
              <w:tabs>
                <w:tab w:val="left" w:pos="321"/>
              </w:tabs>
              <w:spacing w:after="0" w:line="240" w:lineRule="auto"/>
              <w:ind w:left="179" w:hanging="179"/>
              <w:jc w:val="both"/>
              <w:rPr>
                <w:rFonts w:ascii="Arial" w:eastAsia="Times New Roman" w:hAnsi="Arial" w:cs="Arial"/>
                <w:bCs/>
                <w:sz w:val="20"/>
                <w:szCs w:val="20"/>
              </w:rPr>
            </w:pPr>
            <w:r>
              <w:rPr>
                <w:rFonts w:ascii="Arial" w:eastAsia="Times New Roman" w:hAnsi="Arial" w:cs="Arial"/>
                <w:bCs/>
                <w:sz w:val="20"/>
                <w:szCs w:val="20"/>
              </w:rPr>
              <w:t xml:space="preserve"> </w:t>
            </w:r>
            <w:r w:rsidR="00347DFB" w:rsidRPr="00091027">
              <w:rPr>
                <w:rFonts w:ascii="Arial" w:eastAsia="Times New Roman" w:hAnsi="Arial" w:cs="Arial"/>
                <w:bCs/>
                <w:sz w:val="20"/>
                <w:szCs w:val="20"/>
              </w:rPr>
              <w:t>Adsorpcja.  Zob. sekcja 6.1.</w:t>
            </w:r>
          </w:p>
          <w:p w14:paraId="1861AD4C"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Opis techniki: </w:t>
            </w:r>
            <w:r w:rsidRPr="00091027">
              <w:rPr>
                <w:rFonts w:ascii="Arial" w:eastAsia="Times New Roman" w:hAnsi="Arial" w:cs="Arial"/>
                <w:sz w:val="20"/>
                <w:szCs w:val="20"/>
              </w:rPr>
              <w:t xml:space="preserve">Adsorpcja jest heterogeniczną reakcją, w której cząsteczki gazu są zatrzymywane na powierzchni stałej lub ciekłej, na której określone związki osiadają chętniej niż inne i w ten sposób usuwa je ze ścieków oczyszczonych. Gdy możliwości adsorpcyjne danej powierzchni zostaną przekroczone, adsorbent zostaje zastąpiony lub adsorbowana </w:t>
            </w:r>
            <w:r w:rsidRPr="00091027">
              <w:rPr>
                <w:rFonts w:ascii="Arial" w:eastAsia="Times New Roman" w:hAnsi="Arial" w:cs="Arial"/>
                <w:sz w:val="20"/>
                <w:szCs w:val="20"/>
              </w:rPr>
              <w:lastRenderedPageBreak/>
              <w:t xml:space="preserve">zawartość zostaje poddana desorpcji </w:t>
            </w:r>
            <w:r w:rsidRPr="00091027">
              <w:rPr>
                <w:rFonts w:ascii="Arial" w:eastAsia="Times New Roman" w:hAnsi="Arial" w:cs="Arial"/>
                <w:sz w:val="20"/>
                <w:szCs w:val="20"/>
              </w:rPr>
              <w:br/>
              <w:t xml:space="preserve">w ramach regeneracji adsorbentu. </w:t>
            </w:r>
            <w:r w:rsidRPr="00091027">
              <w:rPr>
                <w:rFonts w:ascii="Arial" w:eastAsia="Times New Roman" w:hAnsi="Arial" w:cs="Arial"/>
                <w:sz w:val="20"/>
                <w:szCs w:val="20"/>
              </w:rPr>
              <w:br/>
              <w:t>W przypadku desorpcji zanieczyszczenia zazwyczaj mają wyższe stężenie i można je odzyskać lub unieszkodliwić. Najbardziej rozpowszechnionym adsorbentem jest ziarnisty węgiel aktywny.</w:t>
            </w:r>
          </w:p>
          <w:p w14:paraId="7641F88D" w14:textId="77777777" w:rsidR="00347DFB" w:rsidRPr="00091027" w:rsidRDefault="00347DFB" w:rsidP="00091027">
            <w:pPr>
              <w:tabs>
                <w:tab w:val="left" w:pos="462"/>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Typowe substancje zanieczyszczające poddawane redukcji - rtęć, lotne związki organiczne, siarkowodór, związki zapachowe. </w:t>
            </w:r>
          </w:p>
          <w:p w14:paraId="5BE91F0D" w14:textId="77777777" w:rsidR="00347DFB" w:rsidRPr="00811920" w:rsidRDefault="00347DFB" w:rsidP="00091027">
            <w:pPr>
              <w:tabs>
                <w:tab w:val="left" w:pos="462"/>
              </w:tabs>
              <w:spacing w:after="0" w:line="240" w:lineRule="auto"/>
              <w:jc w:val="both"/>
              <w:rPr>
                <w:rFonts w:ascii="Arial" w:eastAsia="Times New Roman" w:hAnsi="Arial" w:cs="Arial"/>
                <w:sz w:val="8"/>
                <w:szCs w:val="20"/>
              </w:rPr>
            </w:pPr>
          </w:p>
          <w:p w14:paraId="195909DF" w14:textId="77777777" w:rsidR="00347DFB" w:rsidRPr="00091027" w:rsidRDefault="00347DFB" w:rsidP="0073508F">
            <w:pPr>
              <w:numPr>
                <w:ilvl w:val="0"/>
                <w:numId w:val="77"/>
              </w:numPr>
              <w:tabs>
                <w:tab w:val="left" w:pos="321"/>
              </w:tabs>
              <w:spacing w:after="0" w:line="240" w:lineRule="auto"/>
              <w:ind w:hanging="682"/>
              <w:jc w:val="both"/>
              <w:rPr>
                <w:rFonts w:ascii="Arial" w:eastAsia="Times New Roman" w:hAnsi="Arial" w:cs="Arial"/>
                <w:bCs/>
                <w:sz w:val="20"/>
                <w:szCs w:val="20"/>
              </w:rPr>
            </w:pPr>
            <w:r w:rsidRPr="00091027">
              <w:rPr>
                <w:rFonts w:ascii="Arial" w:eastAsia="Times New Roman" w:hAnsi="Arial" w:cs="Arial"/>
                <w:bCs/>
                <w:sz w:val="20"/>
                <w:szCs w:val="20"/>
              </w:rPr>
              <w:t>Filtr biologiczny.  Zob. sekcja 6.1.</w:t>
            </w:r>
          </w:p>
          <w:p w14:paraId="07DC62D1" w14:textId="77777777" w:rsidR="00347DFB" w:rsidRPr="00811920" w:rsidRDefault="00347DFB" w:rsidP="00091027">
            <w:pPr>
              <w:tabs>
                <w:tab w:val="left" w:pos="462"/>
              </w:tabs>
              <w:spacing w:after="0" w:line="240" w:lineRule="auto"/>
              <w:jc w:val="both"/>
              <w:rPr>
                <w:rFonts w:ascii="Arial" w:eastAsia="Times New Roman" w:hAnsi="Arial" w:cs="Arial"/>
                <w:bCs/>
                <w:sz w:val="6"/>
                <w:szCs w:val="20"/>
              </w:rPr>
            </w:pPr>
          </w:p>
          <w:p w14:paraId="2CC7A53F" w14:textId="77777777" w:rsidR="00347DFB" w:rsidRPr="00091027" w:rsidRDefault="00347DFB" w:rsidP="00091027">
            <w:pPr>
              <w:tabs>
                <w:tab w:val="left" w:pos="462"/>
              </w:tabs>
              <w:spacing w:after="0" w:line="240" w:lineRule="auto"/>
              <w:jc w:val="both"/>
              <w:rPr>
                <w:rFonts w:ascii="Arial" w:eastAsia="Times New Roman" w:hAnsi="Arial" w:cs="Arial"/>
                <w:bCs/>
                <w:sz w:val="20"/>
                <w:szCs w:val="20"/>
              </w:rPr>
            </w:pPr>
            <w:r w:rsidRPr="00091027">
              <w:rPr>
                <w:rFonts w:ascii="Arial" w:eastAsia="Times New Roman" w:hAnsi="Arial" w:cs="Arial"/>
                <w:bCs/>
                <w:sz w:val="20"/>
                <w:szCs w:val="20"/>
              </w:rPr>
              <w:t xml:space="preserve">Opis techniki: </w:t>
            </w:r>
            <w:r w:rsidRPr="00091027">
              <w:rPr>
                <w:rFonts w:ascii="Arial" w:eastAsia="Times New Roman" w:hAnsi="Arial" w:cs="Arial"/>
                <w:sz w:val="20"/>
                <w:szCs w:val="20"/>
              </w:rPr>
              <w:t xml:space="preserve">Strumień gazów odlotowych przepuszcza się przez złoże materiału organicznego (takiego jak torf, wrzos, kompost, korzenie, kora drzew, drewno iglaste i różne kombinacje) lub materiału obojętnego (takiego jak ił, węgiel aktywny i poliuretan), w którym jest on biologicznie utleniany przez naturalnie występujące tam mikroorganizmy do dwutlenku węgla, wody, soli nieorganicznych </w:t>
            </w:r>
            <w:r w:rsidRPr="00091027">
              <w:rPr>
                <w:rFonts w:ascii="Arial" w:eastAsia="Times New Roman" w:hAnsi="Arial" w:cs="Arial"/>
                <w:sz w:val="20"/>
                <w:szCs w:val="20"/>
              </w:rPr>
              <w:br/>
              <w:t xml:space="preserve">i biomasy. Filtr biologiczny projektuje się </w:t>
            </w:r>
            <w:r w:rsidRPr="00091027">
              <w:rPr>
                <w:rFonts w:ascii="Arial" w:eastAsia="Times New Roman" w:hAnsi="Arial" w:cs="Arial"/>
                <w:sz w:val="20"/>
                <w:szCs w:val="20"/>
              </w:rPr>
              <w:br/>
              <w:t xml:space="preserve">z uwzględnieniem rodzaju lub rodzajów odpadów dostarczanych do przetworzenia. Dokonuje się wyboru odpowiedniego materiału wypełnienia, np. pod względem pojemności wodnej gleby, gęstości objętościowej, porowatości, integralności strukturalnej. Ważna jest również odpowiednia wysokość </w:t>
            </w:r>
            <w:r w:rsidRPr="00091027">
              <w:rPr>
                <w:rFonts w:ascii="Arial" w:eastAsia="Times New Roman" w:hAnsi="Arial" w:cs="Arial"/>
                <w:sz w:val="20"/>
                <w:szCs w:val="20"/>
              </w:rPr>
              <w:br/>
              <w:t>i powierzchnia złoża filtra. Filtr biologiczny podłącza się do odpowiedniego systemu wentylacji i cyrkulacji powietrza w celu zapewnienia równomiernego rozkładu powietrza w wypełnieniu i wystarczającego czasu przebywania gazu odlotowego w złożu.</w:t>
            </w:r>
          </w:p>
          <w:p w14:paraId="021B3A02" w14:textId="77777777" w:rsidR="00347DFB" w:rsidRPr="00091027" w:rsidRDefault="00347DFB" w:rsidP="00091027">
            <w:pPr>
              <w:tabs>
                <w:tab w:val="left" w:pos="462"/>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Wstępne przetwarzanie gazów odlotowych przed filtrem biologicznym (np. przy pomocy wody lub płuczki kwasowej) może być potrzebne w przypadku wysokiej zawartości NH3 (np. 5–40 mg/Nm3) w celu kontrolowania </w:t>
            </w:r>
            <w:proofErr w:type="spellStart"/>
            <w:r w:rsidRPr="00091027">
              <w:rPr>
                <w:rFonts w:ascii="Arial" w:eastAsia="Times New Roman" w:hAnsi="Arial" w:cs="Arial"/>
                <w:sz w:val="20"/>
                <w:szCs w:val="20"/>
              </w:rPr>
              <w:t>pH</w:t>
            </w:r>
            <w:proofErr w:type="spellEnd"/>
            <w:r w:rsidRPr="00091027">
              <w:rPr>
                <w:rFonts w:ascii="Arial" w:eastAsia="Times New Roman" w:hAnsi="Arial" w:cs="Arial"/>
                <w:sz w:val="20"/>
                <w:szCs w:val="20"/>
              </w:rPr>
              <w:t xml:space="preserve"> środowiska i ograniczenia tworzenia N2O </w:t>
            </w:r>
            <w:r w:rsidRPr="00091027">
              <w:rPr>
                <w:rFonts w:ascii="Arial" w:eastAsia="Times New Roman" w:hAnsi="Arial" w:cs="Arial"/>
                <w:sz w:val="20"/>
                <w:szCs w:val="20"/>
              </w:rPr>
              <w:br/>
              <w:t>w filtrze biologicznym. Niektóre inne związki zapachowe (np. merkaptany, H2S) mogą powodować zakwaszanie mediów filtra biologicznego i wymagają użycia płuczki wodnej lub zasadowej do wstępnego przetwarzania gazów odlotowych przed filtrem biologicznym.</w:t>
            </w:r>
          </w:p>
          <w:p w14:paraId="698D0337" w14:textId="77777777" w:rsidR="00347DFB" w:rsidRPr="00811920" w:rsidRDefault="00347DFB" w:rsidP="00091027">
            <w:pPr>
              <w:tabs>
                <w:tab w:val="left" w:pos="462"/>
              </w:tabs>
              <w:spacing w:after="0" w:line="240" w:lineRule="auto"/>
              <w:jc w:val="both"/>
              <w:rPr>
                <w:rFonts w:ascii="Arial" w:eastAsia="Times New Roman" w:hAnsi="Arial" w:cs="Arial"/>
                <w:bCs/>
                <w:sz w:val="6"/>
                <w:szCs w:val="20"/>
              </w:rPr>
            </w:pPr>
          </w:p>
          <w:p w14:paraId="61C1406E" w14:textId="77777777" w:rsidR="00347DFB" w:rsidRPr="00091027" w:rsidRDefault="00347DFB" w:rsidP="00091027">
            <w:pPr>
              <w:tabs>
                <w:tab w:val="left" w:pos="462"/>
              </w:tabs>
              <w:spacing w:after="0" w:line="240" w:lineRule="auto"/>
              <w:jc w:val="both"/>
              <w:rPr>
                <w:rFonts w:ascii="Arial" w:eastAsia="Times New Roman" w:hAnsi="Arial" w:cs="Arial"/>
                <w:bCs/>
                <w:sz w:val="20"/>
                <w:szCs w:val="20"/>
              </w:rPr>
            </w:pPr>
            <w:r w:rsidRPr="00091027">
              <w:rPr>
                <w:rFonts w:ascii="Arial" w:eastAsia="Times New Roman" w:hAnsi="Arial" w:cs="Arial"/>
                <w:sz w:val="20"/>
                <w:szCs w:val="20"/>
              </w:rPr>
              <w:t>Typowe substancje podawane redukcji: Amoniak, siarkowodór, lotne związki organiczne, związki zapachowe</w:t>
            </w:r>
          </w:p>
          <w:p w14:paraId="4DD19892" w14:textId="77777777" w:rsidR="00347DFB" w:rsidRPr="007B191B" w:rsidRDefault="00347DFB" w:rsidP="00091027">
            <w:pPr>
              <w:tabs>
                <w:tab w:val="left" w:pos="462"/>
              </w:tabs>
              <w:spacing w:after="0" w:line="240" w:lineRule="auto"/>
              <w:jc w:val="both"/>
              <w:rPr>
                <w:rFonts w:ascii="Arial" w:eastAsia="Times New Roman" w:hAnsi="Arial" w:cs="Arial"/>
                <w:bCs/>
                <w:sz w:val="8"/>
                <w:szCs w:val="20"/>
              </w:rPr>
            </w:pPr>
          </w:p>
          <w:p w14:paraId="7CD7065B" w14:textId="77777777" w:rsidR="00347DFB" w:rsidRPr="00091027" w:rsidRDefault="00347DFB" w:rsidP="0073508F">
            <w:pPr>
              <w:numPr>
                <w:ilvl w:val="0"/>
                <w:numId w:val="77"/>
              </w:numPr>
              <w:tabs>
                <w:tab w:val="left" w:pos="321"/>
              </w:tabs>
              <w:spacing w:after="0" w:line="240" w:lineRule="auto"/>
              <w:ind w:hanging="682"/>
              <w:jc w:val="both"/>
              <w:rPr>
                <w:rFonts w:ascii="Arial" w:eastAsia="Times New Roman" w:hAnsi="Arial" w:cs="Arial"/>
                <w:bCs/>
                <w:sz w:val="20"/>
                <w:szCs w:val="20"/>
              </w:rPr>
            </w:pPr>
            <w:r w:rsidRPr="00091027">
              <w:rPr>
                <w:rFonts w:ascii="Arial" w:eastAsia="Times New Roman" w:hAnsi="Arial" w:cs="Arial"/>
                <w:sz w:val="20"/>
                <w:szCs w:val="20"/>
              </w:rPr>
              <w:t xml:space="preserve"> Filtr tkaninowy.   </w:t>
            </w:r>
            <w:r w:rsidRPr="00091027">
              <w:rPr>
                <w:rFonts w:ascii="Arial" w:eastAsia="Times New Roman" w:hAnsi="Arial" w:cs="Arial"/>
                <w:bCs/>
                <w:sz w:val="20"/>
                <w:szCs w:val="20"/>
              </w:rPr>
              <w:t>Zob. sekcja 6.1.</w:t>
            </w:r>
          </w:p>
          <w:p w14:paraId="601BD1C9" w14:textId="77777777" w:rsidR="00347DFB" w:rsidRPr="00811920" w:rsidRDefault="00347DFB" w:rsidP="00091027">
            <w:pPr>
              <w:tabs>
                <w:tab w:val="left" w:pos="179"/>
              </w:tabs>
              <w:spacing w:after="0" w:line="240" w:lineRule="auto"/>
              <w:jc w:val="both"/>
              <w:rPr>
                <w:rFonts w:ascii="Arial" w:eastAsia="Times New Roman" w:hAnsi="Arial" w:cs="Arial"/>
                <w:bCs/>
                <w:sz w:val="4"/>
                <w:szCs w:val="20"/>
              </w:rPr>
            </w:pPr>
          </w:p>
          <w:p w14:paraId="264BE842" w14:textId="77777777" w:rsidR="00347DFB" w:rsidRPr="00091027" w:rsidRDefault="00347DFB" w:rsidP="00091027">
            <w:pPr>
              <w:tabs>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Filtry tkaninowe, nazywane często filtrami workowymi, są wykonane z porowatej tkaniny lub filcu, przez które przepuszcza się gazy </w:t>
            </w:r>
            <w:r w:rsidRPr="00091027">
              <w:rPr>
                <w:rFonts w:ascii="Arial" w:eastAsia="Times New Roman" w:hAnsi="Arial" w:cs="Arial"/>
                <w:sz w:val="20"/>
                <w:szCs w:val="20"/>
              </w:rPr>
              <w:br/>
              <w:t xml:space="preserve">w celu usunięcia cząsteczek pyłu. Zastosowanie filtra tkaninowego wiąże się </w:t>
            </w:r>
            <w:r w:rsidRPr="00091027">
              <w:rPr>
                <w:rFonts w:ascii="Arial" w:eastAsia="Times New Roman" w:hAnsi="Arial" w:cs="Arial"/>
                <w:sz w:val="20"/>
                <w:szCs w:val="20"/>
              </w:rPr>
              <w:br/>
              <w:t xml:space="preserve">z koniecznością doboru tkaniny, która będzie odpowiadała cechom charakterystycznym gazów odlotowych i maksymalnej temperaturze </w:t>
            </w:r>
            <w:r w:rsidRPr="00091027">
              <w:rPr>
                <w:rFonts w:ascii="Arial" w:eastAsia="Times New Roman" w:hAnsi="Arial" w:cs="Arial"/>
                <w:sz w:val="20"/>
                <w:szCs w:val="20"/>
              </w:rPr>
              <w:lastRenderedPageBreak/>
              <w:t>pracy.</w:t>
            </w:r>
            <w:r w:rsidR="00811920">
              <w:rPr>
                <w:rFonts w:ascii="Arial" w:eastAsia="Times New Roman" w:hAnsi="Arial" w:cs="Arial"/>
                <w:sz w:val="20"/>
                <w:szCs w:val="20"/>
              </w:rPr>
              <w:t xml:space="preserve"> </w:t>
            </w:r>
            <w:r w:rsidRPr="00091027">
              <w:rPr>
                <w:rFonts w:ascii="Arial" w:eastAsia="Times New Roman" w:hAnsi="Arial" w:cs="Arial"/>
                <w:sz w:val="20"/>
                <w:szCs w:val="20"/>
              </w:rPr>
              <w:t xml:space="preserve">Filtr tkaninowy wykorzystuje się </w:t>
            </w:r>
            <w:r w:rsidR="00811920">
              <w:rPr>
                <w:rFonts w:ascii="Arial" w:eastAsia="Times New Roman" w:hAnsi="Arial" w:cs="Arial"/>
                <w:sz w:val="20"/>
                <w:szCs w:val="20"/>
              </w:rPr>
              <w:br/>
            </w:r>
            <w:r w:rsidRPr="00091027">
              <w:rPr>
                <w:rFonts w:ascii="Arial" w:eastAsia="Times New Roman" w:hAnsi="Arial" w:cs="Arial"/>
                <w:sz w:val="20"/>
                <w:szCs w:val="20"/>
              </w:rPr>
              <w:t xml:space="preserve">w przypadku mechaniczno-biologicznego przetwarzania odpadów. </w:t>
            </w:r>
          </w:p>
          <w:p w14:paraId="4919F674" w14:textId="77777777" w:rsidR="00347DFB" w:rsidRPr="00091027" w:rsidRDefault="00347DFB" w:rsidP="00091027">
            <w:pPr>
              <w:tabs>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Typowe substancje podawane redukcji: pył</w:t>
            </w:r>
          </w:p>
          <w:p w14:paraId="0410AF1D" w14:textId="77777777" w:rsidR="00347DFB" w:rsidRPr="001F10F3" w:rsidRDefault="00347DFB" w:rsidP="00091027">
            <w:pPr>
              <w:tabs>
                <w:tab w:val="left" w:pos="321"/>
              </w:tabs>
              <w:spacing w:after="0" w:line="240" w:lineRule="auto"/>
              <w:jc w:val="both"/>
              <w:rPr>
                <w:rFonts w:ascii="Arial" w:eastAsia="Times New Roman" w:hAnsi="Arial" w:cs="Arial"/>
                <w:sz w:val="12"/>
                <w:szCs w:val="20"/>
              </w:rPr>
            </w:pPr>
          </w:p>
          <w:p w14:paraId="0F1A9F64"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sz w:val="20"/>
                <w:szCs w:val="20"/>
              </w:rPr>
              <w:t xml:space="preserve">d. Oczyszczanie na mokro.  </w:t>
            </w:r>
            <w:r w:rsidRPr="00091027">
              <w:rPr>
                <w:rFonts w:ascii="Arial" w:eastAsia="Times New Roman" w:hAnsi="Arial" w:cs="Arial"/>
                <w:bCs/>
                <w:sz w:val="20"/>
                <w:szCs w:val="20"/>
              </w:rPr>
              <w:t>Zob. sekcja 6.1.</w:t>
            </w:r>
          </w:p>
          <w:p w14:paraId="0B61671E" w14:textId="77777777" w:rsidR="00347DFB" w:rsidRPr="001F10F3" w:rsidRDefault="00347DFB" w:rsidP="00091027">
            <w:pPr>
              <w:tabs>
                <w:tab w:val="left" w:pos="179"/>
                <w:tab w:val="left" w:pos="644"/>
              </w:tabs>
              <w:spacing w:after="0" w:line="240" w:lineRule="auto"/>
              <w:jc w:val="both"/>
              <w:rPr>
                <w:rFonts w:ascii="Arial" w:eastAsia="Times New Roman" w:hAnsi="Arial" w:cs="Arial"/>
                <w:sz w:val="12"/>
                <w:szCs w:val="20"/>
              </w:rPr>
            </w:pPr>
          </w:p>
          <w:p w14:paraId="32BDAEAF" w14:textId="77777777" w:rsidR="00347DFB" w:rsidRPr="00091027" w:rsidRDefault="00347DFB" w:rsidP="00091027">
            <w:pPr>
              <w:tabs>
                <w:tab w:val="left" w:pos="179"/>
                <w:tab w:val="left" w:pos="644"/>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Usunięcie zanieczyszczeń w formie gazu lub cząstek stałych ze strumienia gazu przez przeniesienie masy do płynnego rozpuszczalnika, którym często jest woda lub roztwór wodny Technika ta może obejmować reakcję chemiczną (np. w płuczce gazowej </w:t>
            </w:r>
            <w:r w:rsidRPr="00091027">
              <w:rPr>
                <w:rFonts w:ascii="Arial" w:eastAsia="Times New Roman" w:hAnsi="Arial" w:cs="Arial"/>
                <w:sz w:val="20"/>
                <w:szCs w:val="20"/>
              </w:rPr>
              <w:br/>
              <w:t xml:space="preserve">lub zasadowej). W niektórych przypadkach istnieje możliwość odzyskania związków </w:t>
            </w:r>
            <w:r w:rsidRPr="00091027">
              <w:rPr>
                <w:rFonts w:ascii="Arial" w:eastAsia="Times New Roman" w:hAnsi="Arial" w:cs="Arial"/>
                <w:sz w:val="20"/>
                <w:szCs w:val="20"/>
              </w:rPr>
              <w:br/>
              <w:t>z rozpuszczalnika.</w:t>
            </w:r>
          </w:p>
          <w:p w14:paraId="31E33FAC" w14:textId="77777777" w:rsidR="00347DFB" w:rsidRPr="00091027" w:rsidRDefault="00347DFB" w:rsidP="00091027">
            <w:pPr>
              <w:tabs>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Płuczki wodne, kwasowe lub alkaliczne stosuje się w połączeniu z filtrem biologicznym, utlenianiem termicznym lub adsorpcją na węglu aktywnym.</w:t>
            </w:r>
          </w:p>
          <w:p w14:paraId="760E89FD" w14:textId="77777777" w:rsidR="00347DFB" w:rsidRPr="00091027" w:rsidRDefault="00347DFB" w:rsidP="00091027">
            <w:pPr>
              <w:tabs>
                <w:tab w:val="left" w:pos="321"/>
              </w:tabs>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Typowe substancje podawane redukcji: Pył, LZO, gazowe związki kwasowe (płuczka zasadowa), gazowe związki zasadowe (płuczka kwasowa)</w:t>
            </w:r>
          </w:p>
          <w:p w14:paraId="26D0AD51" w14:textId="77777777" w:rsidR="00347DFB" w:rsidRPr="00D07534" w:rsidRDefault="00347DFB" w:rsidP="00091027">
            <w:pPr>
              <w:tabs>
                <w:tab w:val="left" w:pos="321"/>
              </w:tabs>
              <w:spacing w:after="0" w:line="240" w:lineRule="auto"/>
              <w:jc w:val="both"/>
              <w:rPr>
                <w:rFonts w:ascii="Arial" w:eastAsia="Times New Roman" w:hAnsi="Arial" w:cs="Arial"/>
                <w:bCs/>
                <w:sz w:val="4"/>
                <w:szCs w:val="20"/>
              </w:rPr>
            </w:pPr>
          </w:p>
          <w:p w14:paraId="2E95C063" w14:textId="77777777" w:rsidR="00347DFB" w:rsidRPr="00091027" w:rsidRDefault="00347DFB" w:rsidP="00091027">
            <w:pPr>
              <w:tabs>
                <w:tab w:val="left" w:pos="321"/>
              </w:tabs>
              <w:spacing w:after="0" w:line="240" w:lineRule="auto"/>
              <w:jc w:val="center"/>
              <w:rPr>
                <w:rFonts w:ascii="Arial" w:eastAsia="Times New Roman" w:hAnsi="Arial" w:cs="Arial"/>
                <w:b/>
                <w:iCs/>
                <w:sz w:val="20"/>
                <w:szCs w:val="20"/>
              </w:rPr>
            </w:pPr>
            <w:r w:rsidRPr="00091027">
              <w:rPr>
                <w:rFonts w:ascii="Arial" w:eastAsia="Times New Roman" w:hAnsi="Arial" w:cs="Arial"/>
                <w:b/>
                <w:iCs/>
                <w:sz w:val="20"/>
                <w:szCs w:val="20"/>
              </w:rPr>
              <w:t>Tabela 6.8</w:t>
            </w:r>
          </w:p>
          <w:p w14:paraId="42026623" w14:textId="77777777" w:rsidR="00347DFB" w:rsidRPr="007B191B" w:rsidRDefault="00347DFB" w:rsidP="00091027">
            <w:pPr>
              <w:tabs>
                <w:tab w:val="left" w:pos="321"/>
              </w:tabs>
              <w:spacing w:after="0" w:line="240" w:lineRule="auto"/>
              <w:jc w:val="center"/>
              <w:rPr>
                <w:rFonts w:ascii="Arial" w:eastAsia="Times New Roman" w:hAnsi="Arial" w:cs="Arial"/>
                <w:b/>
                <w:iCs/>
                <w:sz w:val="8"/>
                <w:szCs w:val="20"/>
              </w:rPr>
            </w:pPr>
          </w:p>
          <w:p w14:paraId="71153430" w14:textId="77777777" w:rsidR="00347DFB" w:rsidRPr="00091027" w:rsidRDefault="00347DFB" w:rsidP="00091027">
            <w:pPr>
              <w:tabs>
                <w:tab w:val="left" w:pos="321"/>
              </w:tabs>
              <w:spacing w:after="0" w:line="240" w:lineRule="auto"/>
              <w:jc w:val="both"/>
              <w:rPr>
                <w:rFonts w:ascii="Arial" w:eastAsia="Times New Roman" w:hAnsi="Arial" w:cs="Arial"/>
                <w:b/>
                <w:iCs/>
                <w:sz w:val="20"/>
                <w:szCs w:val="20"/>
              </w:rPr>
            </w:pPr>
            <w:r w:rsidRPr="00091027">
              <w:rPr>
                <w:rFonts w:ascii="Arial" w:eastAsia="Times New Roman" w:hAnsi="Arial" w:cs="Arial"/>
                <w:b/>
                <w:bCs/>
                <w:sz w:val="20"/>
                <w:szCs w:val="20"/>
              </w:rPr>
              <w:t xml:space="preserve">Poziomy emisji powiązane z najlepszymi dostępnymi technikami (BAT–AEL) </w:t>
            </w:r>
            <w:r w:rsidRPr="00091027">
              <w:rPr>
                <w:rFonts w:ascii="Arial" w:eastAsia="Times New Roman" w:hAnsi="Arial" w:cs="Arial"/>
                <w:b/>
                <w:bCs/>
                <w:sz w:val="20"/>
                <w:szCs w:val="20"/>
              </w:rPr>
              <w:br/>
              <w:t>w odniesieniu do emisji zorganizowanych pyłu do powietrza z fizyczno-chemicznego przetwarzania odpadów stałych lub półpłynnych</w:t>
            </w:r>
          </w:p>
          <w:p w14:paraId="55800FB8" w14:textId="77777777" w:rsidR="00347DFB" w:rsidRPr="005C7397" w:rsidRDefault="00347DFB" w:rsidP="00091027">
            <w:pPr>
              <w:tabs>
                <w:tab w:val="left" w:pos="321"/>
              </w:tabs>
              <w:spacing w:after="0" w:line="240" w:lineRule="auto"/>
              <w:jc w:val="both"/>
              <w:rPr>
                <w:rFonts w:ascii="Arial" w:eastAsia="Times New Roman" w:hAnsi="Arial" w:cs="Arial"/>
                <w:sz w:val="8"/>
                <w:szCs w:val="20"/>
              </w:rPr>
            </w:pPr>
          </w:p>
          <w:tbl>
            <w:tblPr>
              <w:tblW w:w="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
              <w:gridCol w:w="1002"/>
              <w:gridCol w:w="983"/>
              <w:gridCol w:w="1134"/>
            </w:tblGrid>
            <w:tr w:rsidR="00347DFB" w:rsidRPr="00091027" w14:paraId="2333D68A" w14:textId="77777777" w:rsidTr="00C24654">
              <w:tc>
                <w:tcPr>
                  <w:tcW w:w="1017" w:type="dxa"/>
                  <w:shd w:val="clear" w:color="auto" w:fill="auto"/>
                </w:tcPr>
                <w:p w14:paraId="2CE7F078"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p>
                <w:p w14:paraId="5900F147"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p>
                <w:p w14:paraId="143507CA"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Parametr</w:t>
                  </w:r>
                </w:p>
              </w:tc>
              <w:tc>
                <w:tcPr>
                  <w:tcW w:w="1002" w:type="dxa"/>
                  <w:shd w:val="clear" w:color="auto" w:fill="auto"/>
                </w:tcPr>
                <w:p w14:paraId="51787F70"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p>
                <w:p w14:paraId="16BDC83A"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Jednostka</w:t>
                  </w:r>
                </w:p>
              </w:tc>
              <w:tc>
                <w:tcPr>
                  <w:tcW w:w="983" w:type="dxa"/>
                  <w:shd w:val="clear" w:color="auto" w:fill="auto"/>
                </w:tcPr>
                <w:p w14:paraId="09B71910"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 xml:space="preserve">BAT-AEL (Średnia </w:t>
                  </w:r>
                  <w:r w:rsidRPr="00C24654">
                    <w:rPr>
                      <w:rFonts w:ascii="Arial" w:eastAsia="Times New Roman" w:hAnsi="Arial" w:cs="Arial"/>
                      <w:b/>
                      <w:sz w:val="18"/>
                      <w:szCs w:val="18"/>
                    </w:rPr>
                    <w:br/>
                    <w:t>z okresu pobierania próbek)</w:t>
                  </w:r>
                </w:p>
              </w:tc>
              <w:tc>
                <w:tcPr>
                  <w:tcW w:w="1134" w:type="dxa"/>
                </w:tcPr>
                <w:p w14:paraId="504932EF"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Proces przetwarzania odpadów</w:t>
                  </w:r>
                </w:p>
              </w:tc>
            </w:tr>
            <w:tr w:rsidR="00347DFB" w:rsidRPr="00091027" w14:paraId="4C1016EB" w14:textId="77777777" w:rsidTr="00C24654">
              <w:tc>
                <w:tcPr>
                  <w:tcW w:w="1017" w:type="dxa"/>
                  <w:shd w:val="clear" w:color="auto" w:fill="auto"/>
                </w:tcPr>
                <w:p w14:paraId="16BA2C33"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Pył</w:t>
                  </w:r>
                </w:p>
              </w:tc>
              <w:tc>
                <w:tcPr>
                  <w:tcW w:w="1002" w:type="dxa"/>
                  <w:shd w:val="clear" w:color="auto" w:fill="auto"/>
                </w:tcPr>
                <w:p w14:paraId="7F3E5F9D"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mg/Nm</w:t>
                  </w:r>
                  <w:r w:rsidRPr="00C24654">
                    <w:rPr>
                      <w:rFonts w:ascii="Arial" w:eastAsia="Times New Roman" w:hAnsi="Arial" w:cs="Arial"/>
                      <w:sz w:val="18"/>
                      <w:szCs w:val="18"/>
                      <w:vertAlign w:val="superscript"/>
                    </w:rPr>
                    <w:t>3</w:t>
                  </w:r>
                </w:p>
              </w:tc>
              <w:tc>
                <w:tcPr>
                  <w:tcW w:w="983" w:type="dxa"/>
                  <w:shd w:val="clear" w:color="auto" w:fill="auto"/>
                </w:tcPr>
                <w:p w14:paraId="16E707FE"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2–5</w:t>
                  </w:r>
                </w:p>
              </w:tc>
              <w:tc>
                <w:tcPr>
                  <w:tcW w:w="1134" w:type="dxa"/>
                </w:tcPr>
                <w:p w14:paraId="382A5BCA"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fizyczno-chemiczne przetwarzanie odpadów stałych</w:t>
                  </w:r>
                </w:p>
              </w:tc>
            </w:tr>
          </w:tbl>
          <w:p w14:paraId="204C1A9A" w14:textId="77777777" w:rsidR="00347DFB" w:rsidRPr="005C7397" w:rsidRDefault="00347DFB" w:rsidP="00091027">
            <w:pPr>
              <w:tabs>
                <w:tab w:val="left" w:pos="321"/>
                <w:tab w:val="left" w:pos="2694"/>
              </w:tabs>
              <w:spacing w:after="0" w:line="240" w:lineRule="auto"/>
              <w:jc w:val="both"/>
              <w:rPr>
                <w:rFonts w:ascii="Arial" w:eastAsia="Times New Roman" w:hAnsi="Arial" w:cs="Arial"/>
                <w:sz w:val="4"/>
                <w:szCs w:val="20"/>
              </w:rPr>
            </w:pPr>
          </w:p>
          <w:p w14:paraId="22A548A2"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r w:rsidRPr="00091027">
              <w:rPr>
                <w:rFonts w:ascii="Arial" w:eastAsia="Times New Roman" w:hAnsi="Arial" w:cs="Arial"/>
                <w:sz w:val="20"/>
                <w:szCs w:val="20"/>
              </w:rPr>
              <w:t xml:space="preserve">Powiązany monitoring opisano w BAT 8. </w:t>
            </w:r>
          </w:p>
        </w:tc>
        <w:tc>
          <w:tcPr>
            <w:tcW w:w="2613" w:type="pct"/>
            <w:vAlign w:val="center"/>
          </w:tcPr>
          <w:p w14:paraId="39E03BA7"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lastRenderedPageBreak/>
              <w:t>Bat 41. – zgodnie z BAT</w:t>
            </w:r>
          </w:p>
          <w:p w14:paraId="6A5D5679" w14:textId="77777777" w:rsidR="00347DFB" w:rsidRPr="00091027" w:rsidRDefault="00347DFB" w:rsidP="00091027">
            <w:pPr>
              <w:spacing w:after="0" w:line="240" w:lineRule="auto"/>
              <w:rPr>
                <w:rFonts w:ascii="Arial" w:eastAsia="Times New Roman" w:hAnsi="Arial" w:cs="Arial"/>
                <w:sz w:val="20"/>
                <w:szCs w:val="20"/>
              </w:rPr>
            </w:pPr>
          </w:p>
          <w:p w14:paraId="19CB53E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instalacji w celu ograniczenia emisji do powietrza  procesy przetwarzania odpadów realizowane będą w zamkniętej hali technologicznej. </w:t>
            </w:r>
          </w:p>
          <w:p w14:paraId="285D6BC7" w14:textId="77777777" w:rsidR="00347DFB" w:rsidRPr="00091027" w:rsidRDefault="00347DFB" w:rsidP="00091027">
            <w:pPr>
              <w:spacing w:after="0" w:line="240" w:lineRule="auto"/>
              <w:jc w:val="both"/>
              <w:rPr>
                <w:rFonts w:ascii="Arial" w:eastAsia="Times New Roman" w:hAnsi="Arial" w:cs="Arial"/>
                <w:color w:val="000000"/>
                <w:sz w:val="20"/>
                <w:szCs w:val="20"/>
              </w:rPr>
            </w:pPr>
            <w:r w:rsidRPr="00091027">
              <w:rPr>
                <w:rFonts w:ascii="Arial" w:eastAsia="Times New Roman" w:hAnsi="Arial" w:cs="Arial"/>
                <w:sz w:val="20"/>
                <w:szCs w:val="20"/>
              </w:rPr>
              <w:t>Powietrze procesowe z instalacji odprowadzane będzie do atmosfery w sposób wymuszony poprzez centralny system odpylania na wysokosprawny filtr tkaninowy</w:t>
            </w:r>
            <w:r w:rsidR="00C24654">
              <w:rPr>
                <w:rFonts w:ascii="Arial" w:eastAsia="Times New Roman" w:hAnsi="Arial" w:cs="Arial"/>
                <w:sz w:val="20"/>
                <w:szCs w:val="20"/>
              </w:rPr>
              <w:t xml:space="preserve"> </w:t>
            </w:r>
            <w:r w:rsidRPr="00091027">
              <w:rPr>
                <w:rFonts w:ascii="Arial" w:eastAsia="Times New Roman" w:hAnsi="Arial" w:cs="Arial"/>
                <w:sz w:val="20"/>
                <w:szCs w:val="20"/>
              </w:rPr>
              <w:t>o poziomie emisji pyłu 2-5 mg/Nm</w:t>
            </w:r>
            <w:r w:rsidRPr="00091027">
              <w:rPr>
                <w:rFonts w:ascii="Arial" w:eastAsia="Times New Roman" w:hAnsi="Arial" w:cs="Arial"/>
                <w:sz w:val="20"/>
                <w:szCs w:val="20"/>
                <w:vertAlign w:val="superscript"/>
              </w:rPr>
              <w:t>3</w:t>
            </w:r>
            <w:r w:rsidRPr="00091027">
              <w:rPr>
                <w:rFonts w:ascii="Arial" w:eastAsia="Times New Roman" w:hAnsi="Arial" w:cs="Arial"/>
                <w:sz w:val="20"/>
                <w:szCs w:val="20"/>
              </w:rPr>
              <w:t xml:space="preserve">, </w:t>
            </w:r>
            <w:r w:rsidRPr="00091027">
              <w:rPr>
                <w:rFonts w:ascii="Arial" w:eastAsia="Times New Roman" w:hAnsi="Arial" w:cs="Arial"/>
                <w:color w:val="000000"/>
                <w:sz w:val="20"/>
                <w:szCs w:val="20"/>
              </w:rPr>
              <w:t>sprawności – 99,9 %.</w:t>
            </w:r>
          </w:p>
          <w:p w14:paraId="22FC7C00" w14:textId="77777777" w:rsidR="00347DFB" w:rsidRPr="00091027" w:rsidRDefault="00347DFB" w:rsidP="00091027">
            <w:pPr>
              <w:spacing w:after="0" w:line="240" w:lineRule="auto"/>
              <w:jc w:val="both"/>
              <w:rPr>
                <w:rFonts w:ascii="Arial" w:eastAsia="Times New Roman" w:hAnsi="Arial" w:cs="Arial"/>
                <w:sz w:val="20"/>
                <w:szCs w:val="20"/>
              </w:rPr>
            </w:pPr>
            <w:r w:rsidRPr="00091027">
              <w:rPr>
                <w:rFonts w:ascii="Arial" w:eastAsia="Times New Roman" w:hAnsi="Arial" w:cs="Arial"/>
                <w:sz w:val="20"/>
                <w:szCs w:val="20"/>
              </w:rPr>
              <w:t xml:space="preserve">W zakresie spełniania wymagań monitorowany będzie pyły ogółem, z częstotliwością raz na sześć miesięcy. </w:t>
            </w:r>
          </w:p>
          <w:p w14:paraId="4B2DC326" w14:textId="77777777" w:rsidR="00347DFB" w:rsidRPr="00091027" w:rsidRDefault="00347DFB" w:rsidP="00091027">
            <w:pPr>
              <w:tabs>
                <w:tab w:val="left" w:pos="321"/>
              </w:tabs>
              <w:spacing w:after="0" w:line="240" w:lineRule="auto"/>
              <w:jc w:val="center"/>
              <w:rPr>
                <w:rFonts w:ascii="Arial" w:eastAsia="Times New Roman" w:hAnsi="Arial" w:cs="Arial"/>
                <w:b/>
                <w:iCs/>
                <w:sz w:val="20"/>
                <w:szCs w:val="20"/>
              </w:rPr>
            </w:pPr>
            <w:r w:rsidRPr="00091027">
              <w:rPr>
                <w:rFonts w:ascii="Arial" w:eastAsia="Times New Roman" w:hAnsi="Arial" w:cs="Arial"/>
                <w:b/>
                <w:iCs/>
                <w:sz w:val="20"/>
                <w:szCs w:val="20"/>
              </w:rPr>
              <w:t>Tabela 6.8</w:t>
            </w:r>
          </w:p>
          <w:p w14:paraId="35A456A8" w14:textId="77777777" w:rsidR="00347DFB" w:rsidRPr="00091027" w:rsidRDefault="00347DFB" w:rsidP="00091027">
            <w:pPr>
              <w:tabs>
                <w:tab w:val="left" w:pos="321"/>
              </w:tabs>
              <w:spacing w:after="0" w:line="240" w:lineRule="auto"/>
              <w:jc w:val="both"/>
              <w:rPr>
                <w:rFonts w:ascii="Arial" w:eastAsia="Times New Roman" w:hAnsi="Arial" w:cs="Arial"/>
                <w:b/>
                <w:bCs/>
                <w:sz w:val="20"/>
                <w:szCs w:val="20"/>
              </w:rPr>
            </w:pPr>
            <w:r w:rsidRPr="00091027">
              <w:rPr>
                <w:rFonts w:ascii="Arial" w:eastAsia="Times New Roman" w:hAnsi="Arial" w:cs="Arial"/>
                <w:b/>
                <w:bCs/>
                <w:sz w:val="20"/>
                <w:szCs w:val="20"/>
              </w:rPr>
              <w:t xml:space="preserve">Poziomy emisji powiązane z najlepszymi dostępnymi technikami (BAT–AEL) </w:t>
            </w:r>
            <w:r w:rsidRPr="00091027">
              <w:rPr>
                <w:rFonts w:ascii="Arial" w:eastAsia="Times New Roman" w:hAnsi="Arial" w:cs="Arial"/>
                <w:b/>
                <w:bCs/>
                <w:sz w:val="20"/>
                <w:szCs w:val="20"/>
              </w:rPr>
              <w:br/>
              <w:t>w odniesieniu do emisji zorganizowanych pyłu do powietrza z fizyczno-chemicznego przetwarzania odpadów stałych lub półpłynnych</w:t>
            </w:r>
          </w:p>
          <w:p w14:paraId="7C9D3A4D" w14:textId="77777777" w:rsidR="00347DFB" w:rsidRPr="00091027" w:rsidRDefault="00347DFB" w:rsidP="00091027">
            <w:pPr>
              <w:tabs>
                <w:tab w:val="left" w:pos="321"/>
              </w:tabs>
              <w:spacing w:after="0" w:line="240" w:lineRule="auto"/>
              <w:jc w:val="both"/>
              <w:rPr>
                <w:rFonts w:ascii="Arial" w:eastAsia="Times New Roman" w:hAnsi="Arial" w:cs="Arial"/>
                <w:b/>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993"/>
              <w:gridCol w:w="1134"/>
              <w:gridCol w:w="1417"/>
            </w:tblGrid>
            <w:tr w:rsidR="00347DFB" w:rsidRPr="00091027" w14:paraId="5731F39D" w14:textId="77777777" w:rsidTr="00C24654">
              <w:tc>
                <w:tcPr>
                  <w:tcW w:w="1023" w:type="dxa"/>
                  <w:shd w:val="clear" w:color="auto" w:fill="auto"/>
                </w:tcPr>
                <w:p w14:paraId="36D2A2EB"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Parametr</w:t>
                  </w:r>
                </w:p>
              </w:tc>
              <w:tc>
                <w:tcPr>
                  <w:tcW w:w="993" w:type="dxa"/>
                  <w:shd w:val="clear" w:color="auto" w:fill="auto"/>
                </w:tcPr>
                <w:p w14:paraId="49C0F074"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Jednostka</w:t>
                  </w:r>
                </w:p>
              </w:tc>
              <w:tc>
                <w:tcPr>
                  <w:tcW w:w="1134" w:type="dxa"/>
                  <w:shd w:val="clear" w:color="auto" w:fill="auto"/>
                </w:tcPr>
                <w:p w14:paraId="09D57F3D"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 xml:space="preserve">BAT-AEL (Średnia </w:t>
                  </w:r>
                  <w:r w:rsidRPr="00C24654">
                    <w:rPr>
                      <w:rFonts w:ascii="Arial" w:eastAsia="Times New Roman" w:hAnsi="Arial" w:cs="Arial"/>
                      <w:b/>
                      <w:sz w:val="18"/>
                      <w:szCs w:val="18"/>
                    </w:rPr>
                    <w:br/>
                    <w:t>z okresu pobierania próbek)</w:t>
                  </w:r>
                </w:p>
              </w:tc>
              <w:tc>
                <w:tcPr>
                  <w:tcW w:w="1417" w:type="dxa"/>
                </w:tcPr>
                <w:p w14:paraId="5E7F0C9E"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r w:rsidRPr="00C24654">
                    <w:rPr>
                      <w:rFonts w:ascii="Arial" w:eastAsia="Times New Roman" w:hAnsi="Arial" w:cs="Arial"/>
                      <w:b/>
                      <w:sz w:val="18"/>
                      <w:szCs w:val="18"/>
                    </w:rPr>
                    <w:t>Maksymalny dopuszczalny poziom emisji</w:t>
                  </w:r>
                </w:p>
                <w:p w14:paraId="4B13F1D9" w14:textId="77777777" w:rsidR="00347DFB" w:rsidRPr="00C24654" w:rsidRDefault="00347DFB" w:rsidP="00091027">
                  <w:pPr>
                    <w:tabs>
                      <w:tab w:val="left" w:pos="321"/>
                    </w:tabs>
                    <w:spacing w:after="0" w:line="240" w:lineRule="auto"/>
                    <w:jc w:val="center"/>
                    <w:rPr>
                      <w:rFonts w:ascii="Arial" w:eastAsia="Times New Roman" w:hAnsi="Arial" w:cs="Arial"/>
                      <w:b/>
                      <w:sz w:val="18"/>
                      <w:szCs w:val="18"/>
                    </w:rPr>
                  </w:pPr>
                </w:p>
              </w:tc>
            </w:tr>
            <w:tr w:rsidR="00347DFB" w:rsidRPr="00091027" w14:paraId="14E532CA" w14:textId="77777777" w:rsidTr="00C24654">
              <w:tc>
                <w:tcPr>
                  <w:tcW w:w="1023" w:type="dxa"/>
                  <w:shd w:val="clear" w:color="auto" w:fill="auto"/>
                </w:tcPr>
                <w:p w14:paraId="325BA973"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Pył</w:t>
                  </w:r>
                </w:p>
              </w:tc>
              <w:tc>
                <w:tcPr>
                  <w:tcW w:w="993" w:type="dxa"/>
                  <w:shd w:val="clear" w:color="auto" w:fill="auto"/>
                </w:tcPr>
                <w:p w14:paraId="01806B56"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mg/Nm</w:t>
                  </w:r>
                  <w:r w:rsidRPr="00C24654">
                    <w:rPr>
                      <w:rFonts w:ascii="Arial" w:eastAsia="Times New Roman" w:hAnsi="Arial" w:cs="Arial"/>
                      <w:sz w:val="18"/>
                      <w:szCs w:val="18"/>
                      <w:vertAlign w:val="superscript"/>
                    </w:rPr>
                    <w:t>3</w:t>
                  </w:r>
                </w:p>
              </w:tc>
              <w:tc>
                <w:tcPr>
                  <w:tcW w:w="1134" w:type="dxa"/>
                  <w:shd w:val="clear" w:color="auto" w:fill="auto"/>
                </w:tcPr>
                <w:p w14:paraId="36A26B74"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2–5</w:t>
                  </w:r>
                </w:p>
              </w:tc>
              <w:tc>
                <w:tcPr>
                  <w:tcW w:w="1417" w:type="dxa"/>
                </w:tcPr>
                <w:p w14:paraId="1001173D" w14:textId="77777777" w:rsidR="00347DFB" w:rsidRPr="00C24654" w:rsidRDefault="00347DFB" w:rsidP="00091027">
                  <w:pPr>
                    <w:tabs>
                      <w:tab w:val="left" w:pos="321"/>
                    </w:tabs>
                    <w:spacing w:after="0" w:line="240" w:lineRule="auto"/>
                    <w:jc w:val="center"/>
                    <w:rPr>
                      <w:rFonts w:ascii="Arial" w:eastAsia="Times New Roman" w:hAnsi="Arial" w:cs="Arial"/>
                      <w:sz w:val="18"/>
                      <w:szCs w:val="18"/>
                    </w:rPr>
                  </w:pPr>
                  <w:r w:rsidRPr="00C24654">
                    <w:rPr>
                      <w:rFonts w:ascii="Arial" w:eastAsia="Times New Roman" w:hAnsi="Arial" w:cs="Arial"/>
                      <w:sz w:val="18"/>
                      <w:szCs w:val="18"/>
                    </w:rPr>
                    <w:t>5 mg/Nm</w:t>
                  </w:r>
                  <w:r w:rsidRPr="00C24654">
                    <w:rPr>
                      <w:rFonts w:ascii="Arial" w:eastAsia="Times New Roman" w:hAnsi="Arial" w:cs="Arial"/>
                      <w:sz w:val="18"/>
                      <w:szCs w:val="18"/>
                      <w:vertAlign w:val="superscript"/>
                    </w:rPr>
                    <w:t>3</w:t>
                  </w:r>
                </w:p>
              </w:tc>
            </w:tr>
          </w:tbl>
          <w:p w14:paraId="37DA28A1" w14:textId="77777777" w:rsidR="00347DFB" w:rsidRPr="00091027" w:rsidRDefault="00347DFB" w:rsidP="00091027">
            <w:pPr>
              <w:tabs>
                <w:tab w:val="left" w:pos="321"/>
              </w:tabs>
              <w:spacing w:after="0" w:line="240" w:lineRule="auto"/>
              <w:jc w:val="both"/>
              <w:rPr>
                <w:rFonts w:ascii="Arial" w:eastAsia="Times New Roman" w:hAnsi="Arial" w:cs="Arial"/>
                <w:sz w:val="20"/>
                <w:szCs w:val="20"/>
              </w:rPr>
            </w:pPr>
          </w:p>
          <w:p w14:paraId="475579A3"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35283131"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61F3E982"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65520FB8"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1831EA7A"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4DFCFB9F"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7D4DF087"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32116F38"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61E47AB4"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1544308C"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74072693"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515FCCB0"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633C5C5E"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1DB07996" w14:textId="77777777" w:rsidR="00347DFB" w:rsidRPr="00091027" w:rsidRDefault="00347DFB" w:rsidP="00091027">
            <w:pPr>
              <w:tabs>
                <w:tab w:val="left" w:pos="321"/>
              </w:tabs>
              <w:spacing w:after="0" w:line="240" w:lineRule="auto"/>
              <w:jc w:val="center"/>
              <w:rPr>
                <w:rFonts w:ascii="Arial" w:eastAsia="Times New Roman" w:hAnsi="Arial" w:cs="Arial"/>
                <w:b/>
                <w:i/>
                <w:iCs/>
                <w:color w:val="FF0000"/>
                <w:sz w:val="20"/>
                <w:szCs w:val="20"/>
              </w:rPr>
            </w:pPr>
          </w:p>
          <w:p w14:paraId="16353780" w14:textId="77777777" w:rsidR="00347DFB" w:rsidRPr="00091027" w:rsidRDefault="00347DFB" w:rsidP="00091027">
            <w:pPr>
              <w:tabs>
                <w:tab w:val="left" w:pos="321"/>
              </w:tabs>
              <w:spacing w:after="0" w:line="240" w:lineRule="auto"/>
              <w:jc w:val="both"/>
              <w:rPr>
                <w:rFonts w:ascii="Arial" w:eastAsia="Times New Roman" w:hAnsi="Arial" w:cs="Arial"/>
                <w:bCs/>
                <w:sz w:val="20"/>
                <w:szCs w:val="20"/>
              </w:rPr>
            </w:pPr>
          </w:p>
          <w:p w14:paraId="129EF255" w14:textId="77777777" w:rsidR="00347DFB" w:rsidRPr="00091027" w:rsidRDefault="00347DFB" w:rsidP="00091027">
            <w:pPr>
              <w:spacing w:after="0" w:line="240" w:lineRule="auto"/>
              <w:jc w:val="both"/>
              <w:rPr>
                <w:rFonts w:ascii="Arial" w:eastAsia="Times New Roman" w:hAnsi="Arial" w:cs="Arial"/>
                <w:sz w:val="20"/>
                <w:szCs w:val="20"/>
              </w:rPr>
            </w:pPr>
          </w:p>
        </w:tc>
      </w:tr>
      <w:tr w:rsidR="00347DFB" w:rsidRPr="00091027" w14:paraId="55EE266C" w14:textId="77777777" w:rsidTr="00C24654">
        <w:tc>
          <w:tcPr>
            <w:tcW w:w="5000" w:type="pct"/>
            <w:gridSpan w:val="3"/>
            <w:vAlign w:val="center"/>
          </w:tcPr>
          <w:p w14:paraId="429E8201" w14:textId="77777777" w:rsidR="00347DFB" w:rsidRPr="00091027" w:rsidRDefault="00347DFB" w:rsidP="00091027">
            <w:pPr>
              <w:spacing w:after="0" w:line="240" w:lineRule="auto"/>
              <w:jc w:val="both"/>
              <w:rPr>
                <w:rFonts w:ascii="Arial" w:eastAsia="Times New Roman" w:hAnsi="Arial" w:cs="Arial"/>
                <w:b/>
                <w:sz w:val="20"/>
                <w:szCs w:val="20"/>
              </w:rPr>
            </w:pPr>
            <w:r w:rsidRPr="00091027">
              <w:rPr>
                <w:rFonts w:ascii="Arial" w:eastAsia="Times New Roman" w:hAnsi="Arial" w:cs="Arial"/>
                <w:b/>
                <w:bCs/>
                <w:sz w:val="20"/>
                <w:szCs w:val="20"/>
              </w:rPr>
              <w:lastRenderedPageBreak/>
              <w:t xml:space="preserve">Podsumowanie: </w:t>
            </w:r>
            <w:r w:rsidRPr="00091027">
              <w:rPr>
                <w:rFonts w:ascii="Arial" w:eastAsia="Times New Roman" w:hAnsi="Arial" w:cs="Arial"/>
                <w:b/>
                <w:sz w:val="20"/>
                <w:szCs w:val="20"/>
              </w:rPr>
              <w:t>Instalacja spełnienia wszystkie wymogi BAT w zakresie pkt. 4.1.2.  Emisje do powietrza.</w:t>
            </w:r>
          </w:p>
        </w:tc>
      </w:tr>
      <w:tr w:rsidR="00347DFB" w:rsidRPr="00091027" w14:paraId="2A0393B5" w14:textId="77777777" w:rsidTr="00C24654">
        <w:trPr>
          <w:gridAfter w:val="1"/>
          <w:wAfter w:w="4" w:type="pct"/>
        </w:trPr>
        <w:tc>
          <w:tcPr>
            <w:tcW w:w="2383" w:type="pct"/>
            <w:tcBorders>
              <w:top w:val="single" w:sz="4" w:space="0" w:color="auto"/>
              <w:left w:val="single" w:sz="4" w:space="0" w:color="auto"/>
              <w:bottom w:val="single" w:sz="4" w:space="0" w:color="auto"/>
              <w:right w:val="single" w:sz="4" w:space="0" w:color="auto"/>
            </w:tcBorders>
            <w:vAlign w:val="center"/>
          </w:tcPr>
          <w:p w14:paraId="2C44D0B5"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42. - nie dotyczy</w:t>
            </w:r>
          </w:p>
          <w:p w14:paraId="67077091"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43. - nie dotyczy</w:t>
            </w:r>
          </w:p>
          <w:p w14:paraId="23764916"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44. - nie dotyczy</w:t>
            </w:r>
          </w:p>
          <w:p w14:paraId="0BDEA5BD"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45. - nie dotyczy</w:t>
            </w:r>
          </w:p>
          <w:p w14:paraId="778907D8"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46. - nie dotyczy</w:t>
            </w:r>
          </w:p>
          <w:p w14:paraId="5EFECE8C"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47. - nie dotyczy</w:t>
            </w:r>
          </w:p>
          <w:p w14:paraId="7046AC0B"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48. - nie dotyczy</w:t>
            </w:r>
          </w:p>
          <w:p w14:paraId="6243245F"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49. - nie dotyczy</w:t>
            </w:r>
          </w:p>
          <w:p w14:paraId="44D72C73"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50. - nie dotyczy</w:t>
            </w:r>
          </w:p>
          <w:p w14:paraId="0DD10CC0"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51. - nie dotyczy</w:t>
            </w:r>
          </w:p>
          <w:p w14:paraId="27E2D47A"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52. - nie dotyczy</w:t>
            </w:r>
          </w:p>
          <w:p w14:paraId="43FE2509" w14:textId="77777777" w:rsidR="00347DFB" w:rsidRPr="00091027" w:rsidRDefault="00347DFB" w:rsidP="00091027">
            <w:pPr>
              <w:spacing w:after="0" w:line="240" w:lineRule="auto"/>
              <w:rPr>
                <w:rFonts w:ascii="Arial" w:eastAsia="Times New Roman" w:hAnsi="Arial" w:cs="Arial"/>
                <w:b/>
                <w:sz w:val="20"/>
                <w:szCs w:val="20"/>
              </w:rPr>
            </w:pPr>
            <w:r w:rsidRPr="00091027">
              <w:rPr>
                <w:rFonts w:ascii="Arial" w:eastAsia="Times New Roman" w:hAnsi="Arial" w:cs="Arial"/>
                <w:b/>
                <w:sz w:val="20"/>
                <w:szCs w:val="20"/>
              </w:rPr>
              <w:t>Bat 53. - nie dotyczy</w:t>
            </w:r>
          </w:p>
        </w:tc>
        <w:tc>
          <w:tcPr>
            <w:tcW w:w="2613" w:type="pct"/>
            <w:tcBorders>
              <w:top w:val="single" w:sz="4" w:space="0" w:color="auto"/>
              <w:left w:val="single" w:sz="4" w:space="0" w:color="auto"/>
              <w:bottom w:val="single" w:sz="4" w:space="0" w:color="auto"/>
              <w:right w:val="single" w:sz="4" w:space="0" w:color="auto"/>
            </w:tcBorders>
            <w:vAlign w:val="center"/>
          </w:tcPr>
          <w:p w14:paraId="07DFA683" w14:textId="77777777" w:rsidR="00347DFB" w:rsidRPr="00091027" w:rsidRDefault="00347DFB" w:rsidP="00091027">
            <w:pPr>
              <w:spacing w:after="0" w:line="240" w:lineRule="auto"/>
              <w:rPr>
                <w:rFonts w:ascii="Arial" w:eastAsia="Times New Roman" w:hAnsi="Arial" w:cs="Arial"/>
                <w:b/>
                <w:sz w:val="20"/>
                <w:szCs w:val="20"/>
              </w:rPr>
            </w:pPr>
          </w:p>
        </w:tc>
      </w:tr>
      <w:tr w:rsidR="00347DFB" w:rsidRPr="00091027" w14:paraId="325F56A3" w14:textId="77777777" w:rsidTr="00C24654">
        <w:trPr>
          <w:trHeight w:val="319"/>
        </w:trPr>
        <w:tc>
          <w:tcPr>
            <w:tcW w:w="5000" w:type="pct"/>
            <w:gridSpan w:val="3"/>
            <w:tcBorders>
              <w:top w:val="single" w:sz="4" w:space="0" w:color="auto"/>
              <w:left w:val="nil"/>
              <w:bottom w:val="nil"/>
              <w:right w:val="nil"/>
            </w:tcBorders>
            <w:vAlign w:val="center"/>
          </w:tcPr>
          <w:p w14:paraId="66464F5B" w14:textId="77777777" w:rsidR="00347DFB" w:rsidRPr="00091027" w:rsidRDefault="00347DFB" w:rsidP="00091027">
            <w:pPr>
              <w:spacing w:after="0" w:line="240" w:lineRule="auto"/>
              <w:jc w:val="both"/>
              <w:rPr>
                <w:rFonts w:ascii="Arial" w:eastAsia="Times New Roman" w:hAnsi="Arial" w:cs="Arial"/>
                <w:b/>
                <w:sz w:val="20"/>
                <w:szCs w:val="20"/>
              </w:rPr>
            </w:pPr>
          </w:p>
        </w:tc>
      </w:tr>
    </w:tbl>
    <w:p w14:paraId="0E8B795E" w14:textId="77777777" w:rsidR="00D853D3" w:rsidRPr="00B32532" w:rsidRDefault="00D853D3" w:rsidP="009B0F2D">
      <w:pPr>
        <w:tabs>
          <w:tab w:val="left" w:pos="180"/>
          <w:tab w:val="left" w:pos="720"/>
        </w:tabs>
        <w:spacing w:after="0"/>
        <w:jc w:val="both"/>
        <w:rPr>
          <w:rFonts w:ascii="Arial" w:hAnsi="Arial" w:cs="Arial"/>
          <w:sz w:val="24"/>
          <w:szCs w:val="24"/>
        </w:rPr>
      </w:pPr>
      <w:r w:rsidRPr="0079430B">
        <w:rPr>
          <w:rFonts w:ascii="Arial" w:hAnsi="Arial" w:cs="Arial"/>
          <w:sz w:val="24"/>
          <w:szCs w:val="24"/>
        </w:rPr>
        <w:lastRenderedPageBreak/>
        <w:tab/>
      </w:r>
      <w:r w:rsidRPr="0079430B">
        <w:rPr>
          <w:rFonts w:ascii="Arial" w:hAnsi="Arial" w:cs="Arial"/>
          <w:b/>
          <w:sz w:val="24"/>
          <w:szCs w:val="24"/>
        </w:rPr>
        <w:tab/>
      </w:r>
      <w:r>
        <w:rPr>
          <w:rFonts w:ascii="Arial" w:hAnsi="Arial" w:cs="Arial"/>
          <w:sz w:val="24"/>
          <w:szCs w:val="24"/>
        </w:rPr>
        <w:t>Uwzględniając</w:t>
      </w:r>
      <w:r w:rsidRPr="0079430B">
        <w:rPr>
          <w:rFonts w:ascii="Arial" w:hAnsi="Arial" w:cs="Arial"/>
          <w:sz w:val="24"/>
          <w:szCs w:val="24"/>
        </w:rPr>
        <w:t xml:space="preserve"> powyższe w decyzji wykazano, że instalacja której dotyczy wniosek spełnia wymogi najlepszych dostępnych technik, o których mowa </w:t>
      </w:r>
      <w:r w:rsidR="009B0F2D">
        <w:rPr>
          <w:rFonts w:ascii="Arial" w:hAnsi="Arial" w:cs="Arial"/>
          <w:sz w:val="24"/>
          <w:szCs w:val="24"/>
        </w:rPr>
        <w:br/>
      </w:r>
      <w:r w:rsidRPr="0079430B">
        <w:rPr>
          <w:rFonts w:ascii="Arial" w:hAnsi="Arial" w:cs="Arial"/>
          <w:sz w:val="24"/>
          <w:szCs w:val="24"/>
        </w:rPr>
        <w:t>w art. 204 ust. 1</w:t>
      </w:r>
      <w:r>
        <w:rPr>
          <w:rFonts w:ascii="Arial" w:hAnsi="Arial" w:cs="Arial"/>
          <w:sz w:val="24"/>
          <w:szCs w:val="24"/>
        </w:rPr>
        <w:t>,</w:t>
      </w:r>
      <w:r w:rsidRPr="0079430B">
        <w:rPr>
          <w:rFonts w:ascii="Arial" w:hAnsi="Arial" w:cs="Arial"/>
          <w:sz w:val="24"/>
          <w:szCs w:val="24"/>
        </w:rPr>
        <w:t xml:space="preserve"> w związku z art. 207 ustawy Prawo o</w:t>
      </w:r>
      <w:r>
        <w:rPr>
          <w:rFonts w:ascii="Arial" w:hAnsi="Arial" w:cs="Arial"/>
          <w:sz w:val="24"/>
          <w:szCs w:val="24"/>
        </w:rPr>
        <w:t>chrony środowiska wynikające z</w:t>
      </w:r>
      <w:r w:rsidRPr="0079430B">
        <w:rPr>
          <w:rFonts w:ascii="Arial" w:hAnsi="Arial" w:cs="Arial"/>
          <w:sz w:val="24"/>
          <w:szCs w:val="24"/>
        </w:rPr>
        <w:t xml:space="preserve"> przepis</w:t>
      </w:r>
      <w:r>
        <w:rPr>
          <w:rFonts w:ascii="Arial" w:hAnsi="Arial" w:cs="Arial"/>
          <w:sz w:val="24"/>
          <w:szCs w:val="24"/>
        </w:rPr>
        <w:t xml:space="preserve">ów </w:t>
      </w:r>
      <w:r w:rsidRPr="0079430B">
        <w:rPr>
          <w:rFonts w:ascii="Arial" w:hAnsi="Arial" w:cs="Arial"/>
          <w:sz w:val="24"/>
          <w:szCs w:val="24"/>
        </w:rPr>
        <w:t xml:space="preserve"> prawa</w:t>
      </w:r>
      <w:r>
        <w:rPr>
          <w:rFonts w:ascii="Arial" w:hAnsi="Arial" w:cs="Arial"/>
          <w:sz w:val="24"/>
          <w:szCs w:val="24"/>
        </w:rPr>
        <w:t>.</w:t>
      </w:r>
      <w:r w:rsidRPr="0079430B">
        <w:rPr>
          <w:rFonts w:ascii="Arial" w:hAnsi="Arial" w:cs="Arial"/>
          <w:sz w:val="24"/>
          <w:szCs w:val="24"/>
        </w:rPr>
        <w:t xml:space="preserve"> </w:t>
      </w:r>
      <w:r w:rsidRPr="0079430B">
        <w:rPr>
          <w:rFonts w:ascii="Arial" w:hAnsi="Arial" w:cs="Arial"/>
          <w:color w:val="000000"/>
          <w:sz w:val="24"/>
          <w:szCs w:val="24"/>
        </w:rPr>
        <w:t xml:space="preserve">Z przeprowadzonej analizy wynika, że </w:t>
      </w:r>
      <w:r>
        <w:rPr>
          <w:rFonts w:ascii="Arial" w:hAnsi="Arial" w:cs="Arial"/>
          <w:color w:val="000000"/>
          <w:sz w:val="24"/>
          <w:szCs w:val="24"/>
        </w:rPr>
        <w:t xml:space="preserve">Rado </w:t>
      </w:r>
      <w:r w:rsidR="009B0F2D">
        <w:rPr>
          <w:rFonts w:ascii="Arial" w:hAnsi="Arial" w:cs="Arial"/>
          <w:color w:val="000000"/>
          <w:sz w:val="24"/>
          <w:szCs w:val="24"/>
        </w:rPr>
        <w:t>S</w:t>
      </w:r>
      <w:r>
        <w:rPr>
          <w:rFonts w:ascii="Arial" w:hAnsi="Arial" w:cs="Arial"/>
          <w:color w:val="000000"/>
          <w:sz w:val="24"/>
          <w:szCs w:val="24"/>
        </w:rPr>
        <w:t xml:space="preserve">p. z o.o. </w:t>
      </w:r>
      <w:r w:rsidRPr="0079430B">
        <w:rPr>
          <w:rFonts w:ascii="Arial" w:hAnsi="Arial" w:cs="Arial"/>
          <w:color w:val="000000"/>
          <w:sz w:val="24"/>
          <w:szCs w:val="24"/>
        </w:rPr>
        <w:t xml:space="preserve">poprzez stosowanie odpowiednich rozwiązań technicznych i organizacyjnych oraz </w:t>
      </w:r>
      <w:r>
        <w:rPr>
          <w:rFonts w:ascii="Arial" w:hAnsi="Arial" w:cs="Arial"/>
          <w:color w:val="000000"/>
          <w:sz w:val="24"/>
          <w:szCs w:val="24"/>
        </w:rPr>
        <w:t xml:space="preserve">realizowanie </w:t>
      </w:r>
      <w:r w:rsidRPr="0079430B">
        <w:rPr>
          <w:rFonts w:ascii="Arial" w:hAnsi="Arial" w:cs="Arial"/>
          <w:color w:val="000000"/>
          <w:sz w:val="24"/>
          <w:szCs w:val="24"/>
        </w:rPr>
        <w:t>monitoringu</w:t>
      </w:r>
      <w:r>
        <w:rPr>
          <w:rFonts w:ascii="Arial" w:hAnsi="Arial" w:cs="Arial"/>
          <w:color w:val="000000"/>
          <w:sz w:val="24"/>
          <w:szCs w:val="24"/>
        </w:rPr>
        <w:t xml:space="preserve"> </w:t>
      </w:r>
      <w:r w:rsidRPr="0079430B">
        <w:rPr>
          <w:rFonts w:ascii="Arial" w:hAnsi="Arial" w:cs="Arial"/>
          <w:color w:val="000000"/>
          <w:sz w:val="24"/>
          <w:szCs w:val="24"/>
        </w:rPr>
        <w:t xml:space="preserve">spełni wymogi zawarte w </w:t>
      </w:r>
      <w:r>
        <w:rPr>
          <w:rFonts w:ascii="Arial" w:hAnsi="Arial" w:cs="Arial"/>
          <w:color w:val="000000"/>
          <w:sz w:val="24"/>
          <w:szCs w:val="24"/>
        </w:rPr>
        <w:t>w/w</w:t>
      </w:r>
      <w:r w:rsidRPr="0079430B">
        <w:rPr>
          <w:rFonts w:ascii="Arial" w:hAnsi="Arial" w:cs="Arial"/>
          <w:color w:val="000000"/>
          <w:sz w:val="24"/>
          <w:szCs w:val="24"/>
        </w:rPr>
        <w:t xml:space="preserve"> dokumen</w:t>
      </w:r>
      <w:r>
        <w:rPr>
          <w:rFonts w:ascii="Arial" w:hAnsi="Arial" w:cs="Arial"/>
          <w:color w:val="000000"/>
          <w:sz w:val="24"/>
          <w:szCs w:val="24"/>
        </w:rPr>
        <w:t>cie referencyjnym BAT.</w:t>
      </w:r>
      <w:r w:rsidRPr="0079430B">
        <w:rPr>
          <w:rFonts w:ascii="Arial" w:hAnsi="Arial" w:cs="Arial"/>
          <w:color w:val="000000"/>
          <w:sz w:val="24"/>
          <w:szCs w:val="24"/>
        </w:rPr>
        <w:t xml:space="preserve"> </w:t>
      </w:r>
      <w:r>
        <w:rPr>
          <w:rFonts w:ascii="Arial" w:hAnsi="Arial" w:cs="Arial"/>
          <w:color w:val="000000"/>
          <w:sz w:val="24"/>
          <w:szCs w:val="24"/>
        </w:rPr>
        <w:t>I</w:t>
      </w:r>
      <w:r w:rsidRPr="00B32532">
        <w:rPr>
          <w:rFonts w:ascii="Arial" w:hAnsi="Arial" w:cs="Arial"/>
          <w:sz w:val="24"/>
          <w:szCs w:val="24"/>
        </w:rPr>
        <w:t xml:space="preserve">nstalacja spełniać będzie wymogi prawne w zakresie emisji gazów i pyłów do powietrza, emisji hałasu do środowiska oraz </w:t>
      </w:r>
      <w:r>
        <w:rPr>
          <w:rFonts w:ascii="Arial" w:hAnsi="Arial" w:cs="Arial"/>
          <w:sz w:val="24"/>
          <w:szCs w:val="24"/>
        </w:rPr>
        <w:t>w zakresie g</w:t>
      </w:r>
      <w:r w:rsidRPr="00B32532">
        <w:rPr>
          <w:rFonts w:ascii="Arial" w:hAnsi="Arial" w:cs="Arial"/>
          <w:sz w:val="24"/>
          <w:szCs w:val="24"/>
        </w:rPr>
        <w:t>ospodar</w:t>
      </w:r>
      <w:r>
        <w:rPr>
          <w:rFonts w:ascii="Arial" w:hAnsi="Arial" w:cs="Arial"/>
          <w:sz w:val="24"/>
          <w:szCs w:val="24"/>
        </w:rPr>
        <w:t xml:space="preserve">owania </w:t>
      </w:r>
      <w:r w:rsidRPr="00B32532">
        <w:rPr>
          <w:rFonts w:ascii="Arial" w:hAnsi="Arial" w:cs="Arial"/>
          <w:sz w:val="24"/>
          <w:szCs w:val="24"/>
        </w:rPr>
        <w:t>odpadami</w:t>
      </w:r>
      <w:r>
        <w:rPr>
          <w:rFonts w:ascii="Arial" w:hAnsi="Arial" w:cs="Arial"/>
          <w:sz w:val="24"/>
          <w:szCs w:val="24"/>
        </w:rPr>
        <w:t xml:space="preserve">. </w:t>
      </w:r>
      <w:r w:rsidRPr="00B32532">
        <w:rPr>
          <w:rFonts w:ascii="Arial" w:hAnsi="Arial" w:cs="Arial"/>
          <w:sz w:val="24"/>
          <w:szCs w:val="24"/>
        </w:rPr>
        <w:t xml:space="preserve"> </w:t>
      </w:r>
    </w:p>
    <w:p w14:paraId="17BBCFEF" w14:textId="77777777" w:rsidR="008E1C25" w:rsidRDefault="00D853D3" w:rsidP="005C7397">
      <w:pPr>
        <w:shd w:val="clear" w:color="auto" w:fill="FFFFFF"/>
        <w:spacing w:after="0"/>
        <w:ind w:right="115"/>
        <w:jc w:val="both"/>
        <w:rPr>
          <w:rFonts w:ascii="Arial" w:hAnsi="Arial" w:cs="Arial"/>
          <w:sz w:val="24"/>
          <w:szCs w:val="24"/>
        </w:rPr>
      </w:pPr>
      <w:r w:rsidRPr="00B32532">
        <w:rPr>
          <w:rFonts w:ascii="Arial" w:hAnsi="Arial" w:cs="Arial"/>
        </w:rPr>
        <w:tab/>
      </w:r>
      <w:r>
        <w:rPr>
          <w:rFonts w:ascii="Arial" w:hAnsi="Arial" w:cs="Arial"/>
          <w:sz w:val="24"/>
          <w:szCs w:val="24"/>
        </w:rPr>
        <w:t>Rado Sp. z o.o.</w:t>
      </w:r>
      <w:r w:rsidRPr="00F85DCD">
        <w:rPr>
          <w:rFonts w:ascii="Arial" w:hAnsi="Arial" w:cs="Arial"/>
          <w:sz w:val="24"/>
          <w:szCs w:val="24"/>
        </w:rPr>
        <w:t xml:space="preserve"> jako prowadzący </w:t>
      </w:r>
      <w:r>
        <w:rPr>
          <w:rFonts w:ascii="Arial" w:hAnsi="Arial" w:cs="Arial"/>
          <w:sz w:val="24"/>
          <w:szCs w:val="24"/>
        </w:rPr>
        <w:t xml:space="preserve">przedmiotową </w:t>
      </w:r>
      <w:r w:rsidRPr="00F85DCD">
        <w:rPr>
          <w:rFonts w:ascii="Arial" w:hAnsi="Arial" w:cs="Arial"/>
          <w:sz w:val="24"/>
          <w:szCs w:val="24"/>
        </w:rPr>
        <w:t xml:space="preserve">instalację posiadał </w:t>
      </w:r>
      <w:r>
        <w:rPr>
          <w:rFonts w:ascii="Arial" w:hAnsi="Arial" w:cs="Arial"/>
          <w:sz w:val="24"/>
          <w:szCs w:val="24"/>
        </w:rPr>
        <w:br/>
      </w:r>
      <w:r w:rsidRPr="00F85DCD">
        <w:rPr>
          <w:rFonts w:ascii="Arial" w:hAnsi="Arial" w:cs="Arial"/>
          <w:sz w:val="24"/>
          <w:szCs w:val="24"/>
        </w:rPr>
        <w:t>i realizował będzie politykę dotyczącą jakości środowiska</w:t>
      </w:r>
      <w:r w:rsidRPr="00B32532">
        <w:rPr>
          <w:rFonts w:ascii="Arial" w:hAnsi="Arial" w:cs="Arial"/>
          <w:sz w:val="24"/>
          <w:szCs w:val="24"/>
        </w:rPr>
        <w:t xml:space="preserve"> i bezpieczeństwa obejmującą zespół działań zmierzających do minimalizacji wpływu na środowisko.</w:t>
      </w:r>
      <w:r w:rsidR="008E1C25">
        <w:rPr>
          <w:rFonts w:ascii="Arial" w:hAnsi="Arial" w:cs="Arial"/>
          <w:sz w:val="24"/>
          <w:szCs w:val="24"/>
        </w:rPr>
        <w:t xml:space="preserve"> Funkcjonujący w Spółce certyfikowany System zarzadzania jakością oraz system Zarzadzania Środowiskowego wg. normy ISO 14001 zapewniał będzie ciągły nadzór, w tym także nad całokształtem odziaływań na środowisko.</w:t>
      </w:r>
      <w:r w:rsidRPr="00B32532">
        <w:rPr>
          <w:rFonts w:ascii="Arial" w:hAnsi="Arial" w:cs="Arial"/>
          <w:sz w:val="24"/>
          <w:szCs w:val="24"/>
        </w:rPr>
        <w:t xml:space="preserve"> </w:t>
      </w:r>
    </w:p>
    <w:p w14:paraId="1B24D3ED" w14:textId="77777777" w:rsidR="00D853D3" w:rsidRPr="00B32532" w:rsidRDefault="00D853D3" w:rsidP="005C7397">
      <w:pPr>
        <w:shd w:val="clear" w:color="auto" w:fill="FFFFFF"/>
        <w:spacing w:after="0"/>
        <w:ind w:right="115"/>
        <w:jc w:val="both"/>
        <w:rPr>
          <w:rFonts w:ascii="Arial" w:hAnsi="Arial" w:cs="Arial"/>
          <w:sz w:val="24"/>
          <w:szCs w:val="24"/>
        </w:rPr>
      </w:pPr>
      <w:r w:rsidRPr="00B32532">
        <w:rPr>
          <w:rFonts w:ascii="Arial" w:hAnsi="Arial" w:cs="Arial"/>
          <w:sz w:val="24"/>
          <w:szCs w:val="24"/>
        </w:rPr>
        <w:tab/>
        <w:t xml:space="preserve">Niniejsza decyzja reguluje stan formalno-prawny eksploatacji instalacji wymagany przepisami ustawy z dnia 27 kwietnia 2001r. Prawo ochrony środowiska </w:t>
      </w:r>
      <w:r w:rsidR="009B0F2D">
        <w:rPr>
          <w:rFonts w:ascii="Arial" w:hAnsi="Arial" w:cs="Arial"/>
          <w:sz w:val="24"/>
          <w:szCs w:val="24"/>
        </w:rPr>
        <w:br/>
      </w:r>
      <w:r w:rsidRPr="00B32532">
        <w:rPr>
          <w:rFonts w:ascii="Arial" w:hAnsi="Arial" w:cs="Arial"/>
          <w:sz w:val="24"/>
          <w:szCs w:val="24"/>
        </w:rPr>
        <w:t>(t. j. Dz. U. z 201</w:t>
      </w:r>
      <w:r>
        <w:rPr>
          <w:rFonts w:ascii="Arial" w:hAnsi="Arial" w:cs="Arial"/>
          <w:sz w:val="24"/>
          <w:szCs w:val="24"/>
        </w:rPr>
        <w:t>8</w:t>
      </w:r>
      <w:r w:rsidRPr="00B32532">
        <w:rPr>
          <w:rFonts w:ascii="Arial" w:hAnsi="Arial" w:cs="Arial"/>
          <w:sz w:val="24"/>
          <w:szCs w:val="24"/>
        </w:rPr>
        <w:t>r. poz.</w:t>
      </w:r>
      <w:r>
        <w:rPr>
          <w:rFonts w:ascii="Arial" w:hAnsi="Arial" w:cs="Arial"/>
          <w:sz w:val="24"/>
          <w:szCs w:val="24"/>
        </w:rPr>
        <w:t xml:space="preserve"> 799 ze zm.)</w:t>
      </w:r>
      <w:r w:rsidRPr="00B32532">
        <w:rPr>
          <w:rFonts w:ascii="Arial" w:hAnsi="Arial" w:cs="Arial"/>
          <w:sz w:val="24"/>
          <w:szCs w:val="24"/>
        </w:rPr>
        <w:t xml:space="preserve"> oraz okr</w:t>
      </w:r>
      <w:r>
        <w:rPr>
          <w:rFonts w:ascii="Arial" w:hAnsi="Arial" w:cs="Arial"/>
          <w:sz w:val="24"/>
          <w:szCs w:val="24"/>
        </w:rPr>
        <w:t xml:space="preserve">eśla warunki przetwarzania </w:t>
      </w:r>
      <w:r>
        <w:rPr>
          <w:rFonts w:ascii="Arial" w:hAnsi="Arial" w:cs="Arial"/>
          <w:sz w:val="24"/>
          <w:szCs w:val="24"/>
        </w:rPr>
        <w:br/>
      </w:r>
      <w:r w:rsidRPr="00B32532">
        <w:rPr>
          <w:rFonts w:ascii="Arial" w:hAnsi="Arial" w:cs="Arial"/>
          <w:sz w:val="24"/>
          <w:szCs w:val="24"/>
        </w:rPr>
        <w:t xml:space="preserve">i magazynowania odpadów na zasadach określonych w przepisach ustawy z dnia </w:t>
      </w:r>
      <w:r>
        <w:rPr>
          <w:rFonts w:ascii="Arial" w:hAnsi="Arial" w:cs="Arial"/>
          <w:sz w:val="24"/>
          <w:szCs w:val="24"/>
        </w:rPr>
        <w:br/>
      </w:r>
      <w:r w:rsidRPr="00B32532">
        <w:rPr>
          <w:rFonts w:ascii="Arial" w:hAnsi="Arial" w:cs="Arial"/>
          <w:bCs/>
          <w:sz w:val="24"/>
          <w:szCs w:val="24"/>
        </w:rPr>
        <w:t>z dnia 14 grudnia 2012 r. o odpadach (Dz. U. z 201</w:t>
      </w:r>
      <w:r>
        <w:rPr>
          <w:rFonts w:ascii="Arial" w:hAnsi="Arial" w:cs="Arial"/>
          <w:bCs/>
          <w:sz w:val="24"/>
          <w:szCs w:val="24"/>
        </w:rPr>
        <w:t>8</w:t>
      </w:r>
      <w:r w:rsidRPr="00B32532">
        <w:rPr>
          <w:rFonts w:ascii="Arial" w:hAnsi="Arial" w:cs="Arial"/>
          <w:bCs/>
          <w:sz w:val="24"/>
          <w:szCs w:val="24"/>
        </w:rPr>
        <w:t xml:space="preserve"> r. poz. </w:t>
      </w:r>
      <w:r>
        <w:rPr>
          <w:rFonts w:ascii="Arial" w:hAnsi="Arial" w:cs="Arial"/>
          <w:bCs/>
          <w:sz w:val="24"/>
          <w:szCs w:val="24"/>
        </w:rPr>
        <w:t xml:space="preserve">992 </w:t>
      </w:r>
      <w:r w:rsidRPr="00B32532">
        <w:rPr>
          <w:rFonts w:ascii="Arial" w:hAnsi="Arial" w:cs="Arial"/>
          <w:bCs/>
          <w:sz w:val="24"/>
          <w:szCs w:val="24"/>
        </w:rPr>
        <w:t>ze zm.).</w:t>
      </w:r>
    </w:p>
    <w:p w14:paraId="6EE2E53D" w14:textId="77777777" w:rsidR="00D853D3" w:rsidRPr="0079430B" w:rsidRDefault="00D853D3" w:rsidP="009B0F2D">
      <w:pPr>
        <w:tabs>
          <w:tab w:val="left" w:pos="180"/>
          <w:tab w:val="left" w:pos="567"/>
        </w:tabs>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B32532">
        <w:rPr>
          <w:rFonts w:ascii="Arial" w:hAnsi="Arial" w:cs="Arial"/>
          <w:sz w:val="24"/>
          <w:szCs w:val="24"/>
        </w:rPr>
        <w:t xml:space="preserve"> </w:t>
      </w:r>
      <w:r w:rsidRPr="00CC0123">
        <w:rPr>
          <w:rFonts w:ascii="Arial" w:hAnsi="Arial" w:cs="Arial"/>
          <w:sz w:val="24"/>
          <w:szCs w:val="24"/>
        </w:rPr>
        <w:t xml:space="preserve">Wykorzystywane na terenie Zakładu substancje nie będą stwarzać zagrożenia, prowadzony będzie monitoring zużywanej na potrzeby instalacji energii, wody i innych surowców oraz materiałów i paliw oraz działania ograniczające ich zużycie. Proces </w:t>
      </w:r>
      <w:r>
        <w:rPr>
          <w:rFonts w:ascii="Arial" w:hAnsi="Arial" w:cs="Arial"/>
          <w:sz w:val="24"/>
          <w:szCs w:val="24"/>
        </w:rPr>
        <w:t>fizyczno-chemicznego</w:t>
      </w:r>
      <w:r w:rsidRPr="00CC0123">
        <w:rPr>
          <w:rFonts w:ascii="Arial" w:hAnsi="Arial" w:cs="Arial"/>
          <w:sz w:val="24"/>
          <w:szCs w:val="24"/>
        </w:rPr>
        <w:t xml:space="preserve"> przetwarzania odpadów prowadził będzie do wydzielenia frakcji nadających się do </w:t>
      </w:r>
      <w:r>
        <w:rPr>
          <w:rFonts w:ascii="Arial" w:hAnsi="Arial" w:cs="Arial"/>
          <w:sz w:val="24"/>
          <w:szCs w:val="24"/>
        </w:rPr>
        <w:t xml:space="preserve">ponownego </w:t>
      </w:r>
      <w:r w:rsidRPr="00CC0123">
        <w:rPr>
          <w:rFonts w:ascii="Arial" w:hAnsi="Arial" w:cs="Arial"/>
          <w:sz w:val="24"/>
          <w:szCs w:val="24"/>
        </w:rPr>
        <w:t>wykorzystani</w:t>
      </w:r>
      <w:r>
        <w:rPr>
          <w:rFonts w:ascii="Arial" w:hAnsi="Arial" w:cs="Arial"/>
          <w:sz w:val="24"/>
          <w:szCs w:val="24"/>
        </w:rPr>
        <w:t xml:space="preserve">a materiałowo lub energetycznie. </w:t>
      </w:r>
      <w:r w:rsidR="009B0F2D">
        <w:rPr>
          <w:rFonts w:ascii="Arial" w:hAnsi="Arial" w:cs="Arial"/>
          <w:sz w:val="24"/>
          <w:szCs w:val="24"/>
        </w:rPr>
        <w:br/>
      </w:r>
      <w:r>
        <w:rPr>
          <w:rFonts w:ascii="Arial" w:hAnsi="Arial" w:cs="Arial"/>
          <w:sz w:val="24"/>
          <w:szCs w:val="24"/>
        </w:rPr>
        <w:t>W</w:t>
      </w:r>
      <w:r w:rsidRPr="0079430B">
        <w:rPr>
          <w:rFonts w:ascii="Arial" w:hAnsi="Arial" w:cs="Arial"/>
          <w:sz w:val="24"/>
          <w:szCs w:val="24"/>
        </w:rPr>
        <w:t>e wniosku przedstawion</w:t>
      </w:r>
      <w:r>
        <w:rPr>
          <w:rFonts w:ascii="Arial" w:hAnsi="Arial" w:cs="Arial"/>
          <w:sz w:val="24"/>
          <w:szCs w:val="24"/>
        </w:rPr>
        <w:t>e zostały</w:t>
      </w:r>
      <w:r w:rsidRPr="0079430B">
        <w:rPr>
          <w:rFonts w:ascii="Arial" w:hAnsi="Arial" w:cs="Arial"/>
          <w:sz w:val="24"/>
          <w:szCs w:val="24"/>
        </w:rPr>
        <w:t xml:space="preserve"> rozwiązania konstrukcyjne instalacji i urządzeń,</w:t>
      </w:r>
      <w:r w:rsidRPr="0079430B">
        <w:rPr>
          <w:rFonts w:ascii="Arial" w:hAnsi="Arial" w:cs="Arial"/>
          <w:iCs/>
          <w:sz w:val="24"/>
          <w:szCs w:val="24"/>
        </w:rPr>
        <w:t xml:space="preserve"> istotne z punktu widzenia przeciwdziałania zanieczyszczeniom</w:t>
      </w:r>
      <w:r w:rsidRPr="0079430B">
        <w:rPr>
          <w:rFonts w:ascii="Arial" w:hAnsi="Arial" w:cs="Arial"/>
          <w:sz w:val="24"/>
          <w:szCs w:val="24"/>
        </w:rPr>
        <w:t xml:space="preserve">; m.in. rozwiązania chroniące środowisko </w:t>
      </w:r>
      <w:proofErr w:type="spellStart"/>
      <w:r w:rsidRPr="0079430B">
        <w:rPr>
          <w:rFonts w:ascii="Arial" w:hAnsi="Arial" w:cs="Arial"/>
          <w:sz w:val="24"/>
          <w:szCs w:val="24"/>
        </w:rPr>
        <w:t>wodno</w:t>
      </w:r>
      <w:proofErr w:type="spellEnd"/>
      <w:r w:rsidRPr="0079430B">
        <w:rPr>
          <w:rFonts w:ascii="Arial" w:hAnsi="Arial" w:cs="Arial"/>
          <w:sz w:val="24"/>
          <w:szCs w:val="24"/>
        </w:rPr>
        <w:t xml:space="preserve"> – gruntowe.</w:t>
      </w:r>
    </w:p>
    <w:p w14:paraId="11815391" w14:textId="77777777" w:rsidR="00D853D3" w:rsidRPr="0079430B" w:rsidRDefault="00D853D3" w:rsidP="006607F1">
      <w:pPr>
        <w:pStyle w:val="Tekstpodstawowy"/>
        <w:spacing w:line="276" w:lineRule="auto"/>
        <w:ind w:firstLine="708"/>
        <w:rPr>
          <w:rFonts w:ascii="Arial" w:hAnsi="Arial" w:cs="Arial"/>
        </w:rPr>
      </w:pPr>
      <w:r w:rsidRPr="0079430B">
        <w:rPr>
          <w:rFonts w:ascii="Arial" w:hAnsi="Arial" w:cs="Arial"/>
        </w:rPr>
        <w:t xml:space="preserve">W odniesieniu do art. 186 ustawy Prawo ochrony środowiska, </w:t>
      </w:r>
      <w:r>
        <w:rPr>
          <w:rFonts w:ascii="Arial" w:hAnsi="Arial" w:cs="Arial"/>
        </w:rPr>
        <w:t xml:space="preserve">stwierdzono, </w:t>
      </w:r>
      <w:r w:rsidR="00CB103D">
        <w:rPr>
          <w:rFonts w:ascii="Arial" w:hAnsi="Arial" w:cs="Arial"/>
        </w:rPr>
        <w:br/>
      </w:r>
      <w:r>
        <w:rPr>
          <w:rFonts w:ascii="Arial" w:hAnsi="Arial" w:cs="Arial"/>
        </w:rPr>
        <w:t>że</w:t>
      </w:r>
      <w:r w:rsidR="006607F1">
        <w:rPr>
          <w:rFonts w:ascii="Arial" w:hAnsi="Arial" w:cs="Arial"/>
        </w:rPr>
        <w:t xml:space="preserve"> </w:t>
      </w:r>
      <w:r>
        <w:rPr>
          <w:rFonts w:ascii="Arial" w:hAnsi="Arial" w:cs="Arial"/>
        </w:rPr>
        <w:t>w</w:t>
      </w:r>
      <w:r w:rsidRPr="0079430B">
        <w:rPr>
          <w:rFonts w:ascii="Arial" w:hAnsi="Arial" w:cs="Arial"/>
        </w:rPr>
        <w:t>e wnios</w:t>
      </w:r>
      <w:r>
        <w:rPr>
          <w:rFonts w:ascii="Arial" w:hAnsi="Arial" w:cs="Arial"/>
        </w:rPr>
        <w:t>ku o wydanie pozwolenia wykazane zostało</w:t>
      </w:r>
      <w:r w:rsidRPr="0079430B">
        <w:rPr>
          <w:rFonts w:ascii="Arial" w:hAnsi="Arial" w:cs="Arial"/>
        </w:rPr>
        <w:t xml:space="preserve">, że oddziaływanie </w:t>
      </w:r>
      <w:r>
        <w:rPr>
          <w:rFonts w:ascii="Arial" w:hAnsi="Arial" w:cs="Arial"/>
        </w:rPr>
        <w:t xml:space="preserve">przedmiotowej </w:t>
      </w:r>
      <w:r w:rsidRPr="0079430B">
        <w:rPr>
          <w:rFonts w:ascii="Arial" w:hAnsi="Arial" w:cs="Arial"/>
        </w:rPr>
        <w:t xml:space="preserve">instalacji nie będzie powodować pogorszenia stanu środowiska </w:t>
      </w:r>
      <w:r w:rsidR="006607F1">
        <w:rPr>
          <w:rFonts w:ascii="Arial" w:hAnsi="Arial" w:cs="Arial"/>
        </w:rPr>
        <w:br/>
      </w:r>
      <w:r w:rsidRPr="0079430B">
        <w:rPr>
          <w:rFonts w:ascii="Arial" w:hAnsi="Arial" w:cs="Arial"/>
        </w:rPr>
        <w:t xml:space="preserve">w znacznych rozmiarach lub zagrożenia życia i zdrowia ludzi. </w:t>
      </w:r>
    </w:p>
    <w:p w14:paraId="296FA5A3" w14:textId="77777777" w:rsidR="00D853D3" w:rsidRDefault="00D853D3" w:rsidP="007062EF">
      <w:pPr>
        <w:pStyle w:val="Tekstpodstawowy"/>
        <w:spacing w:line="276" w:lineRule="auto"/>
        <w:ind w:firstLine="567"/>
        <w:rPr>
          <w:rFonts w:ascii="Arial" w:hAnsi="Arial" w:cs="Arial"/>
        </w:rPr>
      </w:pPr>
      <w:r w:rsidRPr="0079430B">
        <w:rPr>
          <w:rFonts w:ascii="Arial" w:hAnsi="Arial" w:cs="Arial"/>
        </w:rPr>
        <w:t xml:space="preserve">Tym samym, uwzględniając wszystkie przywołane w uzasadnieniu okoliczności faktyczne i prawne co do zawartości wniosku, należało uwzględnić żądanie wniosku </w:t>
      </w:r>
      <w:r w:rsidRPr="00981289">
        <w:rPr>
          <w:rFonts w:ascii="Arial" w:hAnsi="Arial" w:cs="Arial"/>
        </w:rPr>
        <w:t>Rado Sp. z o.o.</w:t>
      </w:r>
      <w:r>
        <w:rPr>
          <w:rFonts w:ascii="Arial" w:hAnsi="Arial" w:cs="Arial"/>
        </w:rPr>
        <w:t xml:space="preserve">, </w:t>
      </w:r>
      <w:r w:rsidRPr="00981289">
        <w:rPr>
          <w:rFonts w:ascii="Arial" w:hAnsi="Arial" w:cs="Arial"/>
        </w:rPr>
        <w:t xml:space="preserve">Ławnica 240, 39-331 </w:t>
      </w:r>
      <w:r w:rsidRPr="00FD66B6">
        <w:rPr>
          <w:rFonts w:ascii="Arial" w:hAnsi="Arial" w:cs="Arial"/>
        </w:rPr>
        <w:t xml:space="preserve">Chorzelów (NIP: </w:t>
      </w:r>
      <w:r w:rsidRPr="00FD66B6">
        <w:rPr>
          <w:rFonts w:ascii="Arial" w:hAnsi="Arial" w:cs="Arial"/>
          <w:spacing w:val="-3"/>
        </w:rPr>
        <w:t xml:space="preserve">8172037826, </w:t>
      </w:r>
      <w:r w:rsidRPr="00FD66B6">
        <w:rPr>
          <w:rFonts w:ascii="Arial" w:hAnsi="Arial" w:cs="Arial"/>
        </w:rPr>
        <w:t xml:space="preserve">Regon: </w:t>
      </w:r>
      <w:r w:rsidRPr="00FD66B6">
        <w:rPr>
          <w:rFonts w:ascii="Arial" w:hAnsi="Arial" w:cs="Arial"/>
          <w:spacing w:val="-3"/>
        </w:rPr>
        <w:t>180192882</w:t>
      </w:r>
      <w:r>
        <w:rPr>
          <w:rFonts w:ascii="Arial" w:hAnsi="Arial" w:cs="Arial"/>
          <w:spacing w:val="-3"/>
        </w:rPr>
        <w:t>)</w:t>
      </w:r>
      <w:r>
        <w:rPr>
          <w:rFonts w:ascii="Arial" w:hAnsi="Arial" w:cs="Arial"/>
        </w:rPr>
        <w:t xml:space="preserve"> w zakresie udzielenia Spółce pozwolenia zintegrowanego na </w:t>
      </w:r>
      <w:r w:rsidRPr="00981289">
        <w:rPr>
          <w:rFonts w:ascii="Arial" w:hAnsi="Arial" w:cs="Arial"/>
        </w:rPr>
        <w:t>eksploatację w Mielcu na terenie SSE EURO-PARK Mielec</w:t>
      </w:r>
      <w:r>
        <w:rPr>
          <w:rFonts w:ascii="Arial" w:hAnsi="Arial" w:cs="Arial"/>
        </w:rPr>
        <w:t xml:space="preserve"> </w:t>
      </w:r>
      <w:r w:rsidRPr="00981289">
        <w:rPr>
          <w:rFonts w:ascii="Arial" w:hAnsi="Arial" w:cs="Arial"/>
        </w:rPr>
        <w:t xml:space="preserve">przy ul. Wojska Polskiego 3 instalacji do odzysku odpadów niebezpiecznych o zdolności przetwarzania ponad 10 ton na dobę z wykorzystaniem obróbki fizyczno-chemicznej odpadów niebezpiecznych, </w:t>
      </w:r>
      <w:r w:rsidR="009B0F2D">
        <w:rPr>
          <w:rFonts w:ascii="Arial" w:hAnsi="Arial" w:cs="Arial"/>
        </w:rPr>
        <w:br/>
      </w:r>
      <w:r w:rsidRPr="00981289">
        <w:rPr>
          <w:rFonts w:ascii="Arial" w:hAnsi="Arial" w:cs="Arial"/>
        </w:rPr>
        <w:t>tj. instalacji do przetwarzania odpadowego sprzętu elektrycznego i elektronicznego, płytek PCB oraz kabli telekomunikacyjnych</w:t>
      </w:r>
      <w:r w:rsidR="009B0F2D">
        <w:rPr>
          <w:rFonts w:ascii="Arial" w:hAnsi="Arial" w:cs="Arial"/>
        </w:rPr>
        <w:t xml:space="preserve"> </w:t>
      </w:r>
      <w:r w:rsidRPr="00981289">
        <w:rPr>
          <w:rFonts w:ascii="Arial" w:hAnsi="Arial" w:cs="Arial"/>
        </w:rPr>
        <w:t>i energetycznych</w:t>
      </w:r>
      <w:r>
        <w:rPr>
          <w:rFonts w:ascii="Arial" w:hAnsi="Arial" w:cs="Arial"/>
        </w:rPr>
        <w:t>.</w:t>
      </w:r>
    </w:p>
    <w:p w14:paraId="3B322E64" w14:textId="77777777" w:rsidR="00D853D3" w:rsidRPr="0079430B" w:rsidRDefault="00D853D3" w:rsidP="007062EF">
      <w:pPr>
        <w:spacing w:after="0"/>
        <w:ind w:firstLine="567"/>
        <w:jc w:val="both"/>
        <w:rPr>
          <w:rFonts w:ascii="Arial" w:hAnsi="Arial" w:cs="Arial"/>
          <w:sz w:val="24"/>
          <w:szCs w:val="24"/>
        </w:rPr>
      </w:pPr>
      <w:r w:rsidRPr="0079430B">
        <w:rPr>
          <w:rFonts w:ascii="Arial" w:hAnsi="Arial" w:cs="Arial"/>
          <w:sz w:val="24"/>
          <w:szCs w:val="24"/>
        </w:rPr>
        <w:t xml:space="preserve">Nie przewiduje się pracy instalacji w warunkach eksploatacyjnych odbiegających od normalnych. </w:t>
      </w:r>
    </w:p>
    <w:p w14:paraId="0F2A7372" w14:textId="77777777" w:rsidR="00D853D3" w:rsidRPr="0079430B" w:rsidRDefault="00D853D3" w:rsidP="007062EF">
      <w:pPr>
        <w:spacing w:after="0"/>
        <w:ind w:firstLine="567"/>
        <w:jc w:val="both"/>
        <w:rPr>
          <w:rFonts w:ascii="Arial" w:hAnsi="Arial" w:cs="Arial"/>
          <w:sz w:val="24"/>
          <w:szCs w:val="24"/>
        </w:rPr>
      </w:pPr>
      <w:r w:rsidRPr="0079430B">
        <w:rPr>
          <w:rFonts w:ascii="Arial" w:hAnsi="Arial" w:cs="Arial"/>
          <w:color w:val="000000"/>
          <w:sz w:val="24"/>
          <w:szCs w:val="24"/>
        </w:rPr>
        <w:t xml:space="preserve">Pozwolenie zostało wydane na wniosek podmiotu podejmującego realizację </w:t>
      </w:r>
      <w:r w:rsidR="009B0F2D">
        <w:rPr>
          <w:rFonts w:ascii="Arial" w:hAnsi="Arial" w:cs="Arial"/>
          <w:color w:val="000000"/>
          <w:sz w:val="24"/>
          <w:szCs w:val="24"/>
        </w:rPr>
        <w:t>nowej instalacji,</w:t>
      </w:r>
      <w:r w:rsidRPr="0079430B">
        <w:rPr>
          <w:rFonts w:ascii="Arial" w:hAnsi="Arial" w:cs="Arial"/>
          <w:color w:val="000000"/>
          <w:sz w:val="24"/>
          <w:szCs w:val="24"/>
        </w:rPr>
        <w:t xml:space="preserve"> zgodnie art. 191a ustawy Prawo ochrony środowiska. </w:t>
      </w:r>
    </w:p>
    <w:p w14:paraId="6A9B89F8" w14:textId="77777777" w:rsidR="00DF0CD9" w:rsidRPr="00DF0CD9" w:rsidRDefault="00DF0CD9" w:rsidP="00D853D3">
      <w:pPr>
        <w:ind w:firstLine="709"/>
        <w:jc w:val="both"/>
        <w:rPr>
          <w:rFonts w:ascii="Arial" w:hAnsi="Arial" w:cs="Arial"/>
          <w:sz w:val="2"/>
          <w:szCs w:val="24"/>
        </w:rPr>
      </w:pPr>
    </w:p>
    <w:p w14:paraId="6C08D9B7" w14:textId="77777777" w:rsidR="00D853D3" w:rsidRPr="0079430B" w:rsidRDefault="00D853D3" w:rsidP="00D853D3">
      <w:pPr>
        <w:ind w:firstLine="709"/>
        <w:jc w:val="both"/>
        <w:rPr>
          <w:rFonts w:ascii="Arial" w:hAnsi="Arial" w:cs="Arial"/>
          <w:sz w:val="24"/>
          <w:szCs w:val="24"/>
        </w:rPr>
      </w:pPr>
      <w:r w:rsidRPr="0079430B">
        <w:rPr>
          <w:rFonts w:ascii="Arial" w:hAnsi="Arial" w:cs="Arial"/>
          <w:sz w:val="24"/>
          <w:szCs w:val="24"/>
        </w:rPr>
        <w:lastRenderedPageBreak/>
        <w:t xml:space="preserve">Zgodnie z art. 10 § 1 Kpa organ zapewnił stronie czynny udział w każdym </w:t>
      </w:r>
      <w:r w:rsidRPr="0079430B">
        <w:rPr>
          <w:rFonts w:ascii="Arial" w:hAnsi="Arial" w:cs="Arial"/>
          <w:sz w:val="24"/>
          <w:szCs w:val="24"/>
        </w:rPr>
        <w:br/>
        <w:t xml:space="preserve">stadium postępowania, a przed wydaniem decyzji umożliwił wypowiedzenie </w:t>
      </w:r>
      <w:r w:rsidRPr="0079430B">
        <w:rPr>
          <w:rFonts w:ascii="Arial" w:hAnsi="Arial" w:cs="Arial"/>
          <w:sz w:val="24"/>
          <w:szCs w:val="24"/>
        </w:rPr>
        <w:br/>
        <w:t>się co do zebranych materiałów.</w:t>
      </w:r>
    </w:p>
    <w:p w14:paraId="2A952D87" w14:textId="77777777" w:rsidR="00D853D3" w:rsidRPr="0079430B" w:rsidRDefault="00D853D3" w:rsidP="00D853D3">
      <w:pPr>
        <w:ind w:firstLine="709"/>
        <w:jc w:val="both"/>
        <w:rPr>
          <w:rFonts w:ascii="Arial" w:hAnsi="Arial" w:cs="Arial"/>
          <w:sz w:val="24"/>
          <w:szCs w:val="24"/>
        </w:rPr>
      </w:pPr>
      <w:r w:rsidRPr="0079430B">
        <w:rPr>
          <w:rFonts w:ascii="Arial" w:hAnsi="Arial" w:cs="Arial"/>
          <w:sz w:val="24"/>
          <w:szCs w:val="24"/>
        </w:rPr>
        <w:t>Uwzględniając powyższe orzeczono jak w sentencji.</w:t>
      </w:r>
    </w:p>
    <w:p w14:paraId="38006B2F" w14:textId="77777777" w:rsidR="00D853D3" w:rsidRDefault="00D853D3" w:rsidP="00D853D3">
      <w:pPr>
        <w:spacing w:after="240"/>
        <w:jc w:val="center"/>
        <w:rPr>
          <w:rFonts w:ascii="Arial" w:hAnsi="Arial" w:cs="Arial"/>
          <w:sz w:val="24"/>
          <w:szCs w:val="24"/>
        </w:rPr>
      </w:pPr>
      <w:r w:rsidRPr="0079430B">
        <w:rPr>
          <w:rFonts w:ascii="Arial" w:hAnsi="Arial" w:cs="Arial"/>
          <w:b/>
          <w:sz w:val="24"/>
          <w:szCs w:val="24"/>
        </w:rPr>
        <w:t>P o u c z e n i e</w:t>
      </w:r>
      <w:r w:rsidRPr="0079430B">
        <w:rPr>
          <w:rFonts w:ascii="Arial" w:hAnsi="Arial" w:cs="Arial"/>
          <w:sz w:val="24"/>
          <w:szCs w:val="24"/>
        </w:rPr>
        <w:t xml:space="preserve"> </w:t>
      </w:r>
    </w:p>
    <w:p w14:paraId="031CCD6F" w14:textId="77777777" w:rsidR="00D853D3" w:rsidRPr="0079430B" w:rsidRDefault="00685DF4" w:rsidP="00D853D3">
      <w:pPr>
        <w:spacing w:after="120"/>
        <w:ind w:firstLine="426"/>
        <w:jc w:val="both"/>
        <w:rPr>
          <w:rFonts w:ascii="Arial" w:hAnsi="Arial" w:cs="Arial"/>
          <w:bCs/>
          <w:sz w:val="24"/>
          <w:szCs w:val="24"/>
        </w:rPr>
      </w:pPr>
      <w:r>
        <w:rPr>
          <w:rFonts w:ascii="Arial" w:hAnsi="Arial" w:cs="Arial"/>
          <w:sz w:val="24"/>
          <w:szCs w:val="24"/>
        </w:rPr>
        <w:t xml:space="preserve">   </w:t>
      </w:r>
      <w:r w:rsidR="00D853D3" w:rsidRPr="0079430B">
        <w:rPr>
          <w:rFonts w:ascii="Arial" w:hAnsi="Arial" w:cs="Arial"/>
          <w:sz w:val="24"/>
          <w:szCs w:val="24"/>
        </w:rPr>
        <w:t>Od niniejszej decyzji służy odwołanie do Ministra Środowiska za pośrednictwem Marszałka Województwa Podkarpackiego w terminie 14 dni od dnia doręczenia decyzji. Odwołanie należy składać w dwóch egzemplarzach.</w:t>
      </w:r>
    </w:p>
    <w:p w14:paraId="0301C942" w14:textId="77777777" w:rsidR="00D853D3" w:rsidRPr="00590326" w:rsidRDefault="00685DF4" w:rsidP="009B0F2D">
      <w:pPr>
        <w:shd w:val="clear" w:color="auto" w:fill="FFFFFF"/>
        <w:spacing w:after="120"/>
        <w:ind w:firstLine="426"/>
        <w:jc w:val="both"/>
        <w:rPr>
          <w:rFonts w:ascii="Arial" w:hAnsi="Arial" w:cs="Arial"/>
          <w:color w:val="000000"/>
          <w:sz w:val="24"/>
          <w:szCs w:val="24"/>
        </w:rPr>
      </w:pPr>
      <w:r>
        <w:rPr>
          <w:rFonts w:ascii="Arial" w:hAnsi="Arial" w:cs="Arial"/>
          <w:iCs/>
          <w:color w:val="000000"/>
          <w:sz w:val="24"/>
          <w:szCs w:val="24"/>
          <w:shd w:val="clear" w:color="auto" w:fill="FFFFFF"/>
        </w:rPr>
        <w:t xml:space="preserve">  </w:t>
      </w:r>
      <w:r w:rsidR="00D853D3" w:rsidRPr="00590326">
        <w:rPr>
          <w:rFonts w:ascii="Arial" w:hAnsi="Arial" w:cs="Arial"/>
          <w:iCs/>
          <w:color w:val="000000"/>
          <w:sz w:val="24"/>
          <w:szCs w:val="24"/>
          <w:shd w:val="clear" w:color="auto" w:fill="FFFFFF"/>
        </w:rPr>
        <w:t xml:space="preserve">Zgodnie z art. 147 </w:t>
      </w:r>
      <w:r w:rsidR="00D853D3" w:rsidRPr="00B32532">
        <w:rPr>
          <w:rFonts w:ascii="Arial" w:hAnsi="Arial" w:cs="Arial"/>
          <w:sz w:val="24"/>
          <w:szCs w:val="24"/>
        </w:rPr>
        <w:t>ustawy Prawo ochrony środowiska</w:t>
      </w:r>
      <w:r w:rsidR="00D853D3">
        <w:rPr>
          <w:rFonts w:ascii="Arial" w:hAnsi="Arial" w:cs="Arial"/>
          <w:sz w:val="24"/>
          <w:szCs w:val="24"/>
        </w:rPr>
        <w:t xml:space="preserve"> </w:t>
      </w:r>
      <w:r w:rsidR="00D853D3" w:rsidRPr="00590326">
        <w:rPr>
          <w:rFonts w:ascii="Arial" w:hAnsi="Arial" w:cs="Arial"/>
          <w:iCs/>
          <w:color w:val="000000"/>
          <w:sz w:val="24"/>
          <w:szCs w:val="24"/>
          <w:shd w:val="clear" w:color="auto" w:fill="FFFFFF"/>
        </w:rPr>
        <w:t>na prowadzącym instalację nowo zbudowaną</w:t>
      </w:r>
      <w:r w:rsidR="00D853D3">
        <w:rPr>
          <w:rFonts w:ascii="Arial" w:hAnsi="Arial" w:cs="Arial"/>
          <w:iCs/>
          <w:color w:val="000000"/>
          <w:sz w:val="24"/>
          <w:szCs w:val="24"/>
          <w:shd w:val="clear" w:color="auto" w:fill="FFFFFF"/>
        </w:rPr>
        <w:t xml:space="preserve"> lub zmienianą w istotny sposób, </w:t>
      </w:r>
      <w:r w:rsidR="00D853D3" w:rsidRPr="00590326">
        <w:rPr>
          <w:rFonts w:ascii="Arial" w:hAnsi="Arial" w:cs="Arial"/>
          <w:iCs/>
          <w:color w:val="000000"/>
          <w:sz w:val="24"/>
          <w:szCs w:val="24"/>
          <w:shd w:val="clear" w:color="auto" w:fill="FFFFFF"/>
        </w:rPr>
        <w:t>z której emisja wymaga pozwolenia, ciążą obowiązki przeprowadzenia wstępnych pomiarów wielkości emisji z tej instalacji. Obowiązek, o którym mowa należy zrealizować najpóźniej w ciągu 14 dni od zakończenia rozruchu instalacji lub uruchomienia urządzenia.</w:t>
      </w:r>
    </w:p>
    <w:p w14:paraId="7692A9B7" w14:textId="77777777" w:rsidR="00D853D3" w:rsidRPr="00763901" w:rsidRDefault="00D853D3" w:rsidP="00D853D3">
      <w:pPr>
        <w:pStyle w:val="Default"/>
        <w:spacing w:line="276" w:lineRule="auto"/>
        <w:jc w:val="both"/>
        <w:rPr>
          <w:color w:val="auto"/>
          <w:sz w:val="2"/>
          <w:szCs w:val="20"/>
        </w:rPr>
      </w:pPr>
    </w:p>
    <w:p w14:paraId="26F660F5" w14:textId="77777777" w:rsidR="007062EF" w:rsidRDefault="007062EF" w:rsidP="00D853D3">
      <w:pPr>
        <w:pStyle w:val="Default"/>
        <w:spacing w:line="276" w:lineRule="auto"/>
        <w:jc w:val="both"/>
        <w:rPr>
          <w:color w:val="auto"/>
          <w:sz w:val="20"/>
          <w:szCs w:val="20"/>
        </w:rPr>
      </w:pPr>
    </w:p>
    <w:p w14:paraId="4634F1B6" w14:textId="77777777" w:rsidR="005F53F8" w:rsidRDefault="005F53F8" w:rsidP="00D853D3">
      <w:pPr>
        <w:pStyle w:val="Default"/>
        <w:spacing w:line="276" w:lineRule="auto"/>
        <w:jc w:val="both"/>
        <w:rPr>
          <w:color w:val="auto"/>
          <w:sz w:val="20"/>
          <w:szCs w:val="20"/>
        </w:rPr>
      </w:pPr>
    </w:p>
    <w:p w14:paraId="1436296A" w14:textId="71578923" w:rsidR="00D853D3" w:rsidRPr="00B07A8B" w:rsidRDefault="00D853D3" w:rsidP="00D853D3">
      <w:pPr>
        <w:pStyle w:val="Default"/>
        <w:spacing w:line="276" w:lineRule="auto"/>
        <w:jc w:val="both"/>
        <w:rPr>
          <w:color w:val="auto"/>
          <w:sz w:val="20"/>
          <w:szCs w:val="20"/>
        </w:rPr>
      </w:pPr>
      <w:r w:rsidRPr="00B07A8B">
        <w:rPr>
          <w:color w:val="auto"/>
          <w:sz w:val="20"/>
          <w:szCs w:val="20"/>
        </w:rPr>
        <w:t>opłata skarbowa w wys. 2 011,00 zł</w:t>
      </w:r>
    </w:p>
    <w:p w14:paraId="7CDF86D2" w14:textId="77777777" w:rsidR="00B07A8B" w:rsidRPr="00B07A8B" w:rsidRDefault="00D853D3" w:rsidP="00D853D3">
      <w:pPr>
        <w:pStyle w:val="Default"/>
        <w:spacing w:line="276" w:lineRule="auto"/>
        <w:jc w:val="both"/>
        <w:rPr>
          <w:color w:val="auto"/>
          <w:sz w:val="20"/>
          <w:szCs w:val="20"/>
        </w:rPr>
      </w:pPr>
      <w:r w:rsidRPr="00B07A8B">
        <w:rPr>
          <w:color w:val="auto"/>
          <w:sz w:val="20"/>
          <w:szCs w:val="20"/>
        </w:rPr>
        <w:t xml:space="preserve">uiszczona w dniu </w:t>
      </w:r>
      <w:r w:rsidR="00B07A8B" w:rsidRPr="00B07A8B">
        <w:rPr>
          <w:color w:val="auto"/>
          <w:sz w:val="20"/>
          <w:szCs w:val="20"/>
        </w:rPr>
        <w:t xml:space="preserve">22.06.2018r. </w:t>
      </w:r>
    </w:p>
    <w:p w14:paraId="264412CA" w14:textId="77777777" w:rsidR="00D853D3" w:rsidRPr="00B07A8B" w:rsidRDefault="00D853D3" w:rsidP="00D853D3">
      <w:pPr>
        <w:pStyle w:val="Default"/>
        <w:spacing w:line="276" w:lineRule="auto"/>
        <w:jc w:val="both"/>
        <w:rPr>
          <w:color w:val="auto"/>
          <w:sz w:val="20"/>
          <w:szCs w:val="20"/>
        </w:rPr>
      </w:pPr>
      <w:r w:rsidRPr="00B07A8B">
        <w:rPr>
          <w:color w:val="auto"/>
          <w:sz w:val="20"/>
          <w:szCs w:val="20"/>
        </w:rPr>
        <w:t xml:space="preserve">na rachunek bankowy </w:t>
      </w:r>
    </w:p>
    <w:p w14:paraId="1C918376" w14:textId="77777777" w:rsidR="00D853D3" w:rsidRPr="00B07A8B" w:rsidRDefault="00D853D3" w:rsidP="00D853D3">
      <w:pPr>
        <w:pStyle w:val="Default"/>
        <w:spacing w:line="276" w:lineRule="auto"/>
        <w:jc w:val="both"/>
        <w:rPr>
          <w:color w:val="auto"/>
          <w:sz w:val="20"/>
          <w:szCs w:val="20"/>
        </w:rPr>
      </w:pPr>
      <w:r w:rsidRPr="00B07A8B">
        <w:rPr>
          <w:color w:val="auto"/>
          <w:sz w:val="20"/>
          <w:szCs w:val="20"/>
        </w:rPr>
        <w:t xml:space="preserve">Nr </w:t>
      </w:r>
      <w:r w:rsidR="00B07A8B" w:rsidRPr="00B07A8B">
        <w:rPr>
          <w:color w:val="auto"/>
          <w:sz w:val="20"/>
          <w:szCs w:val="20"/>
        </w:rPr>
        <w:t>17102043912018006200000423</w:t>
      </w:r>
    </w:p>
    <w:p w14:paraId="156D0290" w14:textId="77777777" w:rsidR="00D853D3" w:rsidRPr="00027D49" w:rsidRDefault="00D853D3" w:rsidP="00D853D3">
      <w:pPr>
        <w:pStyle w:val="Default"/>
        <w:spacing w:line="276" w:lineRule="auto"/>
        <w:jc w:val="both"/>
        <w:rPr>
          <w:color w:val="auto"/>
          <w:sz w:val="20"/>
          <w:szCs w:val="20"/>
        </w:rPr>
      </w:pPr>
      <w:r w:rsidRPr="00B07A8B">
        <w:rPr>
          <w:color w:val="auto"/>
          <w:sz w:val="20"/>
          <w:szCs w:val="20"/>
        </w:rPr>
        <w:t>Urzędu Miasta Rzeszowa</w:t>
      </w:r>
    </w:p>
    <w:p w14:paraId="120806BD" w14:textId="77777777" w:rsidR="00D853D3" w:rsidRPr="00763901" w:rsidRDefault="00D853D3" w:rsidP="00D853D3">
      <w:pPr>
        <w:pStyle w:val="Default"/>
        <w:spacing w:line="276" w:lineRule="auto"/>
        <w:jc w:val="both"/>
        <w:rPr>
          <w:color w:val="auto"/>
          <w:sz w:val="8"/>
          <w:u w:val="single"/>
        </w:rPr>
      </w:pPr>
    </w:p>
    <w:p w14:paraId="58F72B85" w14:textId="77777777" w:rsidR="00D853D3" w:rsidRDefault="00D853D3" w:rsidP="00D853D3">
      <w:pPr>
        <w:pStyle w:val="Default"/>
        <w:spacing w:line="276" w:lineRule="auto"/>
        <w:jc w:val="both"/>
        <w:rPr>
          <w:color w:val="auto"/>
          <w:sz w:val="20"/>
          <w:szCs w:val="20"/>
          <w:u w:val="single"/>
        </w:rPr>
      </w:pPr>
    </w:p>
    <w:p w14:paraId="1D4D6343" w14:textId="77777777" w:rsidR="00D853D3" w:rsidRPr="00B07A8B" w:rsidRDefault="00D853D3" w:rsidP="00B07A8B">
      <w:pPr>
        <w:spacing w:after="0"/>
        <w:rPr>
          <w:rFonts w:ascii="Arial" w:hAnsi="Arial" w:cs="Arial"/>
          <w:sz w:val="20"/>
          <w:szCs w:val="20"/>
          <w:u w:val="single"/>
        </w:rPr>
      </w:pPr>
      <w:r w:rsidRPr="00B07A8B">
        <w:rPr>
          <w:rFonts w:ascii="Arial" w:hAnsi="Arial" w:cs="Arial"/>
          <w:sz w:val="20"/>
          <w:szCs w:val="20"/>
          <w:u w:val="single"/>
        </w:rPr>
        <w:t>Otrzymują:</w:t>
      </w:r>
    </w:p>
    <w:p w14:paraId="3CE5C1EE" w14:textId="77777777" w:rsidR="00D853D3" w:rsidRPr="00B07A8B" w:rsidRDefault="00D853D3" w:rsidP="00B07A8B">
      <w:pPr>
        <w:spacing w:after="0"/>
        <w:rPr>
          <w:rFonts w:ascii="Arial" w:hAnsi="Arial" w:cs="Arial"/>
          <w:sz w:val="12"/>
          <w:szCs w:val="20"/>
          <w:u w:val="single"/>
        </w:rPr>
      </w:pPr>
      <w:r w:rsidRPr="00B07A8B">
        <w:rPr>
          <w:rFonts w:ascii="Arial" w:hAnsi="Arial" w:cs="Arial"/>
          <w:sz w:val="20"/>
          <w:szCs w:val="20"/>
          <w:u w:val="single"/>
        </w:rPr>
        <w:t xml:space="preserve"> </w:t>
      </w:r>
    </w:p>
    <w:p w14:paraId="554D90F7" w14:textId="77777777" w:rsidR="00D853D3" w:rsidRPr="00B07A8B" w:rsidRDefault="00D853D3" w:rsidP="00B07A8B">
      <w:pPr>
        <w:numPr>
          <w:ilvl w:val="0"/>
          <w:numId w:val="38"/>
        </w:numPr>
        <w:autoSpaceDE w:val="0"/>
        <w:autoSpaceDN w:val="0"/>
        <w:adjustRightInd w:val="0"/>
        <w:spacing w:after="0" w:line="240" w:lineRule="auto"/>
        <w:ind w:left="284" w:hanging="284"/>
        <w:jc w:val="both"/>
        <w:rPr>
          <w:rFonts w:ascii="Arial" w:eastAsia="Calibri" w:hAnsi="Arial" w:cs="Arial"/>
          <w:sz w:val="20"/>
          <w:szCs w:val="20"/>
          <w:u w:val="single"/>
          <w:lang w:eastAsia="en-US"/>
        </w:rPr>
      </w:pPr>
      <w:r w:rsidRPr="00B07A8B">
        <w:rPr>
          <w:rFonts w:ascii="Arial" w:eastAsia="Calibri" w:hAnsi="Arial" w:cs="Arial"/>
          <w:color w:val="000000"/>
          <w:sz w:val="20"/>
          <w:szCs w:val="20"/>
          <w:lang w:eastAsia="en-US"/>
        </w:rPr>
        <w:t>Rado Sp. z o.o.</w:t>
      </w:r>
    </w:p>
    <w:p w14:paraId="1BBF34D7" w14:textId="77777777" w:rsidR="00D853D3" w:rsidRPr="00B07A8B" w:rsidRDefault="00D853D3" w:rsidP="00B07A8B">
      <w:pPr>
        <w:autoSpaceDE w:val="0"/>
        <w:autoSpaceDN w:val="0"/>
        <w:adjustRightInd w:val="0"/>
        <w:spacing w:after="0"/>
        <w:ind w:left="284"/>
        <w:jc w:val="both"/>
        <w:rPr>
          <w:rFonts w:ascii="Arial" w:eastAsia="Calibri" w:hAnsi="Arial" w:cs="Arial"/>
          <w:sz w:val="20"/>
          <w:szCs w:val="20"/>
          <w:u w:val="single"/>
          <w:lang w:eastAsia="en-US"/>
        </w:rPr>
      </w:pPr>
      <w:r w:rsidRPr="00B07A8B">
        <w:rPr>
          <w:rFonts w:ascii="Arial" w:eastAsia="Calibri" w:hAnsi="Arial" w:cs="Arial"/>
          <w:color w:val="000000"/>
          <w:sz w:val="20"/>
          <w:szCs w:val="20"/>
          <w:lang w:eastAsia="en-US"/>
        </w:rPr>
        <w:t>Ławnica 240, 39-331 Chorzelów</w:t>
      </w:r>
    </w:p>
    <w:p w14:paraId="115ADF2B" w14:textId="77777777" w:rsidR="00D853D3" w:rsidRPr="00B07A8B" w:rsidRDefault="00D853D3" w:rsidP="00B07A8B">
      <w:pPr>
        <w:numPr>
          <w:ilvl w:val="0"/>
          <w:numId w:val="38"/>
        </w:numPr>
        <w:tabs>
          <w:tab w:val="left" w:pos="284"/>
        </w:tabs>
        <w:spacing w:after="0" w:line="240" w:lineRule="auto"/>
        <w:ind w:left="360"/>
        <w:rPr>
          <w:rFonts w:ascii="Arial" w:hAnsi="Arial" w:cs="Arial"/>
          <w:sz w:val="20"/>
          <w:szCs w:val="20"/>
        </w:rPr>
      </w:pPr>
      <w:r w:rsidRPr="00B07A8B">
        <w:rPr>
          <w:rFonts w:ascii="Arial" w:hAnsi="Arial" w:cs="Arial"/>
          <w:sz w:val="20"/>
          <w:szCs w:val="20"/>
        </w:rPr>
        <w:t>OS-I. a/a.</w:t>
      </w:r>
    </w:p>
    <w:p w14:paraId="66303DE6" w14:textId="77777777" w:rsidR="00D853D3" w:rsidRDefault="00D853D3" w:rsidP="00B07A8B">
      <w:pPr>
        <w:pStyle w:val="Default"/>
        <w:ind w:left="360" w:hanging="360"/>
        <w:jc w:val="both"/>
        <w:rPr>
          <w:color w:val="auto"/>
          <w:sz w:val="8"/>
          <w:szCs w:val="20"/>
        </w:rPr>
      </w:pPr>
    </w:p>
    <w:p w14:paraId="63C3931E" w14:textId="77777777" w:rsidR="00D853D3" w:rsidRPr="00763901" w:rsidRDefault="00D853D3" w:rsidP="00B07A8B">
      <w:pPr>
        <w:pStyle w:val="Default"/>
        <w:ind w:left="360" w:hanging="360"/>
        <w:jc w:val="both"/>
        <w:rPr>
          <w:color w:val="auto"/>
          <w:sz w:val="4"/>
          <w:szCs w:val="20"/>
          <w:u w:val="single"/>
        </w:rPr>
      </w:pPr>
    </w:p>
    <w:p w14:paraId="552192DC" w14:textId="77777777" w:rsidR="00D853D3" w:rsidRDefault="00D853D3" w:rsidP="00D853D3">
      <w:pPr>
        <w:pStyle w:val="Default"/>
        <w:spacing w:line="276" w:lineRule="auto"/>
        <w:jc w:val="both"/>
        <w:rPr>
          <w:color w:val="auto"/>
          <w:sz w:val="20"/>
          <w:szCs w:val="20"/>
        </w:rPr>
      </w:pPr>
    </w:p>
    <w:p w14:paraId="040BEBCD" w14:textId="77777777" w:rsidR="0041247B" w:rsidRPr="001B7C9C" w:rsidRDefault="0041247B" w:rsidP="005D1232">
      <w:pPr>
        <w:spacing w:after="0"/>
        <w:jc w:val="both"/>
        <w:rPr>
          <w:rFonts w:ascii="Arial" w:hAnsi="Arial" w:cs="Arial"/>
          <w:color w:val="FF0000"/>
          <w:sz w:val="24"/>
          <w:szCs w:val="24"/>
        </w:rPr>
      </w:pPr>
    </w:p>
    <w:sectPr w:rsidR="0041247B" w:rsidRPr="001B7C9C" w:rsidSect="00144FBB">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3251" w14:textId="77777777" w:rsidR="007004FA" w:rsidRPr="00855088" w:rsidRDefault="007004FA" w:rsidP="00855088">
      <w:pPr>
        <w:spacing w:after="0" w:line="240" w:lineRule="auto"/>
      </w:pPr>
      <w:r>
        <w:separator/>
      </w:r>
    </w:p>
  </w:endnote>
  <w:endnote w:type="continuationSeparator" w:id="0">
    <w:p w14:paraId="765C2863" w14:textId="77777777" w:rsidR="007004FA" w:rsidRPr="00855088" w:rsidRDefault="007004FA" w:rsidP="0085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ouvenir Lt BT">
    <w:altName w:val="Georgia"/>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OpenSymbol">
    <w:altName w:val="Calibri"/>
    <w:charset w:val="00"/>
    <w:family w:val="auto"/>
    <w:pitch w:val="variable"/>
  </w:font>
  <w:font w:name="StarSymbol">
    <w:altName w:val="Calibri"/>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Franklin Gothic Book">
    <w:charset w:val="00"/>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serif">
    <w:altName w:val="Times New Roman"/>
    <w:panose1 w:val="00000000000000000000"/>
    <w:charset w:val="00"/>
    <w:family w:val="roman"/>
    <w:notTrueType/>
    <w:pitch w:val="default"/>
    <w:sig w:usb0="00000003" w:usb1="00000000" w:usb2="00000000" w:usb3="00000000" w:csb0="00000001" w:csb1="00000000"/>
  </w:font>
  <w:font w:name="NJNCFA+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Franklin Gothic Demi Cond">
    <w:charset w:val="00"/>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MT">
    <w:altName w:val="Arial"/>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imesNewRoman">
    <w:altName w:val="MS Mincho"/>
    <w:charset w:val="00"/>
    <w:family w:val="auto"/>
    <w:pitch w:val="default"/>
  </w:font>
  <w:font w:name="A">
    <w:altName w:val="Calibri"/>
    <w:panose1 w:val="00000000000000000000"/>
    <w:charset w:val="EE"/>
    <w:family w:val="auto"/>
    <w:notTrueType/>
    <w:pitch w:val="default"/>
    <w:sig w:usb0="00000005" w:usb1="00000000" w:usb2="00000000" w:usb3="00000000" w:csb0="00000002"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4003641"/>
      <w:docPartObj>
        <w:docPartGallery w:val="Page Numbers (Bottom of Page)"/>
        <w:docPartUnique/>
      </w:docPartObj>
    </w:sdtPr>
    <w:sdtContent>
      <w:sdt>
        <w:sdtPr>
          <w:rPr>
            <w:rFonts w:ascii="Arial" w:hAnsi="Arial" w:cs="Arial"/>
            <w:sz w:val="20"/>
            <w:szCs w:val="20"/>
          </w:rPr>
          <w:id w:val="98381352"/>
          <w:docPartObj>
            <w:docPartGallery w:val="Page Numbers (Top of Page)"/>
            <w:docPartUnique/>
          </w:docPartObj>
        </w:sdtPr>
        <w:sdtContent>
          <w:p w14:paraId="5AC258A1" w14:textId="77777777" w:rsidR="001776D3" w:rsidRPr="009D13C0" w:rsidRDefault="001776D3" w:rsidP="009615B7">
            <w:pPr>
              <w:pStyle w:val="Stopka"/>
              <w:jc w:val="center"/>
              <w:rPr>
                <w:rFonts w:ascii="Arial" w:hAnsi="Arial" w:cs="Arial"/>
                <w:sz w:val="20"/>
                <w:szCs w:val="20"/>
              </w:rPr>
            </w:pPr>
            <w:r w:rsidRPr="009D13C0">
              <w:rPr>
                <w:rFonts w:ascii="Arial" w:hAnsi="Arial" w:cs="Arial"/>
                <w:sz w:val="20"/>
                <w:szCs w:val="20"/>
              </w:rPr>
              <w:t xml:space="preserve">OS-I.7222.55.1.2018.MD               </w:t>
            </w:r>
            <w:r>
              <w:rPr>
                <w:rFonts w:ascii="Arial" w:hAnsi="Arial" w:cs="Arial"/>
                <w:sz w:val="20"/>
                <w:szCs w:val="20"/>
              </w:rPr>
              <w:t xml:space="preserve">                </w:t>
            </w:r>
            <w:r w:rsidRPr="009D13C0">
              <w:rPr>
                <w:rFonts w:ascii="Arial" w:hAnsi="Arial" w:cs="Arial"/>
                <w:sz w:val="20"/>
                <w:szCs w:val="20"/>
              </w:rPr>
              <w:t xml:space="preserve">                                                                    Strona </w:t>
            </w:r>
            <w:r w:rsidRPr="009D13C0">
              <w:rPr>
                <w:rFonts w:ascii="Arial" w:hAnsi="Arial" w:cs="Arial"/>
                <w:b/>
                <w:sz w:val="20"/>
                <w:szCs w:val="20"/>
              </w:rPr>
              <w:fldChar w:fldCharType="begin"/>
            </w:r>
            <w:r w:rsidRPr="009D13C0">
              <w:rPr>
                <w:rFonts w:ascii="Arial" w:hAnsi="Arial" w:cs="Arial"/>
                <w:b/>
                <w:sz w:val="20"/>
                <w:szCs w:val="20"/>
              </w:rPr>
              <w:instrText>PAGE</w:instrText>
            </w:r>
            <w:r w:rsidRPr="009D13C0">
              <w:rPr>
                <w:rFonts w:ascii="Arial" w:hAnsi="Arial" w:cs="Arial"/>
                <w:b/>
                <w:sz w:val="20"/>
                <w:szCs w:val="20"/>
              </w:rPr>
              <w:fldChar w:fldCharType="separate"/>
            </w:r>
            <w:r w:rsidRPr="009D13C0">
              <w:rPr>
                <w:rFonts w:ascii="Arial" w:hAnsi="Arial" w:cs="Arial"/>
                <w:b/>
                <w:noProof/>
                <w:sz w:val="20"/>
                <w:szCs w:val="20"/>
              </w:rPr>
              <w:t>2</w:t>
            </w:r>
            <w:r w:rsidRPr="009D13C0">
              <w:rPr>
                <w:rFonts w:ascii="Arial" w:hAnsi="Arial" w:cs="Arial"/>
                <w:b/>
                <w:sz w:val="20"/>
                <w:szCs w:val="20"/>
              </w:rPr>
              <w:fldChar w:fldCharType="end"/>
            </w:r>
            <w:r w:rsidRPr="009D13C0">
              <w:rPr>
                <w:rFonts w:ascii="Arial" w:hAnsi="Arial" w:cs="Arial"/>
                <w:sz w:val="20"/>
                <w:szCs w:val="20"/>
              </w:rPr>
              <w:t xml:space="preserve"> z </w:t>
            </w:r>
            <w:r w:rsidRPr="009D13C0">
              <w:rPr>
                <w:rFonts w:ascii="Arial" w:hAnsi="Arial" w:cs="Arial"/>
                <w:b/>
                <w:sz w:val="20"/>
                <w:szCs w:val="20"/>
              </w:rPr>
              <w:fldChar w:fldCharType="begin"/>
            </w:r>
            <w:r w:rsidRPr="009D13C0">
              <w:rPr>
                <w:rFonts w:ascii="Arial" w:hAnsi="Arial" w:cs="Arial"/>
                <w:b/>
                <w:sz w:val="20"/>
                <w:szCs w:val="20"/>
              </w:rPr>
              <w:instrText>NUMPAGES</w:instrText>
            </w:r>
            <w:r w:rsidRPr="009D13C0">
              <w:rPr>
                <w:rFonts w:ascii="Arial" w:hAnsi="Arial" w:cs="Arial"/>
                <w:b/>
                <w:sz w:val="20"/>
                <w:szCs w:val="20"/>
              </w:rPr>
              <w:fldChar w:fldCharType="separate"/>
            </w:r>
            <w:r w:rsidRPr="009D13C0">
              <w:rPr>
                <w:rFonts w:ascii="Arial" w:hAnsi="Arial" w:cs="Arial"/>
                <w:b/>
                <w:noProof/>
                <w:sz w:val="20"/>
                <w:szCs w:val="20"/>
              </w:rPr>
              <w:t>31</w:t>
            </w:r>
            <w:r w:rsidRPr="009D13C0">
              <w:rPr>
                <w:rFonts w:ascii="Arial" w:hAnsi="Arial" w:cs="Arial"/>
                <w:b/>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CB7C3" w14:textId="77777777" w:rsidR="007004FA" w:rsidRPr="00855088" w:rsidRDefault="007004FA" w:rsidP="00855088">
      <w:pPr>
        <w:spacing w:after="0" w:line="240" w:lineRule="auto"/>
      </w:pPr>
      <w:r>
        <w:separator/>
      </w:r>
    </w:p>
  </w:footnote>
  <w:footnote w:type="continuationSeparator" w:id="0">
    <w:p w14:paraId="26B219A2" w14:textId="77777777" w:rsidR="007004FA" w:rsidRPr="00855088" w:rsidRDefault="007004FA" w:rsidP="0085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D74A3FC"/>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D638C256"/>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B"/>
    <w:multiLevelType w:val="multilevel"/>
    <w:tmpl w:val="8F0A15B6"/>
    <w:lvl w:ilvl="0">
      <w:start w:val="1"/>
      <w:numFmt w:val="upperRoman"/>
      <w:lvlText w:val="%1."/>
      <w:lvlJc w:val="right"/>
      <w:pPr>
        <w:ind w:left="0" w:firstLine="0"/>
      </w:pPr>
      <w:rPr>
        <w:rFonts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3">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4">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5">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6">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7">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lvl w:ilvl="8">
      <w:start w:val="1"/>
      <w:numFmt w:val="lowerLetter"/>
      <w:lvlText w:val="%2)"/>
      <w:lvlJc w:val="left"/>
      <w:pPr>
        <w:ind w:left="0" w:firstLine="0"/>
      </w:pPr>
      <w:rPr>
        <w:rFonts w:ascii="Palatino Linotype" w:hAnsi="Palatino Linotype" w:cs="Palatino Linotype"/>
        <w:b w:val="0"/>
        <w:bCs w:val="0"/>
        <w:i w:val="0"/>
        <w:iCs w:val="0"/>
        <w:smallCaps w:val="0"/>
        <w:strike w:val="0"/>
        <w:dstrike w:val="0"/>
        <w:color w:val="000000"/>
        <w:spacing w:val="0"/>
        <w:w w:val="100"/>
        <w:position w:val="0"/>
        <w:sz w:val="16"/>
        <w:szCs w:val="16"/>
        <w:u w:val="none"/>
        <w:effect w:val="none"/>
      </w:rPr>
    </w:lvl>
  </w:abstractNum>
  <w:abstractNum w:abstractNumId="3" w15:restartNumberingAfterBreak="0">
    <w:nsid w:val="00097EE7"/>
    <w:multiLevelType w:val="hybridMultilevel"/>
    <w:tmpl w:val="4FBA062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3D4220"/>
    <w:multiLevelType w:val="hybridMultilevel"/>
    <w:tmpl w:val="C9F8C828"/>
    <w:lvl w:ilvl="0" w:tplc="6136E698">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E25783"/>
    <w:multiLevelType w:val="hybridMultilevel"/>
    <w:tmpl w:val="090E9FF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E772BE"/>
    <w:multiLevelType w:val="hybridMultilevel"/>
    <w:tmpl w:val="44F4D41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4150D4"/>
    <w:multiLevelType w:val="hybridMultilevel"/>
    <w:tmpl w:val="0D90B6E2"/>
    <w:lvl w:ilvl="0" w:tplc="27F2B10C">
      <w:start w:val="1"/>
      <w:numFmt w:val="bullet"/>
      <w:pStyle w:val="Osignicie"/>
      <w:lvlText w:val=""/>
      <w:legacy w:legacy="1" w:legacySpace="360" w:legacyIndent="240"/>
      <w:lvlJc w:val="left"/>
      <w:pPr>
        <w:ind w:left="960" w:hanging="240"/>
      </w:pPr>
      <w:rPr>
        <w:rFonts w:ascii="Wingdings" w:hAnsi="Wingdings" w:hint="default"/>
        <w:sz w:val="12"/>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5326E96"/>
    <w:multiLevelType w:val="hybridMultilevel"/>
    <w:tmpl w:val="884E8F6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6A7677C"/>
    <w:multiLevelType w:val="hybridMultilevel"/>
    <w:tmpl w:val="FDB23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728379C"/>
    <w:multiLevelType w:val="hybridMultilevel"/>
    <w:tmpl w:val="48AA36CE"/>
    <w:lvl w:ilvl="0" w:tplc="945CF6A0">
      <w:start w:val="1"/>
      <w:numFmt w:val="bullet"/>
      <w:pStyle w:val="wwww"/>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906E4C"/>
    <w:multiLevelType w:val="multilevel"/>
    <w:tmpl w:val="3A12567E"/>
    <w:styleLink w:val="MJSTYL"/>
    <w:lvl w:ilvl="0">
      <w:start w:val="8"/>
      <w:numFmt w:val="decimal"/>
      <w:lvlText w:val="%1."/>
      <w:lvlJc w:val="left"/>
      <w:pPr>
        <w:tabs>
          <w:tab w:val="num" w:pos="360"/>
        </w:tabs>
        <w:ind w:left="360" w:hanging="360"/>
      </w:pPr>
      <w:rPr>
        <w:rFonts w:ascii="Arial Narrow" w:hAnsi="Arial Narrow"/>
        <w:caps/>
        <w:sz w:val="32"/>
      </w:rPr>
    </w:lvl>
    <w:lvl w:ilvl="1">
      <w:start w:val="2"/>
      <w:numFmt w:val="decimal"/>
      <w:lvlText w:val="%1.%2."/>
      <w:lvlJc w:val="left"/>
      <w:pPr>
        <w:tabs>
          <w:tab w:val="num" w:pos="822"/>
        </w:tabs>
        <w:ind w:left="822" w:hanging="432"/>
      </w:pPr>
    </w:lvl>
    <w:lvl w:ilvl="2">
      <w:start w:val="1"/>
      <w:numFmt w:val="decimal"/>
      <w:lvlText w:val="%1.%2.%3."/>
      <w:lvlJc w:val="left"/>
      <w:pPr>
        <w:tabs>
          <w:tab w:val="num" w:pos="1644"/>
        </w:tabs>
        <w:ind w:left="164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AEA66B6"/>
    <w:multiLevelType w:val="hybridMultilevel"/>
    <w:tmpl w:val="51B0470C"/>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B155E48"/>
    <w:multiLevelType w:val="hybridMultilevel"/>
    <w:tmpl w:val="FDB232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DCE3B42"/>
    <w:multiLevelType w:val="hybridMultilevel"/>
    <w:tmpl w:val="49269AF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B016C6"/>
    <w:multiLevelType w:val="hybridMultilevel"/>
    <w:tmpl w:val="B280486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FDF0C56"/>
    <w:multiLevelType w:val="hybridMultilevel"/>
    <w:tmpl w:val="FB0EDD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0D51EA"/>
    <w:multiLevelType w:val="hybridMultilevel"/>
    <w:tmpl w:val="AF2CDE00"/>
    <w:styleLink w:val="1111111"/>
    <w:lvl w:ilvl="0" w:tplc="FFFFFFFF">
      <w:start w:val="1"/>
      <w:numFmt w:val="bullet"/>
      <w:lvlText w:val="­"/>
      <w:lvlJc w:val="left"/>
      <w:pPr>
        <w:ind w:left="1637" w:hanging="360"/>
      </w:pPr>
      <w:rPr>
        <w:rFonts w:ascii="Courier New" w:hAnsi="Courier New" w:hint="default"/>
      </w:rPr>
    </w:lvl>
    <w:lvl w:ilvl="1" w:tplc="FFFFFFFF" w:tentative="1">
      <w:start w:val="1"/>
      <w:numFmt w:val="bullet"/>
      <w:lvlText w:val="o"/>
      <w:lvlJc w:val="left"/>
      <w:pPr>
        <w:ind w:left="2357" w:hanging="360"/>
      </w:pPr>
      <w:rPr>
        <w:rFonts w:ascii="Courier New" w:hAnsi="Courier New" w:cs="Courier New" w:hint="default"/>
      </w:rPr>
    </w:lvl>
    <w:lvl w:ilvl="2" w:tplc="FFFFFFFF" w:tentative="1">
      <w:start w:val="1"/>
      <w:numFmt w:val="bullet"/>
      <w:lvlText w:val=""/>
      <w:lvlJc w:val="left"/>
      <w:pPr>
        <w:ind w:left="3077" w:hanging="360"/>
      </w:pPr>
      <w:rPr>
        <w:rFonts w:ascii="Wingdings" w:hAnsi="Wingdings" w:hint="default"/>
      </w:rPr>
    </w:lvl>
    <w:lvl w:ilvl="3" w:tplc="FFFFFFFF" w:tentative="1">
      <w:start w:val="1"/>
      <w:numFmt w:val="bullet"/>
      <w:lvlText w:val=""/>
      <w:lvlJc w:val="left"/>
      <w:pPr>
        <w:ind w:left="3797" w:hanging="360"/>
      </w:pPr>
      <w:rPr>
        <w:rFonts w:ascii="Symbol" w:hAnsi="Symbol" w:hint="default"/>
      </w:rPr>
    </w:lvl>
    <w:lvl w:ilvl="4" w:tplc="FFFFFFFF" w:tentative="1">
      <w:start w:val="1"/>
      <w:numFmt w:val="bullet"/>
      <w:lvlText w:val="o"/>
      <w:lvlJc w:val="left"/>
      <w:pPr>
        <w:ind w:left="4517" w:hanging="360"/>
      </w:pPr>
      <w:rPr>
        <w:rFonts w:ascii="Courier New" w:hAnsi="Courier New" w:cs="Courier New" w:hint="default"/>
      </w:rPr>
    </w:lvl>
    <w:lvl w:ilvl="5" w:tplc="FFFFFFFF" w:tentative="1">
      <w:start w:val="1"/>
      <w:numFmt w:val="bullet"/>
      <w:lvlText w:val=""/>
      <w:lvlJc w:val="left"/>
      <w:pPr>
        <w:ind w:left="5237" w:hanging="360"/>
      </w:pPr>
      <w:rPr>
        <w:rFonts w:ascii="Wingdings" w:hAnsi="Wingdings" w:hint="default"/>
      </w:rPr>
    </w:lvl>
    <w:lvl w:ilvl="6" w:tplc="FFFFFFFF" w:tentative="1">
      <w:start w:val="1"/>
      <w:numFmt w:val="bullet"/>
      <w:lvlText w:val=""/>
      <w:lvlJc w:val="left"/>
      <w:pPr>
        <w:ind w:left="5957" w:hanging="360"/>
      </w:pPr>
      <w:rPr>
        <w:rFonts w:ascii="Symbol" w:hAnsi="Symbol" w:hint="default"/>
      </w:rPr>
    </w:lvl>
    <w:lvl w:ilvl="7" w:tplc="FFFFFFFF" w:tentative="1">
      <w:start w:val="1"/>
      <w:numFmt w:val="bullet"/>
      <w:lvlText w:val="o"/>
      <w:lvlJc w:val="left"/>
      <w:pPr>
        <w:ind w:left="6677" w:hanging="360"/>
      </w:pPr>
      <w:rPr>
        <w:rFonts w:ascii="Courier New" w:hAnsi="Courier New" w:cs="Courier New" w:hint="default"/>
      </w:rPr>
    </w:lvl>
    <w:lvl w:ilvl="8" w:tplc="FFFFFFFF" w:tentative="1">
      <w:start w:val="1"/>
      <w:numFmt w:val="bullet"/>
      <w:lvlText w:val=""/>
      <w:lvlJc w:val="left"/>
      <w:pPr>
        <w:ind w:left="7397" w:hanging="360"/>
      </w:pPr>
      <w:rPr>
        <w:rFonts w:ascii="Wingdings" w:hAnsi="Wingdings" w:hint="default"/>
      </w:rPr>
    </w:lvl>
  </w:abstractNum>
  <w:abstractNum w:abstractNumId="18" w15:restartNumberingAfterBreak="0">
    <w:nsid w:val="116C0526"/>
    <w:multiLevelType w:val="hybridMultilevel"/>
    <w:tmpl w:val="8722CB46"/>
    <w:lvl w:ilvl="0" w:tplc="0409000D">
      <w:start w:val="1"/>
      <w:numFmt w:val="bullet"/>
      <w:lvlText w:val=""/>
      <w:lvlJc w:val="left"/>
      <w:pPr>
        <w:ind w:left="1500" w:hanging="360"/>
      </w:pPr>
      <w:rPr>
        <w:rFonts w:ascii="Wingdings" w:hAnsi="Wingdings"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9" w15:restartNumberingAfterBreak="0">
    <w:nsid w:val="13055B06"/>
    <w:multiLevelType w:val="hybridMultilevel"/>
    <w:tmpl w:val="5CA0E6FC"/>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38B7658"/>
    <w:multiLevelType w:val="hybridMultilevel"/>
    <w:tmpl w:val="D6B43C40"/>
    <w:lvl w:ilvl="0" w:tplc="4E08DB26">
      <w:start w:val="1"/>
      <w:numFmt w:val="bullet"/>
      <w:lvlText w:val="-"/>
      <w:lvlJc w:val="left"/>
      <w:pPr>
        <w:ind w:left="720" w:hanging="360"/>
      </w:pPr>
      <w:rPr>
        <w:rFonts w:ascii="Souvenir Lt BT" w:hAnsi="Souvenir Lt BT"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3CF2662"/>
    <w:multiLevelType w:val="hybridMultilevel"/>
    <w:tmpl w:val="5B1CC33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17714A"/>
    <w:multiLevelType w:val="hybridMultilevel"/>
    <w:tmpl w:val="6296A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4AC40FE"/>
    <w:multiLevelType w:val="singleLevel"/>
    <w:tmpl w:val="3EC68E58"/>
    <w:lvl w:ilvl="0">
      <w:start w:val="1"/>
      <w:numFmt w:val="upperRoman"/>
      <w:pStyle w:val="Podtytu"/>
      <w:lvlText w:val="%1."/>
      <w:lvlJc w:val="left"/>
      <w:pPr>
        <w:tabs>
          <w:tab w:val="num" w:pos="1287"/>
        </w:tabs>
        <w:ind w:left="1287" w:hanging="720"/>
      </w:pPr>
      <w:rPr>
        <w:rFonts w:hint="default"/>
      </w:rPr>
    </w:lvl>
  </w:abstractNum>
  <w:abstractNum w:abstractNumId="24" w15:restartNumberingAfterBreak="0">
    <w:nsid w:val="18BA545D"/>
    <w:multiLevelType w:val="hybridMultilevel"/>
    <w:tmpl w:val="81982E2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6A7BFC"/>
    <w:multiLevelType w:val="hybridMultilevel"/>
    <w:tmpl w:val="09A08B42"/>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1807F8"/>
    <w:multiLevelType w:val="hybridMultilevel"/>
    <w:tmpl w:val="E2D46654"/>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0F63622"/>
    <w:multiLevelType w:val="hybridMultilevel"/>
    <w:tmpl w:val="0BB205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1F85FF0"/>
    <w:multiLevelType w:val="hybridMultilevel"/>
    <w:tmpl w:val="A11C33E6"/>
    <w:lvl w:ilvl="0" w:tplc="0415000B">
      <w:numFmt w:val="decimal"/>
      <w:lvlText w:val=""/>
      <w:lvlJc w:val="left"/>
      <w:pPr>
        <w:ind w:left="1494" w:hanging="360"/>
      </w:pPr>
      <w:rPr>
        <w:rFonts w:ascii="Wingdings" w:hAnsi="Wingdings" w:hint="default"/>
      </w:rPr>
    </w:lvl>
    <w:lvl w:ilvl="1" w:tplc="04150003">
      <w:numFmt w:val="decimal"/>
      <w:lvlText w:val="o"/>
      <w:lvlJc w:val="left"/>
      <w:pPr>
        <w:ind w:left="221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15:restartNumberingAfterBreak="0">
    <w:nsid w:val="25DA60CF"/>
    <w:multiLevelType w:val="hybridMultilevel"/>
    <w:tmpl w:val="6C9ABCF6"/>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071C46"/>
    <w:multiLevelType w:val="hybridMultilevel"/>
    <w:tmpl w:val="C9066D5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670273"/>
    <w:multiLevelType w:val="hybridMultilevel"/>
    <w:tmpl w:val="62EC9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1276B"/>
    <w:multiLevelType w:val="hybridMultilevel"/>
    <w:tmpl w:val="97C84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843428C"/>
    <w:multiLevelType w:val="hybridMultilevel"/>
    <w:tmpl w:val="A88482C8"/>
    <w:lvl w:ilvl="0" w:tplc="EF344FDA">
      <w:start w:val="1"/>
      <w:numFmt w:val="bullet"/>
      <w:pStyle w:val="N5"/>
      <w:lvlText w:val=""/>
      <w:lvlJc w:val="left"/>
      <w:pPr>
        <w:tabs>
          <w:tab w:val="num" w:pos="360"/>
        </w:tabs>
        <w:ind w:left="360" w:hanging="360"/>
      </w:pPr>
      <w:rPr>
        <w:rFonts w:ascii="Webdings" w:hAnsi="Webdings" w:hint="default"/>
      </w:rPr>
    </w:lvl>
    <w:lvl w:ilvl="1" w:tplc="04150003">
      <w:start w:val="1"/>
      <w:numFmt w:val="bullet"/>
      <w:lvlText w:val="o"/>
      <w:lvlJc w:val="left"/>
      <w:pPr>
        <w:tabs>
          <w:tab w:val="num" w:pos="1440"/>
        </w:tabs>
        <w:ind w:left="1440" w:hanging="360"/>
      </w:pPr>
      <w:rPr>
        <w:rFonts w:ascii="Wingdings" w:hAnsi="Wingdings" w:cs="Wingdings" w:hint="default"/>
      </w:rPr>
    </w:lvl>
    <w:lvl w:ilvl="2" w:tplc="04150005" w:tentative="1">
      <w:start w:val="1"/>
      <w:numFmt w:val="bullet"/>
      <w:lvlText w:val=""/>
      <w:lvlJc w:val="left"/>
      <w:pPr>
        <w:tabs>
          <w:tab w:val="num" w:pos="2160"/>
        </w:tabs>
        <w:ind w:left="2160" w:hanging="360"/>
      </w:pPr>
      <w:rPr>
        <w:rFonts w:ascii="Arial" w:hAnsi="Aria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Wingdings" w:hAnsi="Wingdings" w:cs="Wingdings" w:hint="default"/>
      </w:rPr>
    </w:lvl>
    <w:lvl w:ilvl="5" w:tplc="04150005" w:tentative="1">
      <w:start w:val="1"/>
      <w:numFmt w:val="bullet"/>
      <w:lvlText w:val=""/>
      <w:lvlJc w:val="left"/>
      <w:pPr>
        <w:tabs>
          <w:tab w:val="num" w:pos="4320"/>
        </w:tabs>
        <w:ind w:left="4320" w:hanging="360"/>
      </w:pPr>
      <w:rPr>
        <w:rFonts w:ascii="Arial" w:hAnsi="Arial"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Wingdings" w:hAnsi="Wingdings" w:cs="Wingdings" w:hint="default"/>
      </w:rPr>
    </w:lvl>
    <w:lvl w:ilvl="8" w:tplc="04150005"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2AC91175"/>
    <w:multiLevelType w:val="hybridMultilevel"/>
    <w:tmpl w:val="E136553E"/>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35" w15:restartNumberingAfterBreak="0">
    <w:nsid w:val="2AE5541C"/>
    <w:multiLevelType w:val="hybridMultilevel"/>
    <w:tmpl w:val="1C1CD10A"/>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06477A"/>
    <w:multiLevelType w:val="hybridMultilevel"/>
    <w:tmpl w:val="B88420B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0C1500"/>
    <w:multiLevelType w:val="hybridMultilevel"/>
    <w:tmpl w:val="D5048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D1A69F0"/>
    <w:multiLevelType w:val="hybridMultilevel"/>
    <w:tmpl w:val="B2888DA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5B4AB4"/>
    <w:multiLevelType w:val="hybridMultilevel"/>
    <w:tmpl w:val="1F4272D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022D84"/>
    <w:multiLevelType w:val="hybridMultilevel"/>
    <w:tmpl w:val="ED50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3557C3C"/>
    <w:multiLevelType w:val="hybridMultilevel"/>
    <w:tmpl w:val="07EEA79E"/>
    <w:lvl w:ilvl="0" w:tplc="8640E722">
      <w:start w:val="1"/>
      <w:numFmt w:val="bullet"/>
      <w:pStyle w:val="a-kreska"/>
      <w:lvlText w:val=""/>
      <w:lvlJc w:val="left"/>
      <w:pPr>
        <w:tabs>
          <w:tab w:val="num" w:pos="717"/>
        </w:tabs>
        <w:ind w:left="717"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8778D7"/>
    <w:multiLevelType w:val="hybridMultilevel"/>
    <w:tmpl w:val="3E444562"/>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45C6A47"/>
    <w:multiLevelType w:val="multilevel"/>
    <w:tmpl w:val="75EA1186"/>
    <w:lvl w:ilvl="0">
      <w:numFmt w:val="none"/>
      <w:pStyle w:val="pkt1"/>
      <w:lvlText w:val=""/>
      <w:lvlJc w:val="left"/>
      <w:pPr>
        <w:tabs>
          <w:tab w:val="num" w:pos="360"/>
        </w:tabs>
      </w:pPr>
    </w:lvl>
    <w:lvl w:ilvl="1">
      <w:start w:val="1"/>
      <w:numFmt w:val="lowerLetter"/>
      <w:lvlText w:val="%2."/>
      <w:lvlJc w:val="left"/>
      <w:pPr>
        <w:tabs>
          <w:tab w:val="num" w:pos="1420"/>
        </w:tabs>
        <w:ind w:left="1420" w:hanging="360"/>
      </w:pPr>
    </w:lvl>
    <w:lvl w:ilvl="2">
      <w:start w:val="1"/>
      <w:numFmt w:val="lowerRoman"/>
      <w:lvlText w:val="%3."/>
      <w:lvlJc w:val="right"/>
      <w:pPr>
        <w:tabs>
          <w:tab w:val="num" w:pos="2140"/>
        </w:tabs>
        <w:ind w:left="2140" w:hanging="18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44" w15:restartNumberingAfterBreak="0">
    <w:nsid w:val="357809E6"/>
    <w:multiLevelType w:val="hybridMultilevel"/>
    <w:tmpl w:val="F864C05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6DD6863"/>
    <w:multiLevelType w:val="hybridMultilevel"/>
    <w:tmpl w:val="CA1AD6B0"/>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9FC491F"/>
    <w:multiLevelType w:val="hybridMultilevel"/>
    <w:tmpl w:val="79064B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F6743E"/>
    <w:multiLevelType w:val="hybridMultilevel"/>
    <w:tmpl w:val="09C2B26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03028FF"/>
    <w:multiLevelType w:val="hybridMultilevel"/>
    <w:tmpl w:val="10EC9450"/>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3A1B98"/>
    <w:multiLevelType w:val="hybridMultilevel"/>
    <w:tmpl w:val="7E644720"/>
    <w:lvl w:ilvl="0" w:tplc="F614E59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17F6D4B"/>
    <w:multiLevelType w:val="hybridMultilevel"/>
    <w:tmpl w:val="EF7AA9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1813AF7"/>
    <w:multiLevelType w:val="hybridMultilevel"/>
    <w:tmpl w:val="23B05D80"/>
    <w:lvl w:ilvl="0" w:tplc="83FAB0A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1AF1D28"/>
    <w:multiLevelType w:val="hybridMultilevel"/>
    <w:tmpl w:val="6776745E"/>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BD2BA7"/>
    <w:multiLevelType w:val="hybridMultilevel"/>
    <w:tmpl w:val="D7AA0C6C"/>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3EA3C0C"/>
    <w:multiLevelType w:val="hybridMultilevel"/>
    <w:tmpl w:val="CB84FA92"/>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4651CBF"/>
    <w:multiLevelType w:val="hybridMultilevel"/>
    <w:tmpl w:val="A880A336"/>
    <w:lvl w:ilvl="0" w:tplc="18EC6D1E">
      <w:start w:val="6"/>
      <w:numFmt w:val="lowerLetter"/>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48E2E25"/>
    <w:multiLevelType w:val="hybridMultilevel"/>
    <w:tmpl w:val="07382A4A"/>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57" w15:restartNumberingAfterBreak="0">
    <w:nsid w:val="4A3F220B"/>
    <w:multiLevelType w:val="hybridMultilevel"/>
    <w:tmpl w:val="86A84100"/>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7A4DE8"/>
    <w:multiLevelType w:val="hybridMultilevel"/>
    <w:tmpl w:val="6296A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C517323"/>
    <w:multiLevelType w:val="hybridMultilevel"/>
    <w:tmpl w:val="88B4F1E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EB9490B"/>
    <w:multiLevelType w:val="hybridMultilevel"/>
    <w:tmpl w:val="F14ED4A0"/>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14769A2"/>
    <w:multiLevelType w:val="multilevel"/>
    <w:tmpl w:val="673AB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1573626"/>
    <w:multiLevelType w:val="hybridMultilevel"/>
    <w:tmpl w:val="246A4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8C0CC3"/>
    <w:multiLevelType w:val="hybridMultilevel"/>
    <w:tmpl w:val="6958B746"/>
    <w:lvl w:ilvl="0" w:tplc="DBD04E82">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4" w15:restartNumberingAfterBreak="0">
    <w:nsid w:val="52C64FF6"/>
    <w:multiLevelType w:val="multilevel"/>
    <w:tmpl w:val="EEA836E8"/>
    <w:lvl w:ilvl="0">
      <w:start w:val="1"/>
      <w:numFmt w:val="decimal"/>
      <w:pStyle w:val="Ciechanw"/>
      <w:lvlText w:val="%1."/>
      <w:lvlJc w:val="left"/>
      <w:pPr>
        <w:tabs>
          <w:tab w:val="num" w:pos="585"/>
        </w:tabs>
        <w:ind w:left="585" w:hanging="585"/>
      </w:pPr>
      <w:rPr>
        <w:rFonts w:hint="default"/>
      </w:rPr>
    </w:lvl>
    <w:lvl w:ilvl="1">
      <w:start w:val="1"/>
      <w:numFmt w:val="decimal"/>
      <w:lvlText w:val="%1.%2."/>
      <w:lvlJc w:val="left"/>
      <w:pPr>
        <w:tabs>
          <w:tab w:val="num" w:pos="775"/>
        </w:tabs>
        <w:ind w:left="775" w:hanging="720"/>
      </w:pPr>
      <w:rPr>
        <w:rFonts w:hint="default"/>
      </w:rPr>
    </w:lvl>
    <w:lvl w:ilvl="2">
      <w:start w:val="1"/>
      <w:numFmt w:val="decimal"/>
      <w:lvlText w:val="%1.%2.%3."/>
      <w:lvlJc w:val="left"/>
      <w:pPr>
        <w:tabs>
          <w:tab w:val="num" w:pos="830"/>
        </w:tabs>
        <w:ind w:left="830" w:hanging="720"/>
      </w:pPr>
      <w:rPr>
        <w:rFonts w:hint="default"/>
      </w:rPr>
    </w:lvl>
    <w:lvl w:ilvl="3">
      <w:start w:val="1"/>
      <w:numFmt w:val="decimal"/>
      <w:lvlText w:val="%1.%2.%3.%4."/>
      <w:lvlJc w:val="left"/>
      <w:pPr>
        <w:tabs>
          <w:tab w:val="num" w:pos="1245"/>
        </w:tabs>
        <w:ind w:left="1245" w:hanging="1080"/>
      </w:pPr>
      <w:rPr>
        <w:rFonts w:hint="default"/>
      </w:rPr>
    </w:lvl>
    <w:lvl w:ilvl="4">
      <w:start w:val="1"/>
      <w:numFmt w:val="decimal"/>
      <w:lvlText w:val="%1.%2.%3.%4.%5."/>
      <w:lvlJc w:val="left"/>
      <w:pPr>
        <w:tabs>
          <w:tab w:val="num" w:pos="1300"/>
        </w:tabs>
        <w:ind w:left="1300" w:hanging="1080"/>
      </w:pPr>
      <w:rPr>
        <w:rFonts w:hint="default"/>
      </w:rPr>
    </w:lvl>
    <w:lvl w:ilvl="5">
      <w:start w:val="1"/>
      <w:numFmt w:val="decimal"/>
      <w:lvlText w:val="%1.%2.%3.%4.%5.%6."/>
      <w:lvlJc w:val="left"/>
      <w:pPr>
        <w:tabs>
          <w:tab w:val="num" w:pos="1715"/>
        </w:tabs>
        <w:ind w:left="1715" w:hanging="1440"/>
      </w:pPr>
      <w:rPr>
        <w:rFonts w:hint="default"/>
      </w:rPr>
    </w:lvl>
    <w:lvl w:ilvl="6">
      <w:start w:val="1"/>
      <w:numFmt w:val="decimal"/>
      <w:lvlText w:val="%1.%2.%3.%4.%5.%6.%7."/>
      <w:lvlJc w:val="left"/>
      <w:pPr>
        <w:tabs>
          <w:tab w:val="num" w:pos="1770"/>
        </w:tabs>
        <w:ind w:left="1770" w:hanging="1440"/>
      </w:pPr>
      <w:rPr>
        <w:rFonts w:hint="default"/>
      </w:rPr>
    </w:lvl>
    <w:lvl w:ilvl="7">
      <w:start w:val="1"/>
      <w:numFmt w:val="decimal"/>
      <w:lvlText w:val="%1.%2.%3.%4.%5.%6.%7.%8."/>
      <w:lvlJc w:val="left"/>
      <w:pPr>
        <w:tabs>
          <w:tab w:val="num" w:pos="2185"/>
        </w:tabs>
        <w:ind w:left="2185" w:hanging="1800"/>
      </w:pPr>
      <w:rPr>
        <w:rFonts w:hint="default"/>
      </w:rPr>
    </w:lvl>
    <w:lvl w:ilvl="8">
      <w:start w:val="1"/>
      <w:numFmt w:val="decimal"/>
      <w:lvlText w:val="%1.%2.%3.%4.%5.%6.%7.%8.%9."/>
      <w:lvlJc w:val="left"/>
      <w:pPr>
        <w:tabs>
          <w:tab w:val="num" w:pos="2600"/>
        </w:tabs>
        <w:ind w:left="2600" w:hanging="2160"/>
      </w:pPr>
      <w:rPr>
        <w:rFonts w:hint="default"/>
      </w:rPr>
    </w:lvl>
  </w:abstractNum>
  <w:abstractNum w:abstractNumId="65" w15:restartNumberingAfterBreak="0">
    <w:nsid w:val="530404B0"/>
    <w:multiLevelType w:val="hybridMultilevel"/>
    <w:tmpl w:val="FBBAA67A"/>
    <w:lvl w:ilvl="0" w:tplc="EF344FD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31E7848"/>
    <w:multiLevelType w:val="hybridMultilevel"/>
    <w:tmpl w:val="643255B6"/>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675192B"/>
    <w:multiLevelType w:val="hybridMultilevel"/>
    <w:tmpl w:val="9D2AD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D016DA"/>
    <w:multiLevelType w:val="hybridMultilevel"/>
    <w:tmpl w:val="A5D21B20"/>
    <w:lvl w:ilvl="0" w:tplc="90D4800A">
      <w:start w:val="1"/>
      <w:numFmt w:val="bullet"/>
      <w:lvlText w:val=""/>
      <w:lvlJc w:val="left"/>
      <w:pPr>
        <w:ind w:left="758" w:hanging="360"/>
      </w:pPr>
      <w:rPr>
        <w:rFonts w:ascii="Symbol" w:hAnsi="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69" w15:restartNumberingAfterBreak="0">
    <w:nsid w:val="57D54DF9"/>
    <w:multiLevelType w:val="hybridMultilevel"/>
    <w:tmpl w:val="3BACAF66"/>
    <w:lvl w:ilvl="0" w:tplc="90D4800A">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0" w15:restartNumberingAfterBreak="0">
    <w:nsid w:val="59EA2E45"/>
    <w:multiLevelType w:val="hybridMultilevel"/>
    <w:tmpl w:val="246A4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5DCC27BB"/>
    <w:multiLevelType w:val="multilevel"/>
    <w:tmpl w:val="D58E52BC"/>
    <w:lvl w:ilvl="0">
      <w:start w:val="4"/>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ECA38BE"/>
    <w:multiLevelType w:val="hybridMultilevel"/>
    <w:tmpl w:val="FB3243E0"/>
    <w:lvl w:ilvl="0" w:tplc="49F4A99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0A4BF3"/>
    <w:multiLevelType w:val="hybridMultilevel"/>
    <w:tmpl w:val="CF1E61EA"/>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0C235F8"/>
    <w:multiLevelType w:val="multilevel"/>
    <w:tmpl w:val="5BB818E2"/>
    <w:lvl w:ilvl="0">
      <w:start w:val="1"/>
      <w:numFmt w:val="bullet"/>
      <w:lvlText w:val=""/>
      <w:lvlJc w:val="left"/>
      <w:pPr>
        <w:tabs>
          <w:tab w:val="num" w:pos="720"/>
        </w:tabs>
        <w:ind w:left="720" w:hanging="360"/>
      </w:pPr>
      <w:rPr>
        <w:rFonts w:ascii="Symbol" w:hAnsi="Symbol" w:cs="Symbol" w:hint="default"/>
        <w:color w:val="auto"/>
      </w:rPr>
    </w:lvl>
    <w:lvl w:ilvl="1">
      <w:start w:val="1"/>
      <w:numFmt w:val="bullet"/>
      <w:pStyle w:val="Listanumerycznapodstawowa"/>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5" w15:restartNumberingAfterBreak="0">
    <w:nsid w:val="60E457F5"/>
    <w:multiLevelType w:val="hybridMultilevel"/>
    <w:tmpl w:val="1BC80EA2"/>
    <w:lvl w:ilvl="0" w:tplc="BA72265C">
      <w:start w:val="1"/>
      <w:numFmt w:val="bullet"/>
      <w:pStyle w:val="w"/>
      <w:lvlText w:val=""/>
      <w:lvlJc w:val="left"/>
      <w:pPr>
        <w:ind w:left="720" w:hanging="360"/>
      </w:pPr>
      <w:rPr>
        <w:rFonts w:ascii="Symbol" w:hAnsi="Symbol" w:hint="default"/>
        <w:lang w:val="pl-PL"/>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182056D"/>
    <w:multiLevelType w:val="hybridMultilevel"/>
    <w:tmpl w:val="294817A4"/>
    <w:lvl w:ilvl="0" w:tplc="31C820F2">
      <w:start w:val="1"/>
      <w:numFmt w:val="lowerRoman"/>
      <w:lvlText w:val="(%1)"/>
      <w:lvlJc w:val="left"/>
      <w:pPr>
        <w:ind w:left="757" w:hanging="720"/>
      </w:pPr>
      <w:rPr>
        <w:rFonts w:hint="default"/>
      </w:rPr>
    </w:lvl>
    <w:lvl w:ilvl="1" w:tplc="04150019" w:tentative="1">
      <w:start w:val="1"/>
      <w:numFmt w:val="lowerLetter"/>
      <w:lvlText w:val="%2."/>
      <w:lvlJc w:val="left"/>
      <w:pPr>
        <w:ind w:left="1117" w:hanging="360"/>
      </w:pPr>
    </w:lvl>
    <w:lvl w:ilvl="2" w:tplc="0415001B" w:tentative="1">
      <w:start w:val="1"/>
      <w:numFmt w:val="lowerRoman"/>
      <w:lvlText w:val="%3."/>
      <w:lvlJc w:val="right"/>
      <w:pPr>
        <w:ind w:left="1837" w:hanging="180"/>
      </w:pPr>
    </w:lvl>
    <w:lvl w:ilvl="3" w:tplc="0415000F" w:tentative="1">
      <w:start w:val="1"/>
      <w:numFmt w:val="decimal"/>
      <w:lvlText w:val="%4."/>
      <w:lvlJc w:val="left"/>
      <w:pPr>
        <w:ind w:left="2557" w:hanging="360"/>
      </w:pPr>
    </w:lvl>
    <w:lvl w:ilvl="4" w:tplc="04150019" w:tentative="1">
      <w:start w:val="1"/>
      <w:numFmt w:val="lowerLetter"/>
      <w:lvlText w:val="%5."/>
      <w:lvlJc w:val="left"/>
      <w:pPr>
        <w:ind w:left="3277" w:hanging="360"/>
      </w:pPr>
    </w:lvl>
    <w:lvl w:ilvl="5" w:tplc="0415001B" w:tentative="1">
      <w:start w:val="1"/>
      <w:numFmt w:val="lowerRoman"/>
      <w:lvlText w:val="%6."/>
      <w:lvlJc w:val="right"/>
      <w:pPr>
        <w:ind w:left="3997" w:hanging="180"/>
      </w:pPr>
    </w:lvl>
    <w:lvl w:ilvl="6" w:tplc="0415000F" w:tentative="1">
      <w:start w:val="1"/>
      <w:numFmt w:val="decimal"/>
      <w:lvlText w:val="%7."/>
      <w:lvlJc w:val="left"/>
      <w:pPr>
        <w:ind w:left="4717" w:hanging="360"/>
      </w:pPr>
    </w:lvl>
    <w:lvl w:ilvl="7" w:tplc="04150019" w:tentative="1">
      <w:start w:val="1"/>
      <w:numFmt w:val="lowerLetter"/>
      <w:lvlText w:val="%8."/>
      <w:lvlJc w:val="left"/>
      <w:pPr>
        <w:ind w:left="5437" w:hanging="360"/>
      </w:pPr>
    </w:lvl>
    <w:lvl w:ilvl="8" w:tplc="0415001B" w:tentative="1">
      <w:start w:val="1"/>
      <w:numFmt w:val="lowerRoman"/>
      <w:lvlText w:val="%9."/>
      <w:lvlJc w:val="right"/>
      <w:pPr>
        <w:ind w:left="6157" w:hanging="180"/>
      </w:pPr>
    </w:lvl>
  </w:abstractNum>
  <w:abstractNum w:abstractNumId="77" w15:restartNumberingAfterBreak="0">
    <w:nsid w:val="621644A7"/>
    <w:multiLevelType w:val="hybridMultilevel"/>
    <w:tmpl w:val="F030FA72"/>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37D0483"/>
    <w:multiLevelType w:val="hybridMultilevel"/>
    <w:tmpl w:val="6A4075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EE64ED"/>
    <w:multiLevelType w:val="hybridMultilevel"/>
    <w:tmpl w:val="940AA7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47B0E45"/>
    <w:multiLevelType w:val="singleLevel"/>
    <w:tmpl w:val="86422D6A"/>
    <w:lvl w:ilvl="0">
      <w:numFmt w:val="bullet"/>
      <w:pStyle w:val="minusy"/>
      <w:lvlText w:val=""/>
      <w:lvlJc w:val="left"/>
      <w:pPr>
        <w:tabs>
          <w:tab w:val="num" w:pos="1070"/>
        </w:tabs>
        <w:ind w:left="1070" w:hanging="360"/>
      </w:pPr>
      <w:rPr>
        <w:rFonts w:ascii="Symbol" w:hAnsi="Symbol" w:hint="default"/>
        <w:sz w:val="26"/>
      </w:rPr>
    </w:lvl>
  </w:abstractNum>
  <w:abstractNum w:abstractNumId="81" w15:restartNumberingAfterBreak="0">
    <w:nsid w:val="648457DF"/>
    <w:multiLevelType w:val="hybridMultilevel"/>
    <w:tmpl w:val="97C84B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51C3D76"/>
    <w:multiLevelType w:val="hybridMultilevel"/>
    <w:tmpl w:val="5BB4A1BC"/>
    <w:lvl w:ilvl="0" w:tplc="E5266560">
      <w:start w:val="1"/>
      <w:numFmt w:val="decimal"/>
      <w:lvlText w:val="%1)"/>
      <w:lvlJc w:val="left"/>
      <w:pPr>
        <w:ind w:left="720" w:hanging="360"/>
      </w:pPr>
      <w:rPr>
        <w:rFonts w:hint="default"/>
        <w:sz w:val="1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5653300"/>
    <w:multiLevelType w:val="hybridMultilevel"/>
    <w:tmpl w:val="A4D86D2E"/>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6A45C55"/>
    <w:multiLevelType w:val="hybridMultilevel"/>
    <w:tmpl w:val="ABC4EDBE"/>
    <w:lvl w:ilvl="0" w:tplc="6EC8844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C91876"/>
    <w:multiLevelType w:val="hybridMultilevel"/>
    <w:tmpl w:val="CEF2B6F0"/>
    <w:lvl w:ilvl="0" w:tplc="C42C866E">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C3F6BD2"/>
    <w:multiLevelType w:val="hybridMultilevel"/>
    <w:tmpl w:val="9C46A55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C4E415F"/>
    <w:multiLevelType w:val="hybridMultilevel"/>
    <w:tmpl w:val="B2B682AA"/>
    <w:lvl w:ilvl="0" w:tplc="B546C2F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D273822"/>
    <w:multiLevelType w:val="hybridMultilevel"/>
    <w:tmpl w:val="4DF65496"/>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6A27B8"/>
    <w:multiLevelType w:val="hybridMultilevel"/>
    <w:tmpl w:val="DFEE689C"/>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EA507C2"/>
    <w:multiLevelType w:val="hybridMultilevel"/>
    <w:tmpl w:val="D5048E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20A3016"/>
    <w:multiLevelType w:val="multilevel"/>
    <w:tmpl w:val="0415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2" w15:restartNumberingAfterBreak="0">
    <w:nsid w:val="720A3AF2"/>
    <w:multiLevelType w:val="hybridMultilevel"/>
    <w:tmpl w:val="4FAE16A6"/>
    <w:lvl w:ilvl="0" w:tplc="5914BE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3B66D62"/>
    <w:multiLevelType w:val="hybridMultilevel"/>
    <w:tmpl w:val="4C7820A4"/>
    <w:lvl w:ilvl="0" w:tplc="BD724642">
      <w:start w:val="1"/>
      <w:numFmt w:val="decimal"/>
      <w:lvlText w:val="%1."/>
      <w:lvlJc w:val="left"/>
      <w:pPr>
        <w:ind w:left="685" w:hanging="360"/>
      </w:pPr>
      <w:rPr>
        <w:rFonts w:ascii="Arial" w:hAnsi="Arial" w:cs="Arial" w:hint="default"/>
        <w:sz w:val="24"/>
        <w:szCs w:val="24"/>
      </w:rPr>
    </w:lvl>
    <w:lvl w:ilvl="1" w:tplc="04150019" w:tentative="1">
      <w:start w:val="1"/>
      <w:numFmt w:val="lowerLetter"/>
      <w:lvlText w:val="%2."/>
      <w:lvlJc w:val="left"/>
      <w:pPr>
        <w:ind w:left="1405" w:hanging="360"/>
      </w:pPr>
    </w:lvl>
    <w:lvl w:ilvl="2" w:tplc="0415001B" w:tentative="1">
      <w:start w:val="1"/>
      <w:numFmt w:val="lowerRoman"/>
      <w:lvlText w:val="%3."/>
      <w:lvlJc w:val="right"/>
      <w:pPr>
        <w:ind w:left="2125" w:hanging="180"/>
      </w:pPr>
    </w:lvl>
    <w:lvl w:ilvl="3" w:tplc="0415000F" w:tentative="1">
      <w:start w:val="1"/>
      <w:numFmt w:val="decimal"/>
      <w:lvlText w:val="%4."/>
      <w:lvlJc w:val="left"/>
      <w:pPr>
        <w:ind w:left="2845" w:hanging="360"/>
      </w:pPr>
    </w:lvl>
    <w:lvl w:ilvl="4" w:tplc="04150019" w:tentative="1">
      <w:start w:val="1"/>
      <w:numFmt w:val="lowerLetter"/>
      <w:lvlText w:val="%5."/>
      <w:lvlJc w:val="left"/>
      <w:pPr>
        <w:ind w:left="3565" w:hanging="360"/>
      </w:pPr>
    </w:lvl>
    <w:lvl w:ilvl="5" w:tplc="0415001B" w:tentative="1">
      <w:start w:val="1"/>
      <w:numFmt w:val="lowerRoman"/>
      <w:lvlText w:val="%6."/>
      <w:lvlJc w:val="right"/>
      <w:pPr>
        <w:ind w:left="4285" w:hanging="180"/>
      </w:pPr>
    </w:lvl>
    <w:lvl w:ilvl="6" w:tplc="0415000F" w:tentative="1">
      <w:start w:val="1"/>
      <w:numFmt w:val="decimal"/>
      <w:lvlText w:val="%7."/>
      <w:lvlJc w:val="left"/>
      <w:pPr>
        <w:ind w:left="5005" w:hanging="360"/>
      </w:pPr>
    </w:lvl>
    <w:lvl w:ilvl="7" w:tplc="04150019" w:tentative="1">
      <w:start w:val="1"/>
      <w:numFmt w:val="lowerLetter"/>
      <w:lvlText w:val="%8."/>
      <w:lvlJc w:val="left"/>
      <w:pPr>
        <w:ind w:left="5725" w:hanging="360"/>
      </w:pPr>
    </w:lvl>
    <w:lvl w:ilvl="8" w:tplc="0415001B" w:tentative="1">
      <w:start w:val="1"/>
      <w:numFmt w:val="lowerRoman"/>
      <w:lvlText w:val="%9."/>
      <w:lvlJc w:val="right"/>
      <w:pPr>
        <w:ind w:left="6445" w:hanging="180"/>
      </w:pPr>
    </w:lvl>
  </w:abstractNum>
  <w:abstractNum w:abstractNumId="94" w15:restartNumberingAfterBreak="0">
    <w:nsid w:val="750873D4"/>
    <w:multiLevelType w:val="singleLevel"/>
    <w:tmpl w:val="7406AD74"/>
    <w:lvl w:ilvl="0">
      <w:start w:val="1"/>
      <w:numFmt w:val="decimal"/>
      <w:pStyle w:val="WW-Listawypunktowana2"/>
      <w:lvlText w:val="%1."/>
      <w:legacy w:legacy="1" w:legacySpace="0" w:legacyIndent="360"/>
      <w:lvlJc w:val="left"/>
      <w:pPr>
        <w:ind w:left="360" w:hanging="360"/>
      </w:pPr>
    </w:lvl>
  </w:abstractNum>
  <w:abstractNum w:abstractNumId="95" w15:restartNumberingAfterBreak="0">
    <w:nsid w:val="750C2BA7"/>
    <w:multiLevelType w:val="multilevel"/>
    <w:tmpl w:val="D81E96D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6" w15:restartNumberingAfterBreak="0">
    <w:nsid w:val="75A338C1"/>
    <w:multiLevelType w:val="hybridMultilevel"/>
    <w:tmpl w:val="041AC89A"/>
    <w:lvl w:ilvl="0" w:tplc="DBD04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60A30C2"/>
    <w:multiLevelType w:val="hybridMultilevel"/>
    <w:tmpl w:val="6AC0D174"/>
    <w:styleLink w:val="C1"/>
    <w:lvl w:ilvl="0" w:tplc="18B41800">
      <w:start w:val="1"/>
      <w:numFmt w:val="bullet"/>
      <w:lvlText w:val=""/>
      <w:lvlJc w:val="left"/>
      <w:pPr>
        <w:ind w:left="1140" w:hanging="360"/>
      </w:pPr>
      <w:rPr>
        <w:rFonts w:ascii="Symbol" w:hAnsi="Symbol" w:hint="default"/>
      </w:rPr>
    </w:lvl>
    <w:lvl w:ilvl="1" w:tplc="04150019">
      <w:start w:val="1"/>
      <w:numFmt w:val="bullet"/>
      <w:lvlText w:val="o"/>
      <w:lvlJc w:val="left"/>
      <w:pPr>
        <w:ind w:left="1860" w:hanging="360"/>
      </w:pPr>
      <w:rPr>
        <w:rFonts w:ascii="Courier New" w:hAnsi="Courier New" w:cs="Courier New" w:hint="default"/>
      </w:rPr>
    </w:lvl>
    <w:lvl w:ilvl="2" w:tplc="0415001B" w:tentative="1">
      <w:start w:val="1"/>
      <w:numFmt w:val="bullet"/>
      <w:lvlText w:val=""/>
      <w:lvlJc w:val="left"/>
      <w:pPr>
        <w:ind w:left="2580" w:hanging="360"/>
      </w:pPr>
      <w:rPr>
        <w:rFonts w:ascii="Wingdings" w:hAnsi="Wingdings" w:hint="default"/>
      </w:rPr>
    </w:lvl>
    <w:lvl w:ilvl="3" w:tplc="0415000F" w:tentative="1">
      <w:start w:val="1"/>
      <w:numFmt w:val="bullet"/>
      <w:lvlText w:val=""/>
      <w:lvlJc w:val="left"/>
      <w:pPr>
        <w:ind w:left="3300" w:hanging="360"/>
      </w:pPr>
      <w:rPr>
        <w:rFonts w:ascii="Symbol" w:hAnsi="Symbol" w:hint="default"/>
      </w:rPr>
    </w:lvl>
    <w:lvl w:ilvl="4" w:tplc="04150019" w:tentative="1">
      <w:start w:val="1"/>
      <w:numFmt w:val="bullet"/>
      <w:lvlText w:val="o"/>
      <w:lvlJc w:val="left"/>
      <w:pPr>
        <w:ind w:left="4020" w:hanging="360"/>
      </w:pPr>
      <w:rPr>
        <w:rFonts w:ascii="Courier New" w:hAnsi="Courier New" w:cs="Courier New" w:hint="default"/>
      </w:rPr>
    </w:lvl>
    <w:lvl w:ilvl="5" w:tplc="0415001B" w:tentative="1">
      <w:start w:val="1"/>
      <w:numFmt w:val="bullet"/>
      <w:lvlText w:val=""/>
      <w:lvlJc w:val="left"/>
      <w:pPr>
        <w:ind w:left="4740" w:hanging="360"/>
      </w:pPr>
      <w:rPr>
        <w:rFonts w:ascii="Wingdings" w:hAnsi="Wingdings" w:hint="default"/>
      </w:rPr>
    </w:lvl>
    <w:lvl w:ilvl="6" w:tplc="0415000F" w:tentative="1">
      <w:start w:val="1"/>
      <w:numFmt w:val="bullet"/>
      <w:lvlText w:val=""/>
      <w:lvlJc w:val="left"/>
      <w:pPr>
        <w:ind w:left="5460" w:hanging="360"/>
      </w:pPr>
      <w:rPr>
        <w:rFonts w:ascii="Symbol" w:hAnsi="Symbol" w:hint="default"/>
      </w:rPr>
    </w:lvl>
    <w:lvl w:ilvl="7" w:tplc="04150019" w:tentative="1">
      <w:start w:val="1"/>
      <w:numFmt w:val="bullet"/>
      <w:lvlText w:val="o"/>
      <w:lvlJc w:val="left"/>
      <w:pPr>
        <w:ind w:left="6180" w:hanging="360"/>
      </w:pPr>
      <w:rPr>
        <w:rFonts w:ascii="Courier New" w:hAnsi="Courier New" w:cs="Courier New" w:hint="default"/>
      </w:rPr>
    </w:lvl>
    <w:lvl w:ilvl="8" w:tplc="0415001B" w:tentative="1">
      <w:start w:val="1"/>
      <w:numFmt w:val="bullet"/>
      <w:lvlText w:val=""/>
      <w:lvlJc w:val="left"/>
      <w:pPr>
        <w:ind w:left="6900" w:hanging="360"/>
      </w:pPr>
      <w:rPr>
        <w:rFonts w:ascii="Wingdings" w:hAnsi="Wingdings" w:hint="default"/>
      </w:rPr>
    </w:lvl>
  </w:abstractNum>
  <w:abstractNum w:abstractNumId="98" w15:restartNumberingAfterBreak="0">
    <w:nsid w:val="76C40F60"/>
    <w:multiLevelType w:val="hybridMultilevel"/>
    <w:tmpl w:val="3970F6E0"/>
    <w:lvl w:ilvl="0" w:tplc="A19ED932">
      <w:start w:val="1"/>
      <w:numFmt w:val="low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8291609"/>
    <w:multiLevelType w:val="hybridMultilevel"/>
    <w:tmpl w:val="06E2909A"/>
    <w:lvl w:ilvl="0" w:tplc="90D48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83D03C5"/>
    <w:multiLevelType w:val="hybridMultilevel"/>
    <w:tmpl w:val="CF3A82BC"/>
    <w:lvl w:ilvl="0" w:tplc="0415000B">
      <w:numFmt w:val="decimal"/>
      <w:lvlText w:val=""/>
      <w:lvlJc w:val="left"/>
      <w:pPr>
        <w:ind w:left="138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1" w15:restartNumberingAfterBreak="0">
    <w:nsid w:val="79267373"/>
    <w:multiLevelType w:val="hybridMultilevel"/>
    <w:tmpl w:val="8E70F5C8"/>
    <w:lvl w:ilvl="0" w:tplc="8640E7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B525B1E"/>
    <w:multiLevelType w:val="hybridMultilevel"/>
    <w:tmpl w:val="921E2CDA"/>
    <w:lvl w:ilvl="0" w:tplc="CB5299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7C8716B2"/>
    <w:multiLevelType w:val="hybridMultilevel"/>
    <w:tmpl w:val="3BD27B08"/>
    <w:styleLink w:val="MJSTYL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7EA54562"/>
    <w:multiLevelType w:val="hybridMultilevel"/>
    <w:tmpl w:val="275A1E58"/>
    <w:lvl w:ilvl="0" w:tplc="C42C866E">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3256352">
    <w:abstractNumId w:val="75"/>
  </w:num>
  <w:num w:numId="2" w16cid:durableId="1322612892">
    <w:abstractNumId w:val="25"/>
  </w:num>
  <w:num w:numId="3" w16cid:durableId="1120689983">
    <w:abstractNumId w:val="10"/>
  </w:num>
  <w:num w:numId="4" w16cid:durableId="1273317098">
    <w:abstractNumId w:val="93"/>
  </w:num>
  <w:num w:numId="5" w16cid:durableId="1094129458">
    <w:abstractNumId w:val="49"/>
  </w:num>
  <w:num w:numId="6" w16cid:durableId="1996060125">
    <w:abstractNumId w:val="62"/>
  </w:num>
  <w:num w:numId="7" w16cid:durableId="14549403">
    <w:abstractNumId w:val="30"/>
  </w:num>
  <w:num w:numId="8" w16cid:durableId="659624997">
    <w:abstractNumId w:val="27"/>
  </w:num>
  <w:num w:numId="9" w16cid:durableId="1847594447">
    <w:abstractNumId w:val="40"/>
  </w:num>
  <w:num w:numId="10" w16cid:durableId="1941715263">
    <w:abstractNumId w:val="58"/>
  </w:num>
  <w:num w:numId="11" w16cid:durableId="887910866">
    <w:abstractNumId w:val="90"/>
  </w:num>
  <w:num w:numId="12" w16cid:durableId="1553927652">
    <w:abstractNumId w:val="50"/>
  </w:num>
  <w:num w:numId="13" w16cid:durableId="1474181756">
    <w:abstractNumId w:val="52"/>
  </w:num>
  <w:num w:numId="14" w16cid:durableId="1712918225">
    <w:abstractNumId w:val="36"/>
  </w:num>
  <w:num w:numId="15" w16cid:durableId="274942536">
    <w:abstractNumId w:val="89"/>
  </w:num>
  <w:num w:numId="16" w16cid:durableId="539056330">
    <w:abstractNumId w:val="42"/>
  </w:num>
  <w:num w:numId="17" w16cid:durableId="138308660">
    <w:abstractNumId w:val="63"/>
  </w:num>
  <w:num w:numId="18" w16cid:durableId="128980192">
    <w:abstractNumId w:val="79"/>
  </w:num>
  <w:num w:numId="19" w16cid:durableId="177547700">
    <w:abstractNumId w:val="70"/>
  </w:num>
  <w:num w:numId="20" w16cid:durableId="1771857071">
    <w:abstractNumId w:val="13"/>
  </w:num>
  <w:num w:numId="21" w16cid:durableId="1679312454">
    <w:abstractNumId w:val="7"/>
  </w:num>
  <w:num w:numId="22" w16cid:durableId="127473877">
    <w:abstractNumId w:val="46"/>
  </w:num>
  <w:num w:numId="23" w16cid:durableId="1995643736">
    <w:abstractNumId w:val="9"/>
  </w:num>
  <w:num w:numId="24" w16cid:durableId="979654345">
    <w:abstractNumId w:val="32"/>
  </w:num>
  <w:num w:numId="25" w16cid:durableId="66538564">
    <w:abstractNumId w:val="81"/>
  </w:num>
  <w:num w:numId="26" w16cid:durableId="1691177024">
    <w:abstractNumId w:val="22"/>
  </w:num>
  <w:num w:numId="27" w16cid:durableId="740060788">
    <w:abstractNumId w:val="37"/>
  </w:num>
  <w:num w:numId="28" w16cid:durableId="1664429706">
    <w:abstractNumId w:val="5"/>
  </w:num>
  <w:num w:numId="29" w16cid:durableId="1400403704">
    <w:abstractNumId w:val="21"/>
  </w:num>
  <w:num w:numId="30" w16cid:durableId="1570963929">
    <w:abstractNumId w:val="57"/>
  </w:num>
  <w:num w:numId="31" w16cid:durableId="1461222409">
    <w:abstractNumId w:val="31"/>
  </w:num>
  <w:num w:numId="32" w16cid:durableId="1195656879">
    <w:abstractNumId w:val="96"/>
  </w:num>
  <w:num w:numId="33" w16cid:durableId="1471900136">
    <w:abstractNumId w:val="1"/>
  </w:num>
  <w:num w:numId="34" w16cid:durableId="2043632180">
    <w:abstractNumId w:val="41"/>
  </w:num>
  <w:num w:numId="35" w16cid:durableId="540283285">
    <w:abstractNumId w:val="54"/>
  </w:num>
  <w:num w:numId="36" w16cid:durableId="409080518">
    <w:abstractNumId w:val="95"/>
  </w:num>
  <w:num w:numId="37" w16cid:durableId="453258833">
    <w:abstractNumId w:val="101"/>
  </w:num>
  <w:num w:numId="38" w16cid:durableId="205792406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53227634">
    <w:abstractNumId w:val="2"/>
  </w:num>
  <w:num w:numId="40" w16cid:durableId="1151168610">
    <w:abstractNumId w:val="23"/>
  </w:num>
  <w:num w:numId="41" w16cid:durableId="1869367845">
    <w:abstractNumId w:val="0"/>
  </w:num>
  <w:num w:numId="42" w16cid:durableId="1731683869">
    <w:abstractNumId w:val="43"/>
  </w:num>
  <w:num w:numId="43" w16cid:durableId="61755533">
    <w:abstractNumId w:val="74"/>
  </w:num>
  <w:num w:numId="44" w16cid:durableId="2137985264">
    <w:abstractNumId w:val="103"/>
  </w:num>
  <w:num w:numId="45" w16cid:durableId="1210528544">
    <w:abstractNumId w:val="97"/>
  </w:num>
  <w:num w:numId="46" w16cid:durableId="785468702">
    <w:abstractNumId w:val="17"/>
  </w:num>
  <w:num w:numId="47" w16cid:durableId="578053611">
    <w:abstractNumId w:val="64"/>
  </w:num>
  <w:num w:numId="48" w16cid:durableId="1794708829">
    <w:abstractNumId w:val="11"/>
  </w:num>
  <w:num w:numId="49" w16cid:durableId="769397221">
    <w:abstractNumId w:val="94"/>
  </w:num>
  <w:num w:numId="50" w16cid:durableId="1721854391">
    <w:abstractNumId w:val="91"/>
  </w:num>
  <w:num w:numId="51" w16cid:durableId="1671449591">
    <w:abstractNumId w:val="33"/>
  </w:num>
  <w:num w:numId="52" w16cid:durableId="1326668824">
    <w:abstractNumId w:val="80"/>
  </w:num>
  <w:num w:numId="53" w16cid:durableId="1242178480">
    <w:abstractNumId w:val="87"/>
  </w:num>
  <w:num w:numId="54" w16cid:durableId="787355368">
    <w:abstractNumId w:val="55"/>
  </w:num>
  <w:num w:numId="55" w16cid:durableId="1783189743">
    <w:abstractNumId w:val="14"/>
  </w:num>
  <w:num w:numId="56" w16cid:durableId="1667174470">
    <w:abstractNumId w:val="88"/>
  </w:num>
  <w:num w:numId="57" w16cid:durableId="710149444">
    <w:abstractNumId w:val="65"/>
  </w:num>
  <w:num w:numId="58" w16cid:durableId="1596474125">
    <w:abstractNumId w:val="61"/>
  </w:num>
  <w:num w:numId="59" w16cid:durableId="1879734124">
    <w:abstractNumId w:val="82"/>
  </w:num>
  <w:num w:numId="60" w16cid:durableId="1892226328">
    <w:abstractNumId w:val="24"/>
  </w:num>
  <w:num w:numId="61" w16cid:durableId="71051559">
    <w:abstractNumId w:val="47"/>
  </w:num>
  <w:num w:numId="62" w16cid:durableId="1194921338">
    <w:abstractNumId w:val="72"/>
  </w:num>
  <w:num w:numId="63" w16cid:durableId="846989784">
    <w:abstractNumId w:val="69"/>
  </w:num>
  <w:num w:numId="64" w16cid:durableId="2025398087">
    <w:abstractNumId w:val="48"/>
  </w:num>
  <w:num w:numId="65" w16cid:durableId="78648657">
    <w:abstractNumId w:val="34"/>
  </w:num>
  <w:num w:numId="66" w16cid:durableId="320931431">
    <w:abstractNumId w:val="3"/>
  </w:num>
  <w:num w:numId="67" w16cid:durableId="593512190">
    <w:abstractNumId w:val="86"/>
  </w:num>
  <w:num w:numId="68" w16cid:durableId="273489375">
    <w:abstractNumId w:val="84"/>
  </w:num>
  <w:num w:numId="69" w16cid:durableId="1083525434">
    <w:abstractNumId w:val="76"/>
  </w:num>
  <w:num w:numId="70" w16cid:durableId="1618491792">
    <w:abstractNumId w:val="78"/>
  </w:num>
  <w:num w:numId="71" w16cid:durableId="1651249581">
    <w:abstractNumId w:val="56"/>
  </w:num>
  <w:num w:numId="72" w16cid:durableId="407846529">
    <w:abstractNumId w:val="8"/>
  </w:num>
  <w:num w:numId="73" w16cid:durableId="832792950">
    <w:abstractNumId w:val="66"/>
  </w:num>
  <w:num w:numId="74" w16cid:durableId="202795043">
    <w:abstractNumId w:val="98"/>
  </w:num>
  <w:num w:numId="75" w16cid:durableId="1628002634">
    <w:abstractNumId w:val="6"/>
  </w:num>
  <w:num w:numId="76" w16cid:durableId="1611014745">
    <w:abstractNumId w:val="53"/>
  </w:num>
  <w:num w:numId="77" w16cid:durableId="1389259153">
    <w:abstractNumId w:val="16"/>
  </w:num>
  <w:num w:numId="78" w16cid:durableId="1988631689">
    <w:abstractNumId w:val="83"/>
  </w:num>
  <w:num w:numId="79" w16cid:durableId="1408646919">
    <w:abstractNumId w:val="4"/>
  </w:num>
  <w:num w:numId="80" w16cid:durableId="766464662">
    <w:abstractNumId w:val="92"/>
  </w:num>
  <w:num w:numId="81" w16cid:durableId="1457868484">
    <w:abstractNumId w:val="19"/>
  </w:num>
  <w:num w:numId="82" w16cid:durableId="1715809487">
    <w:abstractNumId w:val="39"/>
  </w:num>
  <w:num w:numId="83" w16cid:durableId="1852987324">
    <w:abstractNumId w:val="99"/>
  </w:num>
  <w:num w:numId="84" w16cid:durableId="1007293665">
    <w:abstractNumId w:val="60"/>
  </w:num>
  <w:num w:numId="85" w16cid:durableId="563760558">
    <w:abstractNumId w:val="15"/>
  </w:num>
  <w:num w:numId="86" w16cid:durableId="608707756">
    <w:abstractNumId w:val="77"/>
  </w:num>
  <w:num w:numId="87" w16cid:durableId="1145855343">
    <w:abstractNumId w:val="51"/>
  </w:num>
  <w:num w:numId="88" w16cid:durableId="1505320114">
    <w:abstractNumId w:val="38"/>
  </w:num>
  <w:num w:numId="89" w16cid:durableId="1777090723">
    <w:abstractNumId w:val="44"/>
  </w:num>
  <w:num w:numId="90" w16cid:durableId="1215777470">
    <w:abstractNumId w:val="26"/>
  </w:num>
  <w:num w:numId="91" w16cid:durableId="1054087760">
    <w:abstractNumId w:val="71"/>
  </w:num>
  <w:num w:numId="92" w16cid:durableId="452287292">
    <w:abstractNumId w:val="68"/>
  </w:num>
  <w:num w:numId="93" w16cid:durableId="1882984098">
    <w:abstractNumId w:val="59"/>
  </w:num>
  <w:num w:numId="94" w16cid:durableId="2047758514">
    <w:abstractNumId w:val="85"/>
  </w:num>
  <w:num w:numId="95" w16cid:durableId="1875577997">
    <w:abstractNumId w:val="104"/>
  </w:num>
  <w:num w:numId="96" w16cid:durableId="231695216">
    <w:abstractNumId w:val="29"/>
  </w:num>
  <w:num w:numId="97" w16cid:durableId="467209672">
    <w:abstractNumId w:val="20"/>
  </w:num>
  <w:num w:numId="98" w16cid:durableId="435903224">
    <w:abstractNumId w:val="18"/>
  </w:num>
  <w:num w:numId="99" w16cid:durableId="269557948">
    <w:abstractNumId w:val="28"/>
  </w:num>
  <w:num w:numId="100" w16cid:durableId="1051491215">
    <w:abstractNumId w:val="100"/>
  </w:num>
  <w:num w:numId="101" w16cid:durableId="577516797">
    <w:abstractNumId w:val="12"/>
  </w:num>
  <w:num w:numId="102" w16cid:durableId="558901168">
    <w:abstractNumId w:val="45"/>
  </w:num>
  <w:num w:numId="103" w16cid:durableId="1516918093">
    <w:abstractNumId w:val="35"/>
  </w:num>
  <w:num w:numId="104" w16cid:durableId="2031031973">
    <w:abstractNumId w:val="73"/>
  </w:num>
  <w:num w:numId="105" w16cid:durableId="1474133487">
    <w:abstractNumId w:val="10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01"/>
    <w:rsid w:val="000000F3"/>
    <w:rsid w:val="000003E7"/>
    <w:rsid w:val="000012AA"/>
    <w:rsid w:val="00001D7A"/>
    <w:rsid w:val="00002F11"/>
    <w:rsid w:val="000034C9"/>
    <w:rsid w:val="00005358"/>
    <w:rsid w:val="000057E5"/>
    <w:rsid w:val="00010426"/>
    <w:rsid w:val="00010AF9"/>
    <w:rsid w:val="00010C72"/>
    <w:rsid w:val="000113A0"/>
    <w:rsid w:val="000119FA"/>
    <w:rsid w:val="0001392D"/>
    <w:rsid w:val="00014188"/>
    <w:rsid w:val="000148B4"/>
    <w:rsid w:val="00014B3B"/>
    <w:rsid w:val="0001616E"/>
    <w:rsid w:val="000166FD"/>
    <w:rsid w:val="00016966"/>
    <w:rsid w:val="00020945"/>
    <w:rsid w:val="000223E6"/>
    <w:rsid w:val="00022A9F"/>
    <w:rsid w:val="000237E7"/>
    <w:rsid w:val="000241FB"/>
    <w:rsid w:val="000256F2"/>
    <w:rsid w:val="00030C5D"/>
    <w:rsid w:val="00033A26"/>
    <w:rsid w:val="00036824"/>
    <w:rsid w:val="00037553"/>
    <w:rsid w:val="00040B77"/>
    <w:rsid w:val="000418DF"/>
    <w:rsid w:val="00043585"/>
    <w:rsid w:val="00044464"/>
    <w:rsid w:val="00044690"/>
    <w:rsid w:val="00044AE1"/>
    <w:rsid w:val="00047134"/>
    <w:rsid w:val="000518AB"/>
    <w:rsid w:val="000520F3"/>
    <w:rsid w:val="00052E44"/>
    <w:rsid w:val="00053055"/>
    <w:rsid w:val="0005377C"/>
    <w:rsid w:val="000555DB"/>
    <w:rsid w:val="00055FFD"/>
    <w:rsid w:val="00056239"/>
    <w:rsid w:val="0005785C"/>
    <w:rsid w:val="000579A7"/>
    <w:rsid w:val="000600A8"/>
    <w:rsid w:val="000619CB"/>
    <w:rsid w:val="00063FD8"/>
    <w:rsid w:val="000642E8"/>
    <w:rsid w:val="0006480C"/>
    <w:rsid w:val="00065660"/>
    <w:rsid w:val="000727FB"/>
    <w:rsid w:val="0007292D"/>
    <w:rsid w:val="00074A43"/>
    <w:rsid w:val="00074C2C"/>
    <w:rsid w:val="000750A8"/>
    <w:rsid w:val="00076FF4"/>
    <w:rsid w:val="00077792"/>
    <w:rsid w:val="0008009F"/>
    <w:rsid w:val="00086287"/>
    <w:rsid w:val="00086A5C"/>
    <w:rsid w:val="00091027"/>
    <w:rsid w:val="000A0EB1"/>
    <w:rsid w:val="000A2335"/>
    <w:rsid w:val="000A2757"/>
    <w:rsid w:val="000A28B7"/>
    <w:rsid w:val="000A303A"/>
    <w:rsid w:val="000A3C5F"/>
    <w:rsid w:val="000A51C5"/>
    <w:rsid w:val="000A550D"/>
    <w:rsid w:val="000A5F04"/>
    <w:rsid w:val="000A6CB2"/>
    <w:rsid w:val="000B28C0"/>
    <w:rsid w:val="000B3819"/>
    <w:rsid w:val="000B3A59"/>
    <w:rsid w:val="000B5FBC"/>
    <w:rsid w:val="000B60B8"/>
    <w:rsid w:val="000C1022"/>
    <w:rsid w:val="000C102F"/>
    <w:rsid w:val="000C3D64"/>
    <w:rsid w:val="000C41E7"/>
    <w:rsid w:val="000C48E1"/>
    <w:rsid w:val="000C7236"/>
    <w:rsid w:val="000D00A0"/>
    <w:rsid w:val="000D03EE"/>
    <w:rsid w:val="000D0573"/>
    <w:rsid w:val="000D0EFC"/>
    <w:rsid w:val="000D103A"/>
    <w:rsid w:val="000D13B5"/>
    <w:rsid w:val="000D4AF7"/>
    <w:rsid w:val="000D4C0C"/>
    <w:rsid w:val="000D5269"/>
    <w:rsid w:val="000D6E9F"/>
    <w:rsid w:val="000E129E"/>
    <w:rsid w:val="000E1F25"/>
    <w:rsid w:val="000E2CE0"/>
    <w:rsid w:val="000E3942"/>
    <w:rsid w:val="000E50DA"/>
    <w:rsid w:val="000E65CC"/>
    <w:rsid w:val="000E6D71"/>
    <w:rsid w:val="000F355B"/>
    <w:rsid w:val="000F372B"/>
    <w:rsid w:val="000F3E37"/>
    <w:rsid w:val="000F508B"/>
    <w:rsid w:val="00101D0F"/>
    <w:rsid w:val="00104616"/>
    <w:rsid w:val="001073E1"/>
    <w:rsid w:val="00111ABB"/>
    <w:rsid w:val="00111B83"/>
    <w:rsid w:val="00121AC0"/>
    <w:rsid w:val="00122CBF"/>
    <w:rsid w:val="00125EBA"/>
    <w:rsid w:val="00126757"/>
    <w:rsid w:val="0012755D"/>
    <w:rsid w:val="00127A87"/>
    <w:rsid w:val="00127FB2"/>
    <w:rsid w:val="0013057E"/>
    <w:rsid w:val="0013188B"/>
    <w:rsid w:val="00131B08"/>
    <w:rsid w:val="00131FD7"/>
    <w:rsid w:val="00132631"/>
    <w:rsid w:val="0013439A"/>
    <w:rsid w:val="0013696C"/>
    <w:rsid w:val="001414E4"/>
    <w:rsid w:val="00143A62"/>
    <w:rsid w:val="00144FBB"/>
    <w:rsid w:val="00145FDA"/>
    <w:rsid w:val="00147F73"/>
    <w:rsid w:val="0015180D"/>
    <w:rsid w:val="00151FE9"/>
    <w:rsid w:val="001545DF"/>
    <w:rsid w:val="0015472F"/>
    <w:rsid w:val="00154AD3"/>
    <w:rsid w:val="001615FF"/>
    <w:rsid w:val="001616B3"/>
    <w:rsid w:val="00161D06"/>
    <w:rsid w:val="001659B5"/>
    <w:rsid w:val="00165AFC"/>
    <w:rsid w:val="00167A0D"/>
    <w:rsid w:val="00167F3C"/>
    <w:rsid w:val="00170FF8"/>
    <w:rsid w:val="00171C2A"/>
    <w:rsid w:val="00171D89"/>
    <w:rsid w:val="0017367A"/>
    <w:rsid w:val="001745EC"/>
    <w:rsid w:val="00174C88"/>
    <w:rsid w:val="001753CF"/>
    <w:rsid w:val="00175CA2"/>
    <w:rsid w:val="00176714"/>
    <w:rsid w:val="001776D3"/>
    <w:rsid w:val="00180BC8"/>
    <w:rsid w:val="00193310"/>
    <w:rsid w:val="00194471"/>
    <w:rsid w:val="00196B9E"/>
    <w:rsid w:val="001A0A74"/>
    <w:rsid w:val="001A40AE"/>
    <w:rsid w:val="001A6650"/>
    <w:rsid w:val="001A7C7E"/>
    <w:rsid w:val="001B1CBE"/>
    <w:rsid w:val="001B1F9A"/>
    <w:rsid w:val="001B2871"/>
    <w:rsid w:val="001B4D65"/>
    <w:rsid w:val="001B4E42"/>
    <w:rsid w:val="001B7C9C"/>
    <w:rsid w:val="001C22FB"/>
    <w:rsid w:val="001C2541"/>
    <w:rsid w:val="001C30C4"/>
    <w:rsid w:val="001C7169"/>
    <w:rsid w:val="001C78C9"/>
    <w:rsid w:val="001D0598"/>
    <w:rsid w:val="001D059A"/>
    <w:rsid w:val="001D0FE4"/>
    <w:rsid w:val="001D1A76"/>
    <w:rsid w:val="001D5C16"/>
    <w:rsid w:val="001D7144"/>
    <w:rsid w:val="001E002F"/>
    <w:rsid w:val="001E0E9A"/>
    <w:rsid w:val="001E3D3D"/>
    <w:rsid w:val="001E4246"/>
    <w:rsid w:val="001E5E4A"/>
    <w:rsid w:val="001F10F3"/>
    <w:rsid w:val="001F3A21"/>
    <w:rsid w:val="001F5944"/>
    <w:rsid w:val="001F5A24"/>
    <w:rsid w:val="001F5C3F"/>
    <w:rsid w:val="001F5FA9"/>
    <w:rsid w:val="001F708E"/>
    <w:rsid w:val="001F759C"/>
    <w:rsid w:val="001F7BAE"/>
    <w:rsid w:val="001F7C3F"/>
    <w:rsid w:val="001F7FDC"/>
    <w:rsid w:val="00200EAB"/>
    <w:rsid w:val="00203A92"/>
    <w:rsid w:val="002044F2"/>
    <w:rsid w:val="002073C2"/>
    <w:rsid w:val="00207730"/>
    <w:rsid w:val="00212A4B"/>
    <w:rsid w:val="00212FEA"/>
    <w:rsid w:val="00215532"/>
    <w:rsid w:val="0022133F"/>
    <w:rsid w:val="00221D80"/>
    <w:rsid w:val="00222717"/>
    <w:rsid w:val="00222BE8"/>
    <w:rsid w:val="00222C5A"/>
    <w:rsid w:val="0022524F"/>
    <w:rsid w:val="00226709"/>
    <w:rsid w:val="00227EEA"/>
    <w:rsid w:val="00230FD7"/>
    <w:rsid w:val="002337BB"/>
    <w:rsid w:val="00234850"/>
    <w:rsid w:val="00234DB4"/>
    <w:rsid w:val="0023512C"/>
    <w:rsid w:val="00235BF4"/>
    <w:rsid w:val="00237563"/>
    <w:rsid w:val="00240D15"/>
    <w:rsid w:val="00242A6D"/>
    <w:rsid w:val="00242D28"/>
    <w:rsid w:val="00243E3D"/>
    <w:rsid w:val="00244B2C"/>
    <w:rsid w:val="0024741F"/>
    <w:rsid w:val="00252030"/>
    <w:rsid w:val="0025420E"/>
    <w:rsid w:val="00257C00"/>
    <w:rsid w:val="002604D4"/>
    <w:rsid w:val="00260B00"/>
    <w:rsid w:val="00260DF2"/>
    <w:rsid w:val="00260F29"/>
    <w:rsid w:val="002637A2"/>
    <w:rsid w:val="00264468"/>
    <w:rsid w:val="0026483A"/>
    <w:rsid w:val="0026601A"/>
    <w:rsid w:val="0026624E"/>
    <w:rsid w:val="002674F4"/>
    <w:rsid w:val="00274D62"/>
    <w:rsid w:val="002757DE"/>
    <w:rsid w:val="0027639E"/>
    <w:rsid w:val="002805B2"/>
    <w:rsid w:val="002821B1"/>
    <w:rsid w:val="00283613"/>
    <w:rsid w:val="002854A2"/>
    <w:rsid w:val="00286969"/>
    <w:rsid w:val="00287288"/>
    <w:rsid w:val="00290BA7"/>
    <w:rsid w:val="00292E52"/>
    <w:rsid w:val="0029569D"/>
    <w:rsid w:val="002A39E2"/>
    <w:rsid w:val="002A46F4"/>
    <w:rsid w:val="002B0332"/>
    <w:rsid w:val="002B086E"/>
    <w:rsid w:val="002B1009"/>
    <w:rsid w:val="002B15B9"/>
    <w:rsid w:val="002B44D5"/>
    <w:rsid w:val="002B54CD"/>
    <w:rsid w:val="002B6581"/>
    <w:rsid w:val="002C1AD2"/>
    <w:rsid w:val="002C35F4"/>
    <w:rsid w:val="002C40EB"/>
    <w:rsid w:val="002C55CC"/>
    <w:rsid w:val="002C73D1"/>
    <w:rsid w:val="002D02F1"/>
    <w:rsid w:val="002D0D16"/>
    <w:rsid w:val="002D2D5C"/>
    <w:rsid w:val="002E03F0"/>
    <w:rsid w:val="002E1243"/>
    <w:rsid w:val="002E4140"/>
    <w:rsid w:val="002E4D1D"/>
    <w:rsid w:val="002E5034"/>
    <w:rsid w:val="002F06F7"/>
    <w:rsid w:val="002F6437"/>
    <w:rsid w:val="002F721B"/>
    <w:rsid w:val="00301F57"/>
    <w:rsid w:val="00302160"/>
    <w:rsid w:val="00304B5B"/>
    <w:rsid w:val="003064C8"/>
    <w:rsid w:val="00306E91"/>
    <w:rsid w:val="00311261"/>
    <w:rsid w:val="00311785"/>
    <w:rsid w:val="00312EA7"/>
    <w:rsid w:val="0031477C"/>
    <w:rsid w:val="003147B7"/>
    <w:rsid w:val="00314E54"/>
    <w:rsid w:val="00316744"/>
    <w:rsid w:val="00320290"/>
    <w:rsid w:val="00320D19"/>
    <w:rsid w:val="00320FFE"/>
    <w:rsid w:val="003234EF"/>
    <w:rsid w:val="00332059"/>
    <w:rsid w:val="00332A3D"/>
    <w:rsid w:val="003337A9"/>
    <w:rsid w:val="00337F96"/>
    <w:rsid w:val="00341BC3"/>
    <w:rsid w:val="003423E6"/>
    <w:rsid w:val="003445A0"/>
    <w:rsid w:val="0034462F"/>
    <w:rsid w:val="0034527D"/>
    <w:rsid w:val="00346623"/>
    <w:rsid w:val="00347DFB"/>
    <w:rsid w:val="00350D37"/>
    <w:rsid w:val="003527A0"/>
    <w:rsid w:val="00352DD2"/>
    <w:rsid w:val="00353CBB"/>
    <w:rsid w:val="0035514A"/>
    <w:rsid w:val="00355A1B"/>
    <w:rsid w:val="003561E1"/>
    <w:rsid w:val="00357838"/>
    <w:rsid w:val="0036034C"/>
    <w:rsid w:val="00361375"/>
    <w:rsid w:val="00363266"/>
    <w:rsid w:val="003674EB"/>
    <w:rsid w:val="00367B02"/>
    <w:rsid w:val="00371ADB"/>
    <w:rsid w:val="003720E4"/>
    <w:rsid w:val="003729E9"/>
    <w:rsid w:val="003740A0"/>
    <w:rsid w:val="0037485C"/>
    <w:rsid w:val="00376BA2"/>
    <w:rsid w:val="00377029"/>
    <w:rsid w:val="0038296A"/>
    <w:rsid w:val="0038369E"/>
    <w:rsid w:val="00384A55"/>
    <w:rsid w:val="00385296"/>
    <w:rsid w:val="00385732"/>
    <w:rsid w:val="00386EBA"/>
    <w:rsid w:val="00390003"/>
    <w:rsid w:val="0039064E"/>
    <w:rsid w:val="00390BC5"/>
    <w:rsid w:val="00391028"/>
    <w:rsid w:val="00393198"/>
    <w:rsid w:val="00393B5D"/>
    <w:rsid w:val="003954E1"/>
    <w:rsid w:val="003A1810"/>
    <w:rsid w:val="003A2BE8"/>
    <w:rsid w:val="003A4AA4"/>
    <w:rsid w:val="003A4C24"/>
    <w:rsid w:val="003A70CA"/>
    <w:rsid w:val="003A749F"/>
    <w:rsid w:val="003B0429"/>
    <w:rsid w:val="003B23F3"/>
    <w:rsid w:val="003B297B"/>
    <w:rsid w:val="003B39A3"/>
    <w:rsid w:val="003B41B6"/>
    <w:rsid w:val="003B41DC"/>
    <w:rsid w:val="003B485D"/>
    <w:rsid w:val="003B61FA"/>
    <w:rsid w:val="003B7144"/>
    <w:rsid w:val="003B7824"/>
    <w:rsid w:val="003C2DA1"/>
    <w:rsid w:val="003C443E"/>
    <w:rsid w:val="003C628A"/>
    <w:rsid w:val="003C65C0"/>
    <w:rsid w:val="003C7457"/>
    <w:rsid w:val="003D0F93"/>
    <w:rsid w:val="003D2197"/>
    <w:rsid w:val="003D27FA"/>
    <w:rsid w:val="003D3B67"/>
    <w:rsid w:val="003D3FF3"/>
    <w:rsid w:val="003E5816"/>
    <w:rsid w:val="003F0819"/>
    <w:rsid w:val="003F0C36"/>
    <w:rsid w:val="003F41B4"/>
    <w:rsid w:val="003F6DF3"/>
    <w:rsid w:val="003F7B6F"/>
    <w:rsid w:val="00403D80"/>
    <w:rsid w:val="0040439B"/>
    <w:rsid w:val="00404B30"/>
    <w:rsid w:val="00405494"/>
    <w:rsid w:val="00406635"/>
    <w:rsid w:val="00406913"/>
    <w:rsid w:val="00407001"/>
    <w:rsid w:val="00410711"/>
    <w:rsid w:val="004108E3"/>
    <w:rsid w:val="00410BBE"/>
    <w:rsid w:val="00411018"/>
    <w:rsid w:val="0041247B"/>
    <w:rsid w:val="00412C1D"/>
    <w:rsid w:val="004130F7"/>
    <w:rsid w:val="004158A8"/>
    <w:rsid w:val="0041627D"/>
    <w:rsid w:val="0042183A"/>
    <w:rsid w:val="00430047"/>
    <w:rsid w:val="0043318A"/>
    <w:rsid w:val="004345A8"/>
    <w:rsid w:val="0043467C"/>
    <w:rsid w:val="0043716D"/>
    <w:rsid w:val="004404B3"/>
    <w:rsid w:val="00440A7F"/>
    <w:rsid w:val="00440FCE"/>
    <w:rsid w:val="00442812"/>
    <w:rsid w:val="00450A95"/>
    <w:rsid w:val="00450C81"/>
    <w:rsid w:val="004512EE"/>
    <w:rsid w:val="0045308D"/>
    <w:rsid w:val="0045374C"/>
    <w:rsid w:val="004537CC"/>
    <w:rsid w:val="004539E3"/>
    <w:rsid w:val="004559C8"/>
    <w:rsid w:val="004559FA"/>
    <w:rsid w:val="00457FFD"/>
    <w:rsid w:val="00461BF1"/>
    <w:rsid w:val="00462823"/>
    <w:rsid w:val="004635D3"/>
    <w:rsid w:val="004646D4"/>
    <w:rsid w:val="00464FCC"/>
    <w:rsid w:val="00465B5B"/>
    <w:rsid w:val="00465E46"/>
    <w:rsid w:val="00466959"/>
    <w:rsid w:val="00466A01"/>
    <w:rsid w:val="00467BD2"/>
    <w:rsid w:val="004700C2"/>
    <w:rsid w:val="004709A5"/>
    <w:rsid w:val="00470E6F"/>
    <w:rsid w:val="0047376B"/>
    <w:rsid w:val="00474274"/>
    <w:rsid w:val="0047432D"/>
    <w:rsid w:val="004809EC"/>
    <w:rsid w:val="00482E3C"/>
    <w:rsid w:val="0048354C"/>
    <w:rsid w:val="00483917"/>
    <w:rsid w:val="00483B8B"/>
    <w:rsid w:val="00484350"/>
    <w:rsid w:val="004848D1"/>
    <w:rsid w:val="004876F3"/>
    <w:rsid w:val="0049009A"/>
    <w:rsid w:val="00491204"/>
    <w:rsid w:val="00491679"/>
    <w:rsid w:val="00491B2F"/>
    <w:rsid w:val="0049218A"/>
    <w:rsid w:val="00493DBB"/>
    <w:rsid w:val="00493E81"/>
    <w:rsid w:val="00494F9B"/>
    <w:rsid w:val="0049633C"/>
    <w:rsid w:val="00497016"/>
    <w:rsid w:val="004A01D3"/>
    <w:rsid w:val="004A1A35"/>
    <w:rsid w:val="004A4038"/>
    <w:rsid w:val="004A54B9"/>
    <w:rsid w:val="004B068E"/>
    <w:rsid w:val="004B0C5C"/>
    <w:rsid w:val="004B4376"/>
    <w:rsid w:val="004B6304"/>
    <w:rsid w:val="004B6910"/>
    <w:rsid w:val="004C052D"/>
    <w:rsid w:val="004C0E35"/>
    <w:rsid w:val="004C0ED2"/>
    <w:rsid w:val="004C20B7"/>
    <w:rsid w:val="004C2DDE"/>
    <w:rsid w:val="004C30E0"/>
    <w:rsid w:val="004C4CD6"/>
    <w:rsid w:val="004C619E"/>
    <w:rsid w:val="004C6562"/>
    <w:rsid w:val="004C6A7F"/>
    <w:rsid w:val="004C6D41"/>
    <w:rsid w:val="004D309B"/>
    <w:rsid w:val="004D3C10"/>
    <w:rsid w:val="004D3C25"/>
    <w:rsid w:val="004D5829"/>
    <w:rsid w:val="004D6351"/>
    <w:rsid w:val="004E0B1F"/>
    <w:rsid w:val="004E17A4"/>
    <w:rsid w:val="004E25B5"/>
    <w:rsid w:val="004E28BC"/>
    <w:rsid w:val="004E2D61"/>
    <w:rsid w:val="004E36F8"/>
    <w:rsid w:val="004E3A89"/>
    <w:rsid w:val="004E4E8F"/>
    <w:rsid w:val="004E4FFF"/>
    <w:rsid w:val="004E7742"/>
    <w:rsid w:val="004F0CEF"/>
    <w:rsid w:val="004F0DC1"/>
    <w:rsid w:val="004F1E4E"/>
    <w:rsid w:val="004F4785"/>
    <w:rsid w:val="00502E15"/>
    <w:rsid w:val="005037AF"/>
    <w:rsid w:val="00504329"/>
    <w:rsid w:val="00504379"/>
    <w:rsid w:val="00504642"/>
    <w:rsid w:val="00506EBB"/>
    <w:rsid w:val="00511887"/>
    <w:rsid w:val="00512D65"/>
    <w:rsid w:val="00513151"/>
    <w:rsid w:val="00513F2F"/>
    <w:rsid w:val="00514129"/>
    <w:rsid w:val="0051445B"/>
    <w:rsid w:val="0051621C"/>
    <w:rsid w:val="0051688F"/>
    <w:rsid w:val="00521687"/>
    <w:rsid w:val="00522AD2"/>
    <w:rsid w:val="0052360C"/>
    <w:rsid w:val="00525638"/>
    <w:rsid w:val="0053067D"/>
    <w:rsid w:val="00530720"/>
    <w:rsid w:val="00531497"/>
    <w:rsid w:val="00532A15"/>
    <w:rsid w:val="005339BA"/>
    <w:rsid w:val="00536463"/>
    <w:rsid w:val="005419AE"/>
    <w:rsid w:val="00543863"/>
    <w:rsid w:val="00543FBD"/>
    <w:rsid w:val="005471C9"/>
    <w:rsid w:val="00547AED"/>
    <w:rsid w:val="00550DB4"/>
    <w:rsid w:val="00552BC6"/>
    <w:rsid w:val="00553C13"/>
    <w:rsid w:val="005545B8"/>
    <w:rsid w:val="005548F7"/>
    <w:rsid w:val="005551C7"/>
    <w:rsid w:val="0055603D"/>
    <w:rsid w:val="0055622D"/>
    <w:rsid w:val="00557FD2"/>
    <w:rsid w:val="00560F14"/>
    <w:rsid w:val="005647D9"/>
    <w:rsid w:val="00570488"/>
    <w:rsid w:val="00572E1B"/>
    <w:rsid w:val="00572EBC"/>
    <w:rsid w:val="00573618"/>
    <w:rsid w:val="0057373D"/>
    <w:rsid w:val="00574331"/>
    <w:rsid w:val="0057490A"/>
    <w:rsid w:val="00575008"/>
    <w:rsid w:val="00581842"/>
    <w:rsid w:val="00582C74"/>
    <w:rsid w:val="00582F21"/>
    <w:rsid w:val="0058607F"/>
    <w:rsid w:val="00586D04"/>
    <w:rsid w:val="0058792E"/>
    <w:rsid w:val="005915A4"/>
    <w:rsid w:val="0059205B"/>
    <w:rsid w:val="00592B06"/>
    <w:rsid w:val="005930F1"/>
    <w:rsid w:val="0059445D"/>
    <w:rsid w:val="00597054"/>
    <w:rsid w:val="005972D1"/>
    <w:rsid w:val="0059793C"/>
    <w:rsid w:val="005A02AB"/>
    <w:rsid w:val="005A1BF3"/>
    <w:rsid w:val="005A278C"/>
    <w:rsid w:val="005A3F5A"/>
    <w:rsid w:val="005A700F"/>
    <w:rsid w:val="005A734E"/>
    <w:rsid w:val="005B3A4B"/>
    <w:rsid w:val="005B3DE1"/>
    <w:rsid w:val="005B3E76"/>
    <w:rsid w:val="005B558E"/>
    <w:rsid w:val="005B7447"/>
    <w:rsid w:val="005C0D10"/>
    <w:rsid w:val="005C1542"/>
    <w:rsid w:val="005C1A8D"/>
    <w:rsid w:val="005C388B"/>
    <w:rsid w:val="005C3A2D"/>
    <w:rsid w:val="005C4648"/>
    <w:rsid w:val="005C5176"/>
    <w:rsid w:val="005C7397"/>
    <w:rsid w:val="005D05BE"/>
    <w:rsid w:val="005D1195"/>
    <w:rsid w:val="005D1232"/>
    <w:rsid w:val="005D2B62"/>
    <w:rsid w:val="005D3530"/>
    <w:rsid w:val="005D6D1D"/>
    <w:rsid w:val="005D727F"/>
    <w:rsid w:val="005D7B24"/>
    <w:rsid w:val="005E2085"/>
    <w:rsid w:val="005E3027"/>
    <w:rsid w:val="005E30A6"/>
    <w:rsid w:val="005E3CD4"/>
    <w:rsid w:val="005E517C"/>
    <w:rsid w:val="005E6ADB"/>
    <w:rsid w:val="005F0C30"/>
    <w:rsid w:val="005F401A"/>
    <w:rsid w:val="005F423A"/>
    <w:rsid w:val="005F4644"/>
    <w:rsid w:val="005F53F8"/>
    <w:rsid w:val="005F6AE2"/>
    <w:rsid w:val="00600619"/>
    <w:rsid w:val="00600FFB"/>
    <w:rsid w:val="006022CC"/>
    <w:rsid w:val="0060284A"/>
    <w:rsid w:val="006029C7"/>
    <w:rsid w:val="006057D8"/>
    <w:rsid w:val="00605AFD"/>
    <w:rsid w:val="00606774"/>
    <w:rsid w:val="0061167B"/>
    <w:rsid w:val="00612782"/>
    <w:rsid w:val="00614FCB"/>
    <w:rsid w:val="00615FB7"/>
    <w:rsid w:val="006178E7"/>
    <w:rsid w:val="00620EB9"/>
    <w:rsid w:val="006212FC"/>
    <w:rsid w:val="006236B7"/>
    <w:rsid w:val="00624CC9"/>
    <w:rsid w:val="00624CF8"/>
    <w:rsid w:val="006257C4"/>
    <w:rsid w:val="00626E52"/>
    <w:rsid w:val="00633A8D"/>
    <w:rsid w:val="006349D4"/>
    <w:rsid w:val="006352AF"/>
    <w:rsid w:val="00635B22"/>
    <w:rsid w:val="00636978"/>
    <w:rsid w:val="00637846"/>
    <w:rsid w:val="00637EC3"/>
    <w:rsid w:val="0064009B"/>
    <w:rsid w:val="00640550"/>
    <w:rsid w:val="0064097F"/>
    <w:rsid w:val="0064215E"/>
    <w:rsid w:val="006438CB"/>
    <w:rsid w:val="006453E6"/>
    <w:rsid w:val="00646775"/>
    <w:rsid w:val="00646DBD"/>
    <w:rsid w:val="00646FFD"/>
    <w:rsid w:val="00650ACC"/>
    <w:rsid w:val="006517F0"/>
    <w:rsid w:val="00651F66"/>
    <w:rsid w:val="006607F1"/>
    <w:rsid w:val="00660F9F"/>
    <w:rsid w:val="00662168"/>
    <w:rsid w:val="00662339"/>
    <w:rsid w:val="0066314D"/>
    <w:rsid w:val="00663AB3"/>
    <w:rsid w:val="00666DBA"/>
    <w:rsid w:val="006707E2"/>
    <w:rsid w:val="00671891"/>
    <w:rsid w:val="006754BA"/>
    <w:rsid w:val="0067583D"/>
    <w:rsid w:val="00676204"/>
    <w:rsid w:val="00677593"/>
    <w:rsid w:val="00681D5B"/>
    <w:rsid w:val="006829C6"/>
    <w:rsid w:val="00682B1D"/>
    <w:rsid w:val="006833A2"/>
    <w:rsid w:val="0068340E"/>
    <w:rsid w:val="006857D6"/>
    <w:rsid w:val="00685DF4"/>
    <w:rsid w:val="00691F46"/>
    <w:rsid w:val="00692830"/>
    <w:rsid w:val="00693D67"/>
    <w:rsid w:val="00695EF2"/>
    <w:rsid w:val="00696E3E"/>
    <w:rsid w:val="00696FA7"/>
    <w:rsid w:val="006976C4"/>
    <w:rsid w:val="006A1B58"/>
    <w:rsid w:val="006A4E76"/>
    <w:rsid w:val="006A4EE1"/>
    <w:rsid w:val="006B0771"/>
    <w:rsid w:val="006B0A4A"/>
    <w:rsid w:val="006B23A2"/>
    <w:rsid w:val="006B2DBC"/>
    <w:rsid w:val="006B30DA"/>
    <w:rsid w:val="006B67BC"/>
    <w:rsid w:val="006B72A2"/>
    <w:rsid w:val="006C02B9"/>
    <w:rsid w:val="006C0862"/>
    <w:rsid w:val="006C1A64"/>
    <w:rsid w:val="006C5E1E"/>
    <w:rsid w:val="006C64E9"/>
    <w:rsid w:val="006C6F4F"/>
    <w:rsid w:val="006D017D"/>
    <w:rsid w:val="006D0186"/>
    <w:rsid w:val="006D112B"/>
    <w:rsid w:val="006D1AB7"/>
    <w:rsid w:val="006D4D0B"/>
    <w:rsid w:val="006D5D18"/>
    <w:rsid w:val="006D60A9"/>
    <w:rsid w:val="006D6492"/>
    <w:rsid w:val="006D6C01"/>
    <w:rsid w:val="006E0189"/>
    <w:rsid w:val="006E04C7"/>
    <w:rsid w:val="006E19B6"/>
    <w:rsid w:val="006E2DC2"/>
    <w:rsid w:val="006E4D57"/>
    <w:rsid w:val="006F0D1F"/>
    <w:rsid w:val="006F394E"/>
    <w:rsid w:val="006F52AD"/>
    <w:rsid w:val="006F5353"/>
    <w:rsid w:val="006F6EE9"/>
    <w:rsid w:val="006F7CE9"/>
    <w:rsid w:val="007004FA"/>
    <w:rsid w:val="0070288B"/>
    <w:rsid w:val="00704228"/>
    <w:rsid w:val="007046B6"/>
    <w:rsid w:val="00704762"/>
    <w:rsid w:val="0070491E"/>
    <w:rsid w:val="00704A39"/>
    <w:rsid w:val="007062EF"/>
    <w:rsid w:val="007064E3"/>
    <w:rsid w:val="00707326"/>
    <w:rsid w:val="0070789D"/>
    <w:rsid w:val="00710305"/>
    <w:rsid w:val="007104A7"/>
    <w:rsid w:val="007112DC"/>
    <w:rsid w:val="00711BEC"/>
    <w:rsid w:val="007161A8"/>
    <w:rsid w:val="007171B3"/>
    <w:rsid w:val="00722F73"/>
    <w:rsid w:val="007247DC"/>
    <w:rsid w:val="00725F45"/>
    <w:rsid w:val="0073102C"/>
    <w:rsid w:val="00732A70"/>
    <w:rsid w:val="007337AC"/>
    <w:rsid w:val="007341D3"/>
    <w:rsid w:val="0073508F"/>
    <w:rsid w:val="00735CE6"/>
    <w:rsid w:val="00735F4E"/>
    <w:rsid w:val="007371C3"/>
    <w:rsid w:val="00744CDE"/>
    <w:rsid w:val="00744D1C"/>
    <w:rsid w:val="00744F18"/>
    <w:rsid w:val="007560E6"/>
    <w:rsid w:val="00756A1D"/>
    <w:rsid w:val="007601AA"/>
    <w:rsid w:val="00760662"/>
    <w:rsid w:val="0076072D"/>
    <w:rsid w:val="0076077F"/>
    <w:rsid w:val="007611D1"/>
    <w:rsid w:val="00761E8C"/>
    <w:rsid w:val="00766DDC"/>
    <w:rsid w:val="00767ABB"/>
    <w:rsid w:val="00770A87"/>
    <w:rsid w:val="007732AA"/>
    <w:rsid w:val="0077424B"/>
    <w:rsid w:val="007766BD"/>
    <w:rsid w:val="007809A0"/>
    <w:rsid w:val="00780D50"/>
    <w:rsid w:val="00780DEB"/>
    <w:rsid w:val="00784CB6"/>
    <w:rsid w:val="007858A8"/>
    <w:rsid w:val="007925C7"/>
    <w:rsid w:val="007942BD"/>
    <w:rsid w:val="00795740"/>
    <w:rsid w:val="00796116"/>
    <w:rsid w:val="00796A53"/>
    <w:rsid w:val="007A071F"/>
    <w:rsid w:val="007A0F39"/>
    <w:rsid w:val="007A146D"/>
    <w:rsid w:val="007A273F"/>
    <w:rsid w:val="007A419F"/>
    <w:rsid w:val="007A5EE3"/>
    <w:rsid w:val="007A7A08"/>
    <w:rsid w:val="007A7CD7"/>
    <w:rsid w:val="007B191B"/>
    <w:rsid w:val="007B2D46"/>
    <w:rsid w:val="007B3625"/>
    <w:rsid w:val="007B3C95"/>
    <w:rsid w:val="007B4127"/>
    <w:rsid w:val="007B4744"/>
    <w:rsid w:val="007B63D4"/>
    <w:rsid w:val="007B6E0C"/>
    <w:rsid w:val="007B76DC"/>
    <w:rsid w:val="007C1939"/>
    <w:rsid w:val="007C26FB"/>
    <w:rsid w:val="007C27DF"/>
    <w:rsid w:val="007C5861"/>
    <w:rsid w:val="007C680B"/>
    <w:rsid w:val="007C780B"/>
    <w:rsid w:val="007D11C5"/>
    <w:rsid w:val="007D14C4"/>
    <w:rsid w:val="007D263E"/>
    <w:rsid w:val="007D2673"/>
    <w:rsid w:val="007D7AAD"/>
    <w:rsid w:val="007E0F99"/>
    <w:rsid w:val="007E38D2"/>
    <w:rsid w:val="007E4DB5"/>
    <w:rsid w:val="007E4DCB"/>
    <w:rsid w:val="007E57A9"/>
    <w:rsid w:val="007F066E"/>
    <w:rsid w:val="007F1911"/>
    <w:rsid w:val="007F4152"/>
    <w:rsid w:val="007F65C0"/>
    <w:rsid w:val="007F7190"/>
    <w:rsid w:val="007F7BB3"/>
    <w:rsid w:val="00800817"/>
    <w:rsid w:val="00801A54"/>
    <w:rsid w:val="00803A53"/>
    <w:rsid w:val="008040BD"/>
    <w:rsid w:val="00804973"/>
    <w:rsid w:val="00804998"/>
    <w:rsid w:val="00805A6E"/>
    <w:rsid w:val="008063FA"/>
    <w:rsid w:val="00807AF8"/>
    <w:rsid w:val="00811661"/>
    <w:rsid w:val="00811920"/>
    <w:rsid w:val="00811F97"/>
    <w:rsid w:val="00812CFE"/>
    <w:rsid w:val="00813AB4"/>
    <w:rsid w:val="00814DE8"/>
    <w:rsid w:val="008155F1"/>
    <w:rsid w:val="00815639"/>
    <w:rsid w:val="00815A6B"/>
    <w:rsid w:val="00821800"/>
    <w:rsid w:val="008220DB"/>
    <w:rsid w:val="00822A86"/>
    <w:rsid w:val="00822E51"/>
    <w:rsid w:val="00822E68"/>
    <w:rsid w:val="00823FA2"/>
    <w:rsid w:val="00825524"/>
    <w:rsid w:val="008260DC"/>
    <w:rsid w:val="00826670"/>
    <w:rsid w:val="00827151"/>
    <w:rsid w:val="008301DB"/>
    <w:rsid w:val="0083320A"/>
    <w:rsid w:val="0083349B"/>
    <w:rsid w:val="00834361"/>
    <w:rsid w:val="00834852"/>
    <w:rsid w:val="00834FBA"/>
    <w:rsid w:val="00836E37"/>
    <w:rsid w:val="0084021A"/>
    <w:rsid w:val="008403C9"/>
    <w:rsid w:val="008409F8"/>
    <w:rsid w:val="0085115A"/>
    <w:rsid w:val="00853227"/>
    <w:rsid w:val="00855088"/>
    <w:rsid w:val="00855A86"/>
    <w:rsid w:val="00856017"/>
    <w:rsid w:val="00861832"/>
    <w:rsid w:val="0086244B"/>
    <w:rsid w:val="0086390C"/>
    <w:rsid w:val="00864D87"/>
    <w:rsid w:val="00865F9F"/>
    <w:rsid w:val="0086627D"/>
    <w:rsid w:val="00866995"/>
    <w:rsid w:val="0086754D"/>
    <w:rsid w:val="00867D41"/>
    <w:rsid w:val="00874196"/>
    <w:rsid w:val="00874F4A"/>
    <w:rsid w:val="008776B9"/>
    <w:rsid w:val="00882167"/>
    <w:rsid w:val="0088326D"/>
    <w:rsid w:val="00883E77"/>
    <w:rsid w:val="0088611B"/>
    <w:rsid w:val="00886128"/>
    <w:rsid w:val="0089105D"/>
    <w:rsid w:val="0089285F"/>
    <w:rsid w:val="008948DC"/>
    <w:rsid w:val="008A114F"/>
    <w:rsid w:val="008A251D"/>
    <w:rsid w:val="008A5D59"/>
    <w:rsid w:val="008A6191"/>
    <w:rsid w:val="008B18C6"/>
    <w:rsid w:val="008B340B"/>
    <w:rsid w:val="008B38FD"/>
    <w:rsid w:val="008B57D0"/>
    <w:rsid w:val="008B7452"/>
    <w:rsid w:val="008B77CA"/>
    <w:rsid w:val="008C11AB"/>
    <w:rsid w:val="008C2662"/>
    <w:rsid w:val="008C6351"/>
    <w:rsid w:val="008C69A5"/>
    <w:rsid w:val="008C7A20"/>
    <w:rsid w:val="008D4C42"/>
    <w:rsid w:val="008D7F7A"/>
    <w:rsid w:val="008E18FB"/>
    <w:rsid w:val="008E1C25"/>
    <w:rsid w:val="008E1DA0"/>
    <w:rsid w:val="008E205E"/>
    <w:rsid w:val="008E2A9C"/>
    <w:rsid w:val="008E430D"/>
    <w:rsid w:val="008E5B33"/>
    <w:rsid w:val="008E6534"/>
    <w:rsid w:val="008E7669"/>
    <w:rsid w:val="008E7D78"/>
    <w:rsid w:val="008F138A"/>
    <w:rsid w:val="008F5432"/>
    <w:rsid w:val="0090117E"/>
    <w:rsid w:val="00901CC0"/>
    <w:rsid w:val="00901D8A"/>
    <w:rsid w:val="00903D6E"/>
    <w:rsid w:val="0090528B"/>
    <w:rsid w:val="009103EE"/>
    <w:rsid w:val="00910C71"/>
    <w:rsid w:val="009204DC"/>
    <w:rsid w:val="00920ED6"/>
    <w:rsid w:val="00923589"/>
    <w:rsid w:val="00926938"/>
    <w:rsid w:val="00930CEE"/>
    <w:rsid w:val="0093211F"/>
    <w:rsid w:val="009336CD"/>
    <w:rsid w:val="009341D8"/>
    <w:rsid w:val="00934617"/>
    <w:rsid w:val="00934EDB"/>
    <w:rsid w:val="009357C4"/>
    <w:rsid w:val="00937658"/>
    <w:rsid w:val="00940F87"/>
    <w:rsid w:val="00942CB0"/>
    <w:rsid w:val="00942FE8"/>
    <w:rsid w:val="00944E9C"/>
    <w:rsid w:val="00946EAD"/>
    <w:rsid w:val="00947A16"/>
    <w:rsid w:val="00951162"/>
    <w:rsid w:val="00951F88"/>
    <w:rsid w:val="0095329A"/>
    <w:rsid w:val="00953858"/>
    <w:rsid w:val="009558F1"/>
    <w:rsid w:val="00955C8D"/>
    <w:rsid w:val="00960285"/>
    <w:rsid w:val="009615B7"/>
    <w:rsid w:val="00964DBC"/>
    <w:rsid w:val="009657BE"/>
    <w:rsid w:val="0096659C"/>
    <w:rsid w:val="0096724F"/>
    <w:rsid w:val="00967B6E"/>
    <w:rsid w:val="00972DF7"/>
    <w:rsid w:val="0097357C"/>
    <w:rsid w:val="00974D00"/>
    <w:rsid w:val="00974E5A"/>
    <w:rsid w:val="009756BB"/>
    <w:rsid w:val="00976455"/>
    <w:rsid w:val="00977884"/>
    <w:rsid w:val="00980402"/>
    <w:rsid w:val="00980675"/>
    <w:rsid w:val="009812A2"/>
    <w:rsid w:val="00986CFB"/>
    <w:rsid w:val="009872E2"/>
    <w:rsid w:val="0098745B"/>
    <w:rsid w:val="009915A2"/>
    <w:rsid w:val="0099388E"/>
    <w:rsid w:val="00993A2D"/>
    <w:rsid w:val="00994D35"/>
    <w:rsid w:val="009A027D"/>
    <w:rsid w:val="009A0790"/>
    <w:rsid w:val="009A1381"/>
    <w:rsid w:val="009A3235"/>
    <w:rsid w:val="009A6D9E"/>
    <w:rsid w:val="009B05A8"/>
    <w:rsid w:val="009B0D58"/>
    <w:rsid w:val="009B0F2D"/>
    <w:rsid w:val="009B1476"/>
    <w:rsid w:val="009B4542"/>
    <w:rsid w:val="009B4DC5"/>
    <w:rsid w:val="009B650A"/>
    <w:rsid w:val="009C3319"/>
    <w:rsid w:val="009C3409"/>
    <w:rsid w:val="009C3E1F"/>
    <w:rsid w:val="009C44DF"/>
    <w:rsid w:val="009D0D20"/>
    <w:rsid w:val="009D13C0"/>
    <w:rsid w:val="009D1A4A"/>
    <w:rsid w:val="009D4440"/>
    <w:rsid w:val="009E0BCB"/>
    <w:rsid w:val="009E1A65"/>
    <w:rsid w:val="009E34B0"/>
    <w:rsid w:val="009E4D80"/>
    <w:rsid w:val="009E56BB"/>
    <w:rsid w:val="009E5B95"/>
    <w:rsid w:val="009E7A80"/>
    <w:rsid w:val="009E7B7C"/>
    <w:rsid w:val="009F01B8"/>
    <w:rsid w:val="009F03A2"/>
    <w:rsid w:val="009F2E7E"/>
    <w:rsid w:val="009F33ED"/>
    <w:rsid w:val="009F3505"/>
    <w:rsid w:val="009F6350"/>
    <w:rsid w:val="009F7809"/>
    <w:rsid w:val="009F7C96"/>
    <w:rsid w:val="00A01381"/>
    <w:rsid w:val="00A01FB4"/>
    <w:rsid w:val="00A0301A"/>
    <w:rsid w:val="00A03ED5"/>
    <w:rsid w:val="00A05DBF"/>
    <w:rsid w:val="00A1127E"/>
    <w:rsid w:val="00A12259"/>
    <w:rsid w:val="00A142BB"/>
    <w:rsid w:val="00A14688"/>
    <w:rsid w:val="00A16178"/>
    <w:rsid w:val="00A16A25"/>
    <w:rsid w:val="00A17370"/>
    <w:rsid w:val="00A2158E"/>
    <w:rsid w:val="00A220DC"/>
    <w:rsid w:val="00A22A3F"/>
    <w:rsid w:val="00A23775"/>
    <w:rsid w:val="00A249F0"/>
    <w:rsid w:val="00A27650"/>
    <w:rsid w:val="00A27695"/>
    <w:rsid w:val="00A310C5"/>
    <w:rsid w:val="00A314EB"/>
    <w:rsid w:val="00A33220"/>
    <w:rsid w:val="00A33EA9"/>
    <w:rsid w:val="00A35C79"/>
    <w:rsid w:val="00A4088F"/>
    <w:rsid w:val="00A4360C"/>
    <w:rsid w:val="00A44B81"/>
    <w:rsid w:val="00A45A87"/>
    <w:rsid w:val="00A46655"/>
    <w:rsid w:val="00A518C9"/>
    <w:rsid w:val="00A51EE4"/>
    <w:rsid w:val="00A53126"/>
    <w:rsid w:val="00A565A9"/>
    <w:rsid w:val="00A56822"/>
    <w:rsid w:val="00A61F26"/>
    <w:rsid w:val="00A64574"/>
    <w:rsid w:val="00A65953"/>
    <w:rsid w:val="00A67BCA"/>
    <w:rsid w:val="00A75A03"/>
    <w:rsid w:val="00A80B70"/>
    <w:rsid w:val="00A81D1E"/>
    <w:rsid w:val="00A83746"/>
    <w:rsid w:val="00A838D8"/>
    <w:rsid w:val="00A83FB4"/>
    <w:rsid w:val="00A84790"/>
    <w:rsid w:val="00A85145"/>
    <w:rsid w:val="00A85595"/>
    <w:rsid w:val="00A871D3"/>
    <w:rsid w:val="00A93869"/>
    <w:rsid w:val="00A9441E"/>
    <w:rsid w:val="00A9628F"/>
    <w:rsid w:val="00A96B7B"/>
    <w:rsid w:val="00AA3CC3"/>
    <w:rsid w:val="00AA5CA6"/>
    <w:rsid w:val="00AA7198"/>
    <w:rsid w:val="00AB031C"/>
    <w:rsid w:val="00AB083C"/>
    <w:rsid w:val="00AB0A12"/>
    <w:rsid w:val="00AB186B"/>
    <w:rsid w:val="00AB2396"/>
    <w:rsid w:val="00AB3657"/>
    <w:rsid w:val="00AB52E7"/>
    <w:rsid w:val="00AC36E5"/>
    <w:rsid w:val="00AC54D9"/>
    <w:rsid w:val="00AC58A0"/>
    <w:rsid w:val="00AD0816"/>
    <w:rsid w:val="00AD08F2"/>
    <w:rsid w:val="00AD2C70"/>
    <w:rsid w:val="00AD409C"/>
    <w:rsid w:val="00AD5415"/>
    <w:rsid w:val="00AD5713"/>
    <w:rsid w:val="00AD5C4C"/>
    <w:rsid w:val="00AD6801"/>
    <w:rsid w:val="00AD6FF0"/>
    <w:rsid w:val="00AE1FD7"/>
    <w:rsid w:val="00AE404C"/>
    <w:rsid w:val="00AE407C"/>
    <w:rsid w:val="00AE6F23"/>
    <w:rsid w:val="00AF00B8"/>
    <w:rsid w:val="00AF782D"/>
    <w:rsid w:val="00AF7D57"/>
    <w:rsid w:val="00B00939"/>
    <w:rsid w:val="00B00F0B"/>
    <w:rsid w:val="00B042A3"/>
    <w:rsid w:val="00B055BA"/>
    <w:rsid w:val="00B05FB5"/>
    <w:rsid w:val="00B06824"/>
    <w:rsid w:val="00B06A55"/>
    <w:rsid w:val="00B06D60"/>
    <w:rsid w:val="00B06F6C"/>
    <w:rsid w:val="00B07A8B"/>
    <w:rsid w:val="00B10564"/>
    <w:rsid w:val="00B10CB2"/>
    <w:rsid w:val="00B112FD"/>
    <w:rsid w:val="00B115D8"/>
    <w:rsid w:val="00B12810"/>
    <w:rsid w:val="00B13B0C"/>
    <w:rsid w:val="00B14F91"/>
    <w:rsid w:val="00B15A18"/>
    <w:rsid w:val="00B17707"/>
    <w:rsid w:val="00B17D49"/>
    <w:rsid w:val="00B21B06"/>
    <w:rsid w:val="00B22849"/>
    <w:rsid w:val="00B2305B"/>
    <w:rsid w:val="00B24F77"/>
    <w:rsid w:val="00B257F1"/>
    <w:rsid w:val="00B30A5F"/>
    <w:rsid w:val="00B33183"/>
    <w:rsid w:val="00B353D9"/>
    <w:rsid w:val="00B35498"/>
    <w:rsid w:val="00B35BFF"/>
    <w:rsid w:val="00B35D84"/>
    <w:rsid w:val="00B36043"/>
    <w:rsid w:val="00B405A0"/>
    <w:rsid w:val="00B406CC"/>
    <w:rsid w:val="00B417C1"/>
    <w:rsid w:val="00B43079"/>
    <w:rsid w:val="00B4364D"/>
    <w:rsid w:val="00B46FC5"/>
    <w:rsid w:val="00B50DD6"/>
    <w:rsid w:val="00B51C45"/>
    <w:rsid w:val="00B522C5"/>
    <w:rsid w:val="00B528DF"/>
    <w:rsid w:val="00B54DC8"/>
    <w:rsid w:val="00B55C4C"/>
    <w:rsid w:val="00B564E8"/>
    <w:rsid w:val="00B57195"/>
    <w:rsid w:val="00B57305"/>
    <w:rsid w:val="00B61190"/>
    <w:rsid w:val="00B648D5"/>
    <w:rsid w:val="00B64D3A"/>
    <w:rsid w:val="00B66002"/>
    <w:rsid w:val="00B67E84"/>
    <w:rsid w:val="00B717C5"/>
    <w:rsid w:val="00B7261F"/>
    <w:rsid w:val="00B73140"/>
    <w:rsid w:val="00B7358C"/>
    <w:rsid w:val="00B738EB"/>
    <w:rsid w:val="00B74924"/>
    <w:rsid w:val="00B74BCC"/>
    <w:rsid w:val="00B763B7"/>
    <w:rsid w:val="00B8014D"/>
    <w:rsid w:val="00B85C71"/>
    <w:rsid w:val="00B87F0B"/>
    <w:rsid w:val="00B904BE"/>
    <w:rsid w:val="00B9150D"/>
    <w:rsid w:val="00B9448E"/>
    <w:rsid w:val="00B94791"/>
    <w:rsid w:val="00B95F34"/>
    <w:rsid w:val="00B964A6"/>
    <w:rsid w:val="00B96683"/>
    <w:rsid w:val="00B969B8"/>
    <w:rsid w:val="00B96BA1"/>
    <w:rsid w:val="00B96D9D"/>
    <w:rsid w:val="00BA0EE7"/>
    <w:rsid w:val="00BA11D7"/>
    <w:rsid w:val="00BA2277"/>
    <w:rsid w:val="00BA2C48"/>
    <w:rsid w:val="00BA4438"/>
    <w:rsid w:val="00BA4B45"/>
    <w:rsid w:val="00BA4CB6"/>
    <w:rsid w:val="00BA7544"/>
    <w:rsid w:val="00BA7594"/>
    <w:rsid w:val="00BA7E16"/>
    <w:rsid w:val="00BB1B0A"/>
    <w:rsid w:val="00BB2346"/>
    <w:rsid w:val="00BC18F4"/>
    <w:rsid w:val="00BC28B4"/>
    <w:rsid w:val="00BC385D"/>
    <w:rsid w:val="00BC4891"/>
    <w:rsid w:val="00BC621D"/>
    <w:rsid w:val="00BC64A5"/>
    <w:rsid w:val="00BC7751"/>
    <w:rsid w:val="00BD0110"/>
    <w:rsid w:val="00BD4525"/>
    <w:rsid w:val="00BD56E9"/>
    <w:rsid w:val="00BD684D"/>
    <w:rsid w:val="00BD6C76"/>
    <w:rsid w:val="00BD7BD4"/>
    <w:rsid w:val="00BE2A93"/>
    <w:rsid w:val="00BE4B21"/>
    <w:rsid w:val="00BE4CB7"/>
    <w:rsid w:val="00BE5E82"/>
    <w:rsid w:val="00BE6BF3"/>
    <w:rsid w:val="00BF24D6"/>
    <w:rsid w:val="00BF3E60"/>
    <w:rsid w:val="00BF49B2"/>
    <w:rsid w:val="00BF7F48"/>
    <w:rsid w:val="00C021B2"/>
    <w:rsid w:val="00C02F1C"/>
    <w:rsid w:val="00C04AC7"/>
    <w:rsid w:val="00C05DDC"/>
    <w:rsid w:val="00C06E50"/>
    <w:rsid w:val="00C07D96"/>
    <w:rsid w:val="00C105F1"/>
    <w:rsid w:val="00C12144"/>
    <w:rsid w:val="00C12A65"/>
    <w:rsid w:val="00C13E98"/>
    <w:rsid w:val="00C1453C"/>
    <w:rsid w:val="00C1656D"/>
    <w:rsid w:val="00C16E6E"/>
    <w:rsid w:val="00C17B0C"/>
    <w:rsid w:val="00C24654"/>
    <w:rsid w:val="00C273C4"/>
    <w:rsid w:val="00C27621"/>
    <w:rsid w:val="00C27CD1"/>
    <w:rsid w:val="00C30492"/>
    <w:rsid w:val="00C31176"/>
    <w:rsid w:val="00C354CF"/>
    <w:rsid w:val="00C40158"/>
    <w:rsid w:val="00C41F76"/>
    <w:rsid w:val="00C43C36"/>
    <w:rsid w:val="00C44787"/>
    <w:rsid w:val="00C45227"/>
    <w:rsid w:val="00C45E9B"/>
    <w:rsid w:val="00C45F2F"/>
    <w:rsid w:val="00C472C5"/>
    <w:rsid w:val="00C50311"/>
    <w:rsid w:val="00C516E0"/>
    <w:rsid w:val="00C51897"/>
    <w:rsid w:val="00C5196D"/>
    <w:rsid w:val="00C53277"/>
    <w:rsid w:val="00C53334"/>
    <w:rsid w:val="00C53DA3"/>
    <w:rsid w:val="00C53E00"/>
    <w:rsid w:val="00C55BA4"/>
    <w:rsid w:val="00C56E4F"/>
    <w:rsid w:val="00C61C47"/>
    <w:rsid w:val="00C66A50"/>
    <w:rsid w:val="00C7063F"/>
    <w:rsid w:val="00C72724"/>
    <w:rsid w:val="00C730FA"/>
    <w:rsid w:val="00C74315"/>
    <w:rsid w:val="00C75A11"/>
    <w:rsid w:val="00C77851"/>
    <w:rsid w:val="00C80229"/>
    <w:rsid w:val="00C81454"/>
    <w:rsid w:val="00C81E6C"/>
    <w:rsid w:val="00C82475"/>
    <w:rsid w:val="00C865F1"/>
    <w:rsid w:val="00C8670F"/>
    <w:rsid w:val="00C870FD"/>
    <w:rsid w:val="00C9001A"/>
    <w:rsid w:val="00C91AFF"/>
    <w:rsid w:val="00C91BE6"/>
    <w:rsid w:val="00C92BE7"/>
    <w:rsid w:val="00C94349"/>
    <w:rsid w:val="00C948EF"/>
    <w:rsid w:val="00C96BA5"/>
    <w:rsid w:val="00C9745C"/>
    <w:rsid w:val="00CA0FCD"/>
    <w:rsid w:val="00CA1B87"/>
    <w:rsid w:val="00CA474E"/>
    <w:rsid w:val="00CA4FD8"/>
    <w:rsid w:val="00CA6AB9"/>
    <w:rsid w:val="00CA70FB"/>
    <w:rsid w:val="00CB103D"/>
    <w:rsid w:val="00CB21C8"/>
    <w:rsid w:val="00CB4587"/>
    <w:rsid w:val="00CB5DEA"/>
    <w:rsid w:val="00CB647E"/>
    <w:rsid w:val="00CC07C1"/>
    <w:rsid w:val="00CC301E"/>
    <w:rsid w:val="00CC4F34"/>
    <w:rsid w:val="00CC6E45"/>
    <w:rsid w:val="00CC7B00"/>
    <w:rsid w:val="00CD03E6"/>
    <w:rsid w:val="00CD0A47"/>
    <w:rsid w:val="00CD22EA"/>
    <w:rsid w:val="00CD3CB7"/>
    <w:rsid w:val="00CD5B10"/>
    <w:rsid w:val="00CE02F9"/>
    <w:rsid w:val="00CE0D53"/>
    <w:rsid w:val="00CE4913"/>
    <w:rsid w:val="00CE578D"/>
    <w:rsid w:val="00CF2C9B"/>
    <w:rsid w:val="00CF456F"/>
    <w:rsid w:val="00CF4813"/>
    <w:rsid w:val="00CF48A5"/>
    <w:rsid w:val="00CF4D82"/>
    <w:rsid w:val="00CF6099"/>
    <w:rsid w:val="00CF6ED0"/>
    <w:rsid w:val="00CF7330"/>
    <w:rsid w:val="00D00A4D"/>
    <w:rsid w:val="00D010B3"/>
    <w:rsid w:val="00D0115D"/>
    <w:rsid w:val="00D0160A"/>
    <w:rsid w:val="00D044ED"/>
    <w:rsid w:val="00D0545A"/>
    <w:rsid w:val="00D07534"/>
    <w:rsid w:val="00D10AA2"/>
    <w:rsid w:val="00D1216F"/>
    <w:rsid w:val="00D13761"/>
    <w:rsid w:val="00D16F23"/>
    <w:rsid w:val="00D17844"/>
    <w:rsid w:val="00D17AE8"/>
    <w:rsid w:val="00D17CC8"/>
    <w:rsid w:val="00D23B77"/>
    <w:rsid w:val="00D322DC"/>
    <w:rsid w:val="00D33DA5"/>
    <w:rsid w:val="00D33F6D"/>
    <w:rsid w:val="00D35333"/>
    <w:rsid w:val="00D37121"/>
    <w:rsid w:val="00D37B11"/>
    <w:rsid w:val="00D4094D"/>
    <w:rsid w:val="00D424DD"/>
    <w:rsid w:val="00D43FC6"/>
    <w:rsid w:val="00D46483"/>
    <w:rsid w:val="00D46C20"/>
    <w:rsid w:val="00D4700E"/>
    <w:rsid w:val="00D51F79"/>
    <w:rsid w:val="00D524D3"/>
    <w:rsid w:val="00D52B6F"/>
    <w:rsid w:val="00D53B97"/>
    <w:rsid w:val="00D544AF"/>
    <w:rsid w:val="00D5539C"/>
    <w:rsid w:val="00D55CF9"/>
    <w:rsid w:val="00D57208"/>
    <w:rsid w:val="00D60508"/>
    <w:rsid w:val="00D609C0"/>
    <w:rsid w:val="00D63BA3"/>
    <w:rsid w:val="00D72F03"/>
    <w:rsid w:val="00D76C5C"/>
    <w:rsid w:val="00D853D3"/>
    <w:rsid w:val="00D85902"/>
    <w:rsid w:val="00D85E2F"/>
    <w:rsid w:val="00D9468D"/>
    <w:rsid w:val="00D97BE9"/>
    <w:rsid w:val="00DA3027"/>
    <w:rsid w:val="00DA3747"/>
    <w:rsid w:val="00DA47A0"/>
    <w:rsid w:val="00DA4F2F"/>
    <w:rsid w:val="00DA69EB"/>
    <w:rsid w:val="00DA76B6"/>
    <w:rsid w:val="00DB0936"/>
    <w:rsid w:val="00DB35D2"/>
    <w:rsid w:val="00DB7393"/>
    <w:rsid w:val="00DB7D11"/>
    <w:rsid w:val="00DC1417"/>
    <w:rsid w:val="00DC2199"/>
    <w:rsid w:val="00DC57CF"/>
    <w:rsid w:val="00DC6BB4"/>
    <w:rsid w:val="00DD1861"/>
    <w:rsid w:val="00DD1EFE"/>
    <w:rsid w:val="00DD3906"/>
    <w:rsid w:val="00DD5A39"/>
    <w:rsid w:val="00DD6274"/>
    <w:rsid w:val="00DD6B28"/>
    <w:rsid w:val="00DE135B"/>
    <w:rsid w:val="00DE2BBB"/>
    <w:rsid w:val="00DE3B40"/>
    <w:rsid w:val="00DE6671"/>
    <w:rsid w:val="00DF0179"/>
    <w:rsid w:val="00DF0CD9"/>
    <w:rsid w:val="00DF184B"/>
    <w:rsid w:val="00DF2BFB"/>
    <w:rsid w:val="00DF3FE9"/>
    <w:rsid w:val="00E0197F"/>
    <w:rsid w:val="00E01CCE"/>
    <w:rsid w:val="00E06089"/>
    <w:rsid w:val="00E07C2A"/>
    <w:rsid w:val="00E10099"/>
    <w:rsid w:val="00E12EBA"/>
    <w:rsid w:val="00E14763"/>
    <w:rsid w:val="00E14884"/>
    <w:rsid w:val="00E22697"/>
    <w:rsid w:val="00E22AC9"/>
    <w:rsid w:val="00E233BB"/>
    <w:rsid w:val="00E25E67"/>
    <w:rsid w:val="00E2652B"/>
    <w:rsid w:val="00E26551"/>
    <w:rsid w:val="00E26BBD"/>
    <w:rsid w:val="00E27221"/>
    <w:rsid w:val="00E30D56"/>
    <w:rsid w:val="00E315E4"/>
    <w:rsid w:val="00E31983"/>
    <w:rsid w:val="00E327F5"/>
    <w:rsid w:val="00E33437"/>
    <w:rsid w:val="00E35EE5"/>
    <w:rsid w:val="00E36875"/>
    <w:rsid w:val="00E36FF7"/>
    <w:rsid w:val="00E42B3B"/>
    <w:rsid w:val="00E42E0E"/>
    <w:rsid w:val="00E45E3E"/>
    <w:rsid w:val="00E47D6D"/>
    <w:rsid w:val="00E50DB3"/>
    <w:rsid w:val="00E52667"/>
    <w:rsid w:val="00E535BF"/>
    <w:rsid w:val="00E54AF1"/>
    <w:rsid w:val="00E55538"/>
    <w:rsid w:val="00E60ECE"/>
    <w:rsid w:val="00E6150A"/>
    <w:rsid w:val="00E61DB4"/>
    <w:rsid w:val="00E62019"/>
    <w:rsid w:val="00E62EA3"/>
    <w:rsid w:val="00E62EBB"/>
    <w:rsid w:val="00E63B7C"/>
    <w:rsid w:val="00E65816"/>
    <w:rsid w:val="00E6664F"/>
    <w:rsid w:val="00E708BA"/>
    <w:rsid w:val="00E71FFE"/>
    <w:rsid w:val="00E73D02"/>
    <w:rsid w:val="00E763D7"/>
    <w:rsid w:val="00E76CD6"/>
    <w:rsid w:val="00E76F38"/>
    <w:rsid w:val="00E76FA1"/>
    <w:rsid w:val="00E77704"/>
    <w:rsid w:val="00E77CA3"/>
    <w:rsid w:val="00E8313E"/>
    <w:rsid w:val="00E8339D"/>
    <w:rsid w:val="00E8367A"/>
    <w:rsid w:val="00E836B3"/>
    <w:rsid w:val="00E8473C"/>
    <w:rsid w:val="00E866D6"/>
    <w:rsid w:val="00E866FD"/>
    <w:rsid w:val="00E87B12"/>
    <w:rsid w:val="00E87CF0"/>
    <w:rsid w:val="00E901A6"/>
    <w:rsid w:val="00E902AA"/>
    <w:rsid w:val="00E904E4"/>
    <w:rsid w:val="00E9144B"/>
    <w:rsid w:val="00E933D0"/>
    <w:rsid w:val="00E9538D"/>
    <w:rsid w:val="00E95DD0"/>
    <w:rsid w:val="00E96D39"/>
    <w:rsid w:val="00E97DD3"/>
    <w:rsid w:val="00EA0506"/>
    <w:rsid w:val="00EA1E94"/>
    <w:rsid w:val="00EA3C7F"/>
    <w:rsid w:val="00EA42EB"/>
    <w:rsid w:val="00EA4412"/>
    <w:rsid w:val="00EA49D5"/>
    <w:rsid w:val="00EA6C49"/>
    <w:rsid w:val="00EA6D93"/>
    <w:rsid w:val="00EA6EBC"/>
    <w:rsid w:val="00EA7402"/>
    <w:rsid w:val="00EA75FA"/>
    <w:rsid w:val="00EB0027"/>
    <w:rsid w:val="00EB12BB"/>
    <w:rsid w:val="00EB19E7"/>
    <w:rsid w:val="00EB763B"/>
    <w:rsid w:val="00EC1303"/>
    <w:rsid w:val="00EC3717"/>
    <w:rsid w:val="00EC6602"/>
    <w:rsid w:val="00ED2A95"/>
    <w:rsid w:val="00ED54BD"/>
    <w:rsid w:val="00ED63DF"/>
    <w:rsid w:val="00ED69AD"/>
    <w:rsid w:val="00EE015E"/>
    <w:rsid w:val="00EE0247"/>
    <w:rsid w:val="00EE0407"/>
    <w:rsid w:val="00EE5E99"/>
    <w:rsid w:val="00EF0AD0"/>
    <w:rsid w:val="00EF17D1"/>
    <w:rsid w:val="00EF3D91"/>
    <w:rsid w:val="00EF4232"/>
    <w:rsid w:val="00EF4815"/>
    <w:rsid w:val="00EF4DCE"/>
    <w:rsid w:val="00EF5620"/>
    <w:rsid w:val="00EF6A62"/>
    <w:rsid w:val="00F012C2"/>
    <w:rsid w:val="00F01393"/>
    <w:rsid w:val="00F0402D"/>
    <w:rsid w:val="00F058A9"/>
    <w:rsid w:val="00F07014"/>
    <w:rsid w:val="00F079BF"/>
    <w:rsid w:val="00F07D29"/>
    <w:rsid w:val="00F07FE0"/>
    <w:rsid w:val="00F1163B"/>
    <w:rsid w:val="00F1308A"/>
    <w:rsid w:val="00F13F50"/>
    <w:rsid w:val="00F16035"/>
    <w:rsid w:val="00F16141"/>
    <w:rsid w:val="00F16640"/>
    <w:rsid w:val="00F172FC"/>
    <w:rsid w:val="00F17AC9"/>
    <w:rsid w:val="00F241D7"/>
    <w:rsid w:val="00F24812"/>
    <w:rsid w:val="00F2651F"/>
    <w:rsid w:val="00F27558"/>
    <w:rsid w:val="00F30165"/>
    <w:rsid w:val="00F30D70"/>
    <w:rsid w:val="00F32190"/>
    <w:rsid w:val="00F32560"/>
    <w:rsid w:val="00F3265D"/>
    <w:rsid w:val="00F32B1F"/>
    <w:rsid w:val="00F3309E"/>
    <w:rsid w:val="00F341CE"/>
    <w:rsid w:val="00F34B03"/>
    <w:rsid w:val="00F36721"/>
    <w:rsid w:val="00F427B3"/>
    <w:rsid w:val="00F43ABE"/>
    <w:rsid w:val="00F43E68"/>
    <w:rsid w:val="00F451CC"/>
    <w:rsid w:val="00F464A7"/>
    <w:rsid w:val="00F47E0B"/>
    <w:rsid w:val="00F51BBB"/>
    <w:rsid w:val="00F5241A"/>
    <w:rsid w:val="00F5539B"/>
    <w:rsid w:val="00F55A1A"/>
    <w:rsid w:val="00F57639"/>
    <w:rsid w:val="00F62B1A"/>
    <w:rsid w:val="00F7237C"/>
    <w:rsid w:val="00F730C0"/>
    <w:rsid w:val="00F735F7"/>
    <w:rsid w:val="00F74717"/>
    <w:rsid w:val="00F7649E"/>
    <w:rsid w:val="00F76957"/>
    <w:rsid w:val="00F8046D"/>
    <w:rsid w:val="00F836EC"/>
    <w:rsid w:val="00F83E09"/>
    <w:rsid w:val="00F853C4"/>
    <w:rsid w:val="00F871D1"/>
    <w:rsid w:val="00F90143"/>
    <w:rsid w:val="00F90322"/>
    <w:rsid w:val="00F93026"/>
    <w:rsid w:val="00F93335"/>
    <w:rsid w:val="00F93913"/>
    <w:rsid w:val="00F950D6"/>
    <w:rsid w:val="00F965A2"/>
    <w:rsid w:val="00F971C5"/>
    <w:rsid w:val="00FA15DB"/>
    <w:rsid w:val="00FA32CC"/>
    <w:rsid w:val="00FA3BCD"/>
    <w:rsid w:val="00FA50EC"/>
    <w:rsid w:val="00FA6DD4"/>
    <w:rsid w:val="00FA73AB"/>
    <w:rsid w:val="00FB06CB"/>
    <w:rsid w:val="00FB0B2A"/>
    <w:rsid w:val="00FB0BA2"/>
    <w:rsid w:val="00FB5816"/>
    <w:rsid w:val="00FB5B1E"/>
    <w:rsid w:val="00FB638D"/>
    <w:rsid w:val="00FB78AB"/>
    <w:rsid w:val="00FC139A"/>
    <w:rsid w:val="00FC2E75"/>
    <w:rsid w:val="00FC4546"/>
    <w:rsid w:val="00FC4AD5"/>
    <w:rsid w:val="00FC6F18"/>
    <w:rsid w:val="00FC729D"/>
    <w:rsid w:val="00FD036D"/>
    <w:rsid w:val="00FD21D4"/>
    <w:rsid w:val="00FD383C"/>
    <w:rsid w:val="00FD3A95"/>
    <w:rsid w:val="00FD4341"/>
    <w:rsid w:val="00FD6BB3"/>
    <w:rsid w:val="00FD727F"/>
    <w:rsid w:val="00FE0290"/>
    <w:rsid w:val="00FE061D"/>
    <w:rsid w:val="00FE1BAF"/>
    <w:rsid w:val="00FE3514"/>
    <w:rsid w:val="00FE362A"/>
    <w:rsid w:val="00FE5F60"/>
    <w:rsid w:val="00FF039B"/>
    <w:rsid w:val="00FF0487"/>
    <w:rsid w:val="00FF177A"/>
    <w:rsid w:val="00FF296E"/>
    <w:rsid w:val="00FF310C"/>
    <w:rsid w:val="00FF387B"/>
    <w:rsid w:val="00FF3F0E"/>
    <w:rsid w:val="00FF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9CBA1"/>
  <w15:docId w15:val="{5EC17A24-2386-468F-B47C-2117CE73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2A6D"/>
  </w:style>
  <w:style w:type="paragraph" w:styleId="Nagwek1">
    <w:name w:val="heading 1"/>
    <w:basedOn w:val="Normalny"/>
    <w:next w:val="Normalny"/>
    <w:link w:val="Nagwek1Znak"/>
    <w:qFormat/>
    <w:rsid w:val="00D853D3"/>
    <w:pPr>
      <w:keepNext/>
      <w:spacing w:after="0" w:line="240" w:lineRule="auto"/>
      <w:outlineLvl w:val="0"/>
    </w:pPr>
    <w:rPr>
      <w:rFonts w:ascii="Times New Roman" w:eastAsia="Times New Roman" w:hAnsi="Times New Roman" w:cs="Times New Roman"/>
      <w:sz w:val="26"/>
      <w:szCs w:val="20"/>
    </w:rPr>
  </w:style>
  <w:style w:type="paragraph" w:styleId="Nagwek2">
    <w:name w:val="heading 2"/>
    <w:aliases w:val="Paragraaf,Podtytuł1,Heading 2 AGT ESIA"/>
    <w:basedOn w:val="Normalny"/>
    <w:next w:val="Normalny"/>
    <w:link w:val="Nagwek2Znak"/>
    <w:qFormat/>
    <w:rsid w:val="00D853D3"/>
    <w:pPr>
      <w:keepNext/>
      <w:spacing w:after="0" w:line="240" w:lineRule="auto"/>
      <w:ind w:right="72"/>
      <w:jc w:val="center"/>
      <w:outlineLvl w:val="1"/>
    </w:pPr>
    <w:rPr>
      <w:rFonts w:ascii="Arial" w:eastAsia="Times New Roman" w:hAnsi="Arial" w:cs="Arial"/>
      <w:b/>
      <w:sz w:val="20"/>
      <w:szCs w:val="20"/>
    </w:rPr>
  </w:style>
  <w:style w:type="paragraph" w:styleId="Nagwek3">
    <w:name w:val="heading 3"/>
    <w:aliases w:val="Subparagraaf,Podtytuł2,Org Heading 1,h1"/>
    <w:basedOn w:val="Normalny"/>
    <w:next w:val="Normalny"/>
    <w:link w:val="Nagwek3Znak"/>
    <w:qFormat/>
    <w:rsid w:val="00D853D3"/>
    <w:pPr>
      <w:keepNext/>
      <w:spacing w:after="0" w:line="240" w:lineRule="auto"/>
      <w:jc w:val="both"/>
      <w:outlineLvl w:val="2"/>
    </w:pPr>
    <w:rPr>
      <w:rFonts w:ascii="Times New Roman" w:eastAsia="Times New Roman" w:hAnsi="Times New Roman" w:cs="Times New Roman"/>
      <w:sz w:val="26"/>
      <w:szCs w:val="20"/>
    </w:rPr>
  </w:style>
  <w:style w:type="paragraph" w:styleId="Nagwek4">
    <w:name w:val="heading 4"/>
    <w:aliases w:val="Org Heading 2,h2"/>
    <w:basedOn w:val="Normalny"/>
    <w:next w:val="Normalny"/>
    <w:link w:val="Nagwek4Znak"/>
    <w:qFormat/>
    <w:rsid w:val="00063FD8"/>
    <w:pPr>
      <w:keepNext/>
      <w:keepLines/>
      <w:spacing w:before="200" w:after="0" w:line="240" w:lineRule="auto"/>
      <w:outlineLvl w:val="3"/>
    </w:pPr>
    <w:rPr>
      <w:rFonts w:ascii="Cambria" w:eastAsia="Times New Roman" w:hAnsi="Cambria" w:cs="Times New Roman"/>
      <w:b/>
      <w:bCs/>
      <w:i/>
      <w:iCs/>
      <w:color w:val="4F81BD"/>
      <w:sz w:val="24"/>
      <w:szCs w:val="24"/>
    </w:rPr>
  </w:style>
  <w:style w:type="paragraph" w:styleId="Nagwek5">
    <w:name w:val="heading 5"/>
    <w:aliases w:val="Org Heading 3,h3"/>
    <w:basedOn w:val="Normalny"/>
    <w:next w:val="Normalny"/>
    <w:link w:val="Nagwek5Znak"/>
    <w:qFormat/>
    <w:rsid w:val="00D853D3"/>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qFormat/>
    <w:rsid w:val="00D853D3"/>
    <w:pPr>
      <w:keepNext/>
      <w:spacing w:after="0" w:line="240" w:lineRule="auto"/>
      <w:outlineLvl w:val="5"/>
    </w:pPr>
    <w:rPr>
      <w:rFonts w:ascii="Arial" w:eastAsia="Times New Roman" w:hAnsi="Arial" w:cs="Times New Roman"/>
      <w:color w:val="000000"/>
      <w:sz w:val="20"/>
      <w:szCs w:val="18"/>
      <w:u w:val="single"/>
    </w:rPr>
  </w:style>
  <w:style w:type="paragraph" w:styleId="Nagwek7">
    <w:name w:val="heading 7"/>
    <w:basedOn w:val="Normalny"/>
    <w:next w:val="Normalny"/>
    <w:link w:val="Nagwek7Znak"/>
    <w:qFormat/>
    <w:rsid w:val="00D853D3"/>
    <w:pPr>
      <w:keepNext/>
      <w:spacing w:after="0" w:line="360" w:lineRule="auto"/>
      <w:ind w:left="540"/>
      <w:outlineLvl w:val="6"/>
    </w:pPr>
    <w:rPr>
      <w:rFonts w:ascii="Arial" w:eastAsia="Times New Roman" w:hAnsi="Arial" w:cs="Arial"/>
      <w:sz w:val="24"/>
      <w:szCs w:val="20"/>
    </w:rPr>
  </w:style>
  <w:style w:type="paragraph" w:styleId="Nagwek8">
    <w:name w:val="heading 8"/>
    <w:basedOn w:val="Normalny"/>
    <w:next w:val="Normalny"/>
    <w:link w:val="Nagwek8Znak"/>
    <w:qFormat/>
    <w:rsid w:val="00D853D3"/>
    <w:pPr>
      <w:keepNext/>
      <w:autoSpaceDE w:val="0"/>
      <w:autoSpaceDN w:val="0"/>
      <w:adjustRightInd w:val="0"/>
      <w:spacing w:after="0" w:line="240" w:lineRule="auto"/>
      <w:outlineLvl w:val="7"/>
    </w:pPr>
    <w:rPr>
      <w:rFonts w:ascii="Arial" w:eastAsia="Times New Roman" w:hAnsi="Arial" w:cs="Arial"/>
      <w:b/>
      <w:bCs/>
      <w:sz w:val="24"/>
      <w:szCs w:val="24"/>
    </w:rPr>
  </w:style>
  <w:style w:type="paragraph" w:styleId="Nagwek9">
    <w:name w:val="heading 9"/>
    <w:basedOn w:val="Normalny"/>
    <w:next w:val="Normalny"/>
    <w:link w:val="Nagwek9Znak"/>
    <w:qFormat/>
    <w:rsid w:val="00D853D3"/>
    <w:pPr>
      <w:keepNext/>
      <w:autoSpaceDE w:val="0"/>
      <w:autoSpaceDN w:val="0"/>
      <w:adjustRightInd w:val="0"/>
      <w:spacing w:after="0" w:line="240" w:lineRule="auto"/>
      <w:outlineLvl w:val="8"/>
    </w:pPr>
    <w:rPr>
      <w:rFonts w:ascii="Arial" w:eastAsia="Times New Roman" w:hAnsi="Arial" w:cs="Arial"/>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D6801"/>
    <w:pPr>
      <w:autoSpaceDE w:val="0"/>
      <w:autoSpaceDN w:val="0"/>
      <w:adjustRightInd w:val="0"/>
      <w:spacing w:after="0" w:line="240" w:lineRule="auto"/>
    </w:pPr>
    <w:rPr>
      <w:rFonts w:ascii="Arial" w:hAnsi="Arial" w:cs="Arial"/>
      <w:color w:val="000000"/>
      <w:sz w:val="24"/>
      <w:szCs w:val="24"/>
    </w:rPr>
  </w:style>
  <w:style w:type="paragraph" w:customStyle="1" w:styleId="q">
    <w:name w:val="q"/>
    <w:basedOn w:val="Normalny"/>
    <w:qFormat/>
    <w:rsid w:val="009D4440"/>
    <w:pPr>
      <w:spacing w:after="0" w:line="240" w:lineRule="auto"/>
      <w:ind w:firstLine="567"/>
      <w:jc w:val="both"/>
    </w:pPr>
    <w:rPr>
      <w:rFonts w:ascii="Times New Roman" w:eastAsia="Calibri" w:hAnsi="Times New Roman" w:cs="Times New Roman"/>
      <w:sz w:val="24"/>
      <w:szCs w:val="24"/>
    </w:rPr>
  </w:style>
  <w:style w:type="paragraph" w:styleId="Akapitzlist">
    <w:name w:val="List Paragraph"/>
    <w:aliases w:val="Normal,Akapit z listą3,Akapit z listą31,List Paragraph,Akapit z,normalny tekst,Numerowanie,SR_Akapit z listą,Wypunktowanie,Normal2"/>
    <w:basedOn w:val="Normalny"/>
    <w:link w:val="AkapitzlistZnak"/>
    <w:uiPriority w:val="99"/>
    <w:qFormat/>
    <w:rsid w:val="002B086E"/>
    <w:pPr>
      <w:ind w:left="720"/>
      <w:contextualSpacing/>
    </w:pPr>
  </w:style>
  <w:style w:type="character" w:customStyle="1" w:styleId="AkapitzlistZnak">
    <w:name w:val="Akapit z listą Znak"/>
    <w:aliases w:val="Normal Znak,Akapit z listą3 Znak,Akapit z listą31 Znak,List Paragraph Znak,Akapit z Znak,normalny tekst Znak,Numerowanie Znak,SR_Akapit z listą Znak,Wypunktowanie Znak,Normal2 Znak"/>
    <w:link w:val="Akapitzlist"/>
    <w:uiPriority w:val="99"/>
    <w:rsid w:val="00614FCB"/>
  </w:style>
  <w:style w:type="character" w:customStyle="1" w:styleId="Teksttreci">
    <w:name w:val="Tekst treści_"/>
    <w:link w:val="Teksttreci1"/>
    <w:rsid w:val="00964DBC"/>
    <w:rPr>
      <w:shd w:val="clear" w:color="auto" w:fill="FFFFFF"/>
    </w:rPr>
  </w:style>
  <w:style w:type="paragraph" w:customStyle="1" w:styleId="Teksttreci1">
    <w:name w:val="Tekst treści1"/>
    <w:basedOn w:val="Normalny"/>
    <w:link w:val="Teksttreci"/>
    <w:rsid w:val="00964DBC"/>
    <w:pPr>
      <w:shd w:val="clear" w:color="auto" w:fill="FFFFFF"/>
      <w:spacing w:before="180" w:beforeAutospacing="1" w:after="1500" w:line="411" w:lineRule="exact"/>
      <w:ind w:right="-57" w:hanging="720"/>
      <w:jc w:val="center"/>
    </w:pPr>
  </w:style>
  <w:style w:type="character" w:customStyle="1" w:styleId="FontStyle170">
    <w:name w:val="Font Style170"/>
    <w:rsid w:val="00964DBC"/>
    <w:rPr>
      <w:rFonts w:ascii="Franklin Gothic Book" w:hAnsi="Franklin Gothic Book" w:cs="Franklin Gothic Book"/>
      <w:sz w:val="18"/>
      <w:szCs w:val="18"/>
    </w:rPr>
  </w:style>
  <w:style w:type="paragraph" w:customStyle="1" w:styleId="w">
    <w:name w:val="w"/>
    <w:basedOn w:val="Teksttreci1"/>
    <w:qFormat/>
    <w:rsid w:val="00964DBC"/>
    <w:pPr>
      <w:numPr>
        <w:numId w:val="1"/>
      </w:numPr>
      <w:shd w:val="clear" w:color="auto" w:fill="auto"/>
      <w:tabs>
        <w:tab w:val="num" w:pos="360"/>
        <w:tab w:val="left" w:pos="567"/>
      </w:tabs>
      <w:spacing w:before="0" w:beforeAutospacing="0" w:after="0" w:line="240" w:lineRule="auto"/>
      <w:ind w:left="568" w:right="0" w:hanging="284"/>
      <w:jc w:val="both"/>
    </w:pPr>
    <w:rPr>
      <w:rFonts w:ascii="Times New Roman" w:hAnsi="Times New Roman"/>
      <w:sz w:val="24"/>
      <w:szCs w:val="24"/>
    </w:rPr>
  </w:style>
  <w:style w:type="paragraph" w:styleId="NormalnyWeb">
    <w:name w:val="Normal (Web)"/>
    <w:aliases w:val="tabela,Normalny (Web)1,Normalny (Web) Znak1,Normalny (Web) Znak1 Znak Znak,Normalny (Web) Znak Znak Znak"/>
    <w:basedOn w:val="Normalny"/>
    <w:link w:val="NormalnyWebZnak"/>
    <w:unhideWhenUsed/>
    <w:rsid w:val="00E2652B"/>
    <w:pPr>
      <w:spacing w:before="100" w:beforeAutospacing="1" w:after="100" w:afterAutospacing="1" w:line="240" w:lineRule="auto"/>
      <w:ind w:right="-57"/>
    </w:pPr>
    <w:rPr>
      <w:rFonts w:ascii="Times New Roman" w:eastAsia="Times New Roman" w:hAnsi="Times New Roman" w:cs="Times New Roman"/>
      <w:sz w:val="24"/>
      <w:szCs w:val="24"/>
    </w:rPr>
  </w:style>
  <w:style w:type="paragraph" w:customStyle="1" w:styleId="1">
    <w:name w:val="1"/>
    <w:basedOn w:val="Normalny"/>
    <w:qFormat/>
    <w:rsid w:val="00E2652B"/>
    <w:pPr>
      <w:spacing w:after="0" w:line="360" w:lineRule="auto"/>
      <w:ind w:firstLine="709"/>
      <w:jc w:val="both"/>
    </w:pPr>
    <w:rPr>
      <w:rFonts w:ascii="Century Gothic" w:eastAsia="Times New Roman" w:hAnsi="Century Gothic" w:cs="Arial"/>
      <w:sz w:val="24"/>
      <w:szCs w:val="20"/>
    </w:rPr>
  </w:style>
  <w:style w:type="paragraph" w:customStyle="1" w:styleId="lewy">
    <w:name w:val="lewy"/>
    <w:basedOn w:val="1"/>
    <w:qFormat/>
    <w:rsid w:val="00E2652B"/>
    <w:pPr>
      <w:spacing w:line="240" w:lineRule="auto"/>
      <w:ind w:firstLine="0"/>
      <w:jc w:val="left"/>
    </w:pPr>
    <w:rPr>
      <w:sz w:val="20"/>
    </w:rPr>
  </w:style>
  <w:style w:type="paragraph" w:customStyle="1" w:styleId="Styl1">
    <w:name w:val="Styl1"/>
    <w:basedOn w:val="Normalny"/>
    <w:link w:val="Styl1Znak"/>
    <w:qFormat/>
    <w:rsid w:val="008F5432"/>
    <w:pPr>
      <w:spacing w:after="0" w:line="240" w:lineRule="auto"/>
      <w:ind w:firstLine="567"/>
      <w:jc w:val="both"/>
    </w:pPr>
    <w:rPr>
      <w:rFonts w:ascii="Calibri" w:eastAsia="Times New Roman" w:hAnsi="Calibri" w:cs="Times New Roman"/>
      <w:sz w:val="24"/>
      <w:szCs w:val="24"/>
    </w:rPr>
  </w:style>
  <w:style w:type="paragraph" w:customStyle="1" w:styleId="Style12">
    <w:name w:val="Style12"/>
    <w:basedOn w:val="Normalny"/>
    <w:rsid w:val="00BA2277"/>
    <w:pPr>
      <w:widowControl w:val="0"/>
      <w:autoSpaceDE w:val="0"/>
      <w:autoSpaceDN w:val="0"/>
      <w:adjustRightInd w:val="0"/>
      <w:spacing w:before="100" w:beforeAutospacing="1" w:after="0" w:line="310" w:lineRule="exact"/>
      <w:ind w:right="-57"/>
      <w:jc w:val="both"/>
    </w:pPr>
    <w:rPr>
      <w:rFonts w:ascii="Franklin Gothic Book" w:eastAsia="Times New Roman" w:hAnsi="Franklin Gothic Book" w:cs="Times New Roman"/>
      <w:sz w:val="24"/>
      <w:szCs w:val="24"/>
    </w:rPr>
  </w:style>
  <w:style w:type="paragraph" w:customStyle="1" w:styleId="wwww">
    <w:name w:val="wwww"/>
    <w:basedOn w:val="Normalny"/>
    <w:qFormat/>
    <w:rsid w:val="00D17CC8"/>
    <w:pPr>
      <w:numPr>
        <w:numId w:val="3"/>
      </w:numPr>
      <w:spacing w:after="0" w:line="240" w:lineRule="auto"/>
      <w:ind w:left="568" w:hanging="284"/>
      <w:jc w:val="both"/>
    </w:pPr>
    <w:rPr>
      <w:rFonts w:ascii="Times New Roman" w:eastAsia="Calibri" w:hAnsi="Times New Roman" w:cs="Times New Roman"/>
      <w:sz w:val="24"/>
      <w:szCs w:val="24"/>
    </w:rPr>
  </w:style>
  <w:style w:type="paragraph" w:customStyle="1" w:styleId="qqqq">
    <w:name w:val="qqqq"/>
    <w:basedOn w:val="Normalny"/>
    <w:qFormat/>
    <w:rsid w:val="0084021A"/>
    <w:pPr>
      <w:spacing w:after="0" w:line="240" w:lineRule="auto"/>
      <w:ind w:firstLine="567"/>
      <w:jc w:val="both"/>
    </w:pPr>
    <w:rPr>
      <w:rFonts w:ascii="Times New Roman" w:eastAsia="Calibri" w:hAnsi="Times New Roman" w:cs="Times New Roman"/>
      <w:sz w:val="24"/>
      <w:szCs w:val="24"/>
    </w:rPr>
  </w:style>
  <w:style w:type="character" w:styleId="Odwoaniedokomentarza">
    <w:name w:val="annotation reference"/>
    <w:basedOn w:val="Domylnaczcionkaakapitu"/>
    <w:unhideWhenUsed/>
    <w:rsid w:val="007337AC"/>
    <w:rPr>
      <w:sz w:val="16"/>
      <w:szCs w:val="16"/>
    </w:rPr>
  </w:style>
  <w:style w:type="paragraph" w:styleId="Tekstkomentarza">
    <w:name w:val="annotation text"/>
    <w:basedOn w:val="Normalny"/>
    <w:link w:val="TekstkomentarzaZnak"/>
    <w:unhideWhenUsed/>
    <w:rsid w:val="007337AC"/>
    <w:pPr>
      <w:spacing w:line="240" w:lineRule="auto"/>
    </w:pPr>
    <w:rPr>
      <w:sz w:val="20"/>
      <w:szCs w:val="20"/>
    </w:rPr>
  </w:style>
  <w:style w:type="character" w:customStyle="1" w:styleId="TekstkomentarzaZnak">
    <w:name w:val="Tekst komentarza Znak"/>
    <w:basedOn w:val="Domylnaczcionkaakapitu"/>
    <w:link w:val="Tekstkomentarza"/>
    <w:rsid w:val="007337AC"/>
    <w:rPr>
      <w:sz w:val="20"/>
      <w:szCs w:val="20"/>
    </w:rPr>
  </w:style>
  <w:style w:type="paragraph" w:styleId="Tematkomentarza">
    <w:name w:val="annotation subject"/>
    <w:basedOn w:val="Tekstkomentarza"/>
    <w:next w:val="Tekstkomentarza"/>
    <w:link w:val="TematkomentarzaZnak"/>
    <w:unhideWhenUsed/>
    <w:rsid w:val="007337AC"/>
    <w:rPr>
      <w:b/>
      <w:bCs/>
    </w:rPr>
  </w:style>
  <w:style w:type="character" w:customStyle="1" w:styleId="TematkomentarzaZnak">
    <w:name w:val="Temat komentarza Znak"/>
    <w:basedOn w:val="TekstkomentarzaZnak"/>
    <w:link w:val="Tematkomentarza"/>
    <w:rsid w:val="007337AC"/>
    <w:rPr>
      <w:b/>
      <w:bCs/>
      <w:sz w:val="20"/>
      <w:szCs w:val="20"/>
    </w:rPr>
  </w:style>
  <w:style w:type="paragraph" w:styleId="Poprawka">
    <w:name w:val="Revision"/>
    <w:hidden/>
    <w:uiPriority w:val="99"/>
    <w:semiHidden/>
    <w:rsid w:val="007337AC"/>
    <w:pPr>
      <w:spacing w:after="0" w:line="240" w:lineRule="auto"/>
    </w:pPr>
  </w:style>
  <w:style w:type="paragraph" w:styleId="Tekstdymka">
    <w:name w:val="Balloon Text"/>
    <w:basedOn w:val="Normalny"/>
    <w:link w:val="TekstdymkaZnak"/>
    <w:unhideWhenUsed/>
    <w:rsid w:val="007337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7337AC"/>
    <w:rPr>
      <w:rFonts w:ascii="Tahoma" w:hAnsi="Tahoma" w:cs="Tahoma"/>
      <w:sz w:val="16"/>
      <w:szCs w:val="16"/>
    </w:rPr>
  </w:style>
  <w:style w:type="paragraph" w:styleId="Nagwek">
    <w:name w:val="header"/>
    <w:aliases w:val="Nagłówek strony"/>
    <w:basedOn w:val="Normalny"/>
    <w:link w:val="NagwekZnak"/>
    <w:uiPriority w:val="99"/>
    <w:unhideWhenUsed/>
    <w:rsid w:val="0085508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55088"/>
  </w:style>
  <w:style w:type="paragraph" w:styleId="Stopka">
    <w:name w:val="footer"/>
    <w:basedOn w:val="Normalny"/>
    <w:link w:val="StopkaZnak"/>
    <w:uiPriority w:val="99"/>
    <w:unhideWhenUsed/>
    <w:rsid w:val="008550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088"/>
  </w:style>
  <w:style w:type="paragraph" w:styleId="Tekstpodstawowy">
    <w:name w:val="Body Text"/>
    <w:aliases w:val="Tekst podstawowy  Ja,anita1,a2,block style,Odstęp,Brødtekst Tegn Tegn,Corps de texte Car,termo,Body Text Char2 Znak,Body Text Char Char Znak,Body Text Char1 Char1 Char Znak,Body Text Char Char1 Char Char Znak,bt"/>
    <w:basedOn w:val="Normalny"/>
    <w:link w:val="TekstpodstawowyZnak"/>
    <w:rsid w:val="007E4DB5"/>
    <w:pPr>
      <w:spacing w:after="0" w:line="360" w:lineRule="auto"/>
      <w:jc w:val="both"/>
    </w:pPr>
    <w:rPr>
      <w:rFonts w:ascii="Times New Roman" w:eastAsia="Times New Roman" w:hAnsi="Times New Roman" w:cs="Times New Roman"/>
      <w:sz w:val="24"/>
      <w:szCs w:val="24"/>
    </w:rPr>
  </w:style>
  <w:style w:type="character" w:customStyle="1" w:styleId="TekstpodstawowyZnak">
    <w:name w:val="Tekst podstawowy Znak"/>
    <w:aliases w:val="Tekst podstawowy  Ja Znak,anita1 Znak,a2 Znak,block style Znak,Odstęp Znak,Brødtekst Tegn Tegn Znak1,Corps de texte Car Znak1,termo Znak1,Body Text Char2 Znak Znak1,Body Text Char Char Znak Znak1,bt Znak"/>
    <w:basedOn w:val="Domylnaczcionkaakapitu"/>
    <w:link w:val="Tekstpodstawowy"/>
    <w:uiPriority w:val="99"/>
    <w:rsid w:val="007E4DB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12EA7"/>
    <w:rPr>
      <w:strike w:val="0"/>
      <w:dstrike w:val="0"/>
      <w:color w:val="114488"/>
      <w:u w:val="none"/>
      <w:effect w:val="none"/>
    </w:rPr>
  </w:style>
  <w:style w:type="character" w:customStyle="1" w:styleId="NormalnyWebZnak">
    <w:name w:val="Normalny (Web) Znak"/>
    <w:aliases w:val="tabela Znak,Normalny (Web)1 Znak,Normalny (Web) Znak1 Znak,Normalny (Web) Znak1 Znak Znak Znak,Normalny (Web) Znak Znak Znak Znak"/>
    <w:basedOn w:val="Domylnaczcionkaakapitu"/>
    <w:link w:val="NormalnyWeb"/>
    <w:rsid w:val="00EE0407"/>
    <w:rPr>
      <w:rFonts w:ascii="Times New Roman" w:eastAsia="Times New Roman" w:hAnsi="Times New Roman" w:cs="Times New Roman"/>
      <w:sz w:val="24"/>
      <w:szCs w:val="24"/>
      <w:lang w:eastAsia="pl-PL"/>
    </w:rPr>
  </w:style>
  <w:style w:type="paragraph" w:styleId="Tekstpodstawowy3">
    <w:name w:val="Body Text 3"/>
    <w:aliases w:val="Podpis rys"/>
    <w:basedOn w:val="Normalny"/>
    <w:link w:val="Tekstpodstawowy3Znak"/>
    <w:unhideWhenUsed/>
    <w:rsid w:val="00466959"/>
    <w:pPr>
      <w:spacing w:after="120"/>
    </w:pPr>
    <w:rPr>
      <w:sz w:val="16"/>
      <w:szCs w:val="16"/>
    </w:rPr>
  </w:style>
  <w:style w:type="character" w:customStyle="1" w:styleId="Tekstpodstawowy3Znak">
    <w:name w:val="Tekst podstawowy 3 Znak"/>
    <w:aliases w:val="Podpis rys Znak"/>
    <w:basedOn w:val="Domylnaczcionkaakapitu"/>
    <w:link w:val="Tekstpodstawowy3"/>
    <w:rsid w:val="00466959"/>
    <w:rPr>
      <w:sz w:val="16"/>
      <w:szCs w:val="16"/>
    </w:rPr>
  </w:style>
  <w:style w:type="paragraph" w:styleId="Tekstpodstawowywcity2">
    <w:name w:val="Body Text Indent 2"/>
    <w:basedOn w:val="Normalny"/>
    <w:link w:val="Tekstpodstawowywcity2Znak"/>
    <w:unhideWhenUsed/>
    <w:rsid w:val="00466959"/>
    <w:pPr>
      <w:spacing w:after="120" w:line="480" w:lineRule="auto"/>
      <w:ind w:left="283"/>
    </w:pPr>
  </w:style>
  <w:style w:type="character" w:customStyle="1" w:styleId="Tekstpodstawowywcity2Znak">
    <w:name w:val="Tekst podstawowy wcięty 2 Znak"/>
    <w:basedOn w:val="Domylnaczcionkaakapitu"/>
    <w:link w:val="Tekstpodstawowywcity2"/>
    <w:rsid w:val="00466959"/>
  </w:style>
  <w:style w:type="character" w:customStyle="1" w:styleId="apple-converted-space">
    <w:name w:val="apple-converted-space"/>
    <w:basedOn w:val="Domylnaczcionkaakapitu"/>
    <w:rsid w:val="0083320A"/>
  </w:style>
  <w:style w:type="character" w:styleId="Pogrubienie">
    <w:name w:val="Strong"/>
    <w:basedOn w:val="Domylnaczcionkaakapitu"/>
    <w:qFormat/>
    <w:rsid w:val="00306E91"/>
    <w:rPr>
      <w:b/>
      <w:bCs/>
    </w:rPr>
  </w:style>
  <w:style w:type="paragraph" w:customStyle="1" w:styleId="Tabela">
    <w:name w:val="Tabela"/>
    <w:uiPriority w:val="99"/>
    <w:rsid w:val="00180BC8"/>
    <w:pPr>
      <w:widowControl w:val="0"/>
      <w:snapToGrid w:val="0"/>
      <w:spacing w:after="0" w:line="240" w:lineRule="auto"/>
      <w:ind w:left="28"/>
    </w:pPr>
    <w:rPr>
      <w:rFonts w:ascii="Switzerland" w:eastAsia="Times New Roman" w:hAnsi="Switzerland" w:cs="Times New Roman"/>
      <w:color w:val="000000"/>
      <w:sz w:val="18"/>
      <w:szCs w:val="20"/>
    </w:rPr>
  </w:style>
  <w:style w:type="character" w:customStyle="1" w:styleId="Domylnaczcionkaakapitu1">
    <w:name w:val="Domyślna czcionka akapitu1"/>
    <w:rsid w:val="00883E77"/>
  </w:style>
  <w:style w:type="paragraph" w:styleId="Bezodstpw">
    <w:name w:val="No Spacing"/>
    <w:link w:val="BezodstpwZnak"/>
    <w:uiPriority w:val="99"/>
    <w:qFormat/>
    <w:rsid w:val="00744D1C"/>
    <w:pPr>
      <w:spacing w:after="0" w:line="240" w:lineRule="auto"/>
    </w:pPr>
    <w:rPr>
      <w:rFonts w:ascii="Times New Roman" w:eastAsia="Times New Roman" w:hAnsi="Times New Roman" w:cs="Times New Roman"/>
      <w:sz w:val="24"/>
      <w:szCs w:val="24"/>
    </w:rPr>
  </w:style>
  <w:style w:type="paragraph" w:styleId="Tekstpodstawowywcity">
    <w:name w:val="Body Text Indent"/>
    <w:basedOn w:val="Normalny"/>
    <w:link w:val="TekstpodstawowywcityZnak"/>
    <w:unhideWhenUsed/>
    <w:rsid w:val="0049633C"/>
    <w:pPr>
      <w:spacing w:after="120"/>
      <w:ind w:left="283"/>
    </w:pPr>
  </w:style>
  <w:style w:type="character" w:customStyle="1" w:styleId="TekstpodstawowywcityZnak">
    <w:name w:val="Tekst podstawowy wcięty Znak"/>
    <w:basedOn w:val="Domylnaczcionkaakapitu"/>
    <w:link w:val="Tekstpodstawowywcity"/>
    <w:rsid w:val="0049633C"/>
  </w:style>
  <w:style w:type="character" w:customStyle="1" w:styleId="FontStyle36">
    <w:name w:val="Font Style36"/>
    <w:uiPriority w:val="99"/>
    <w:rsid w:val="00005358"/>
    <w:rPr>
      <w:rFonts w:ascii="Times New Roman" w:hAnsi="Times New Roman" w:cs="Times New Roman"/>
      <w:sz w:val="20"/>
      <w:szCs w:val="20"/>
    </w:rPr>
  </w:style>
  <w:style w:type="paragraph" w:customStyle="1" w:styleId="Style4">
    <w:name w:val="Style4"/>
    <w:basedOn w:val="Normalny"/>
    <w:uiPriority w:val="99"/>
    <w:rsid w:val="00005358"/>
    <w:pPr>
      <w:widowControl w:val="0"/>
      <w:autoSpaceDE w:val="0"/>
      <w:autoSpaceDN w:val="0"/>
      <w:adjustRightInd w:val="0"/>
      <w:spacing w:after="0" w:line="240" w:lineRule="auto"/>
      <w:jc w:val="both"/>
    </w:pPr>
    <w:rPr>
      <w:rFonts w:ascii="Georgia" w:eastAsia="Times New Roman" w:hAnsi="Georgia" w:cs="Times New Roman"/>
      <w:sz w:val="24"/>
      <w:szCs w:val="24"/>
    </w:rPr>
  </w:style>
  <w:style w:type="character" w:customStyle="1" w:styleId="Nagwek4Znak">
    <w:name w:val="Nagłówek 4 Znak"/>
    <w:aliases w:val="Org Heading 2 Znak,h2 Znak"/>
    <w:basedOn w:val="Domylnaczcionkaakapitu"/>
    <w:link w:val="Nagwek4"/>
    <w:rsid w:val="00063FD8"/>
    <w:rPr>
      <w:rFonts w:ascii="Cambria" w:eastAsia="Times New Roman" w:hAnsi="Cambria" w:cs="Times New Roman"/>
      <w:b/>
      <w:bCs/>
      <w:i/>
      <w:iCs/>
      <w:color w:val="4F81BD"/>
      <w:sz w:val="24"/>
      <w:szCs w:val="24"/>
      <w:lang w:eastAsia="pl-PL"/>
    </w:rPr>
  </w:style>
  <w:style w:type="character" w:customStyle="1" w:styleId="pkttabelaChar">
    <w:name w:val="pkt tabela Char"/>
    <w:link w:val="pkttabela"/>
    <w:uiPriority w:val="99"/>
    <w:locked/>
    <w:rsid w:val="00063FD8"/>
    <w:rPr>
      <w:rFonts w:ascii="Arial Narrow" w:hAnsi="Arial Narrow"/>
      <w:sz w:val="24"/>
      <w:szCs w:val="24"/>
    </w:rPr>
  </w:style>
  <w:style w:type="paragraph" w:customStyle="1" w:styleId="pkttabela">
    <w:name w:val="pkt tabela"/>
    <w:basedOn w:val="Normalny"/>
    <w:link w:val="pkttabelaChar"/>
    <w:uiPriority w:val="99"/>
    <w:rsid w:val="00063FD8"/>
    <w:pPr>
      <w:tabs>
        <w:tab w:val="num" w:pos="720"/>
      </w:tabs>
      <w:spacing w:before="20" w:after="20" w:line="240" w:lineRule="auto"/>
      <w:ind w:left="175" w:hanging="142"/>
      <w:contextualSpacing/>
      <w:jc w:val="both"/>
    </w:pPr>
    <w:rPr>
      <w:rFonts w:ascii="Arial Narrow" w:hAnsi="Arial Narrow"/>
      <w:sz w:val="24"/>
      <w:szCs w:val="24"/>
    </w:rPr>
  </w:style>
  <w:style w:type="character" w:customStyle="1" w:styleId="wypunktowanieZnak">
    <w:name w:val="wypunktowanie Znak"/>
    <w:basedOn w:val="Domylnaczcionkaakapitu"/>
    <w:link w:val="wypunktowanie"/>
    <w:uiPriority w:val="99"/>
    <w:locked/>
    <w:rsid w:val="00063FD8"/>
    <w:rPr>
      <w:rFonts w:ascii="Arial Narrow" w:hAnsi="Arial Narrow"/>
    </w:rPr>
  </w:style>
  <w:style w:type="paragraph" w:customStyle="1" w:styleId="wypunktowanie">
    <w:name w:val="wypunktowanie"/>
    <w:basedOn w:val="Normalny"/>
    <w:link w:val="wypunktowanieZnak"/>
    <w:uiPriority w:val="99"/>
    <w:rsid w:val="00063FD8"/>
    <w:pPr>
      <w:tabs>
        <w:tab w:val="num" w:pos="644"/>
      </w:tabs>
      <w:spacing w:before="240" w:after="120" w:line="312" w:lineRule="auto"/>
      <w:ind w:left="644" w:hanging="284"/>
      <w:contextualSpacing/>
      <w:jc w:val="both"/>
    </w:pPr>
    <w:rPr>
      <w:rFonts w:ascii="Arial Narrow" w:hAnsi="Arial Narrow"/>
    </w:rPr>
  </w:style>
  <w:style w:type="character" w:customStyle="1" w:styleId="Teksttreci0">
    <w:name w:val="Tekst treści"/>
    <w:basedOn w:val="Domylnaczcionkaakapitu"/>
    <w:uiPriority w:val="99"/>
    <w:rsid w:val="00063FD8"/>
    <w:rPr>
      <w:rFonts w:ascii="Times New Roman" w:hAnsi="Times New Roman" w:cs="Times New Roman"/>
      <w:color w:val="000000"/>
      <w:spacing w:val="0"/>
      <w:w w:val="100"/>
      <w:position w:val="0"/>
      <w:sz w:val="20"/>
      <w:szCs w:val="20"/>
      <w:u w:val="none"/>
      <w:lang w:val="pl-PL"/>
    </w:rPr>
  </w:style>
  <w:style w:type="character" w:styleId="Odwoanieprzypisudolnego">
    <w:name w:val="footnote reference"/>
    <w:unhideWhenUsed/>
    <w:rsid w:val="000D5269"/>
    <w:rPr>
      <w:vertAlign w:val="superscript"/>
    </w:rPr>
  </w:style>
  <w:style w:type="paragraph" w:customStyle="1" w:styleId="Normalny1">
    <w:name w:val="Normalny1"/>
    <w:basedOn w:val="Normalny"/>
    <w:rsid w:val="000A51C5"/>
    <w:pPr>
      <w:widowControl w:val="0"/>
      <w:suppressAutoHyphens/>
      <w:autoSpaceDE w:val="0"/>
      <w:spacing w:before="30" w:after="30" w:line="240" w:lineRule="auto"/>
      <w:ind w:right="113"/>
      <w:jc w:val="center"/>
    </w:pPr>
    <w:rPr>
      <w:rFonts w:ascii="Arial" w:eastAsia="Arial" w:hAnsi="Arial" w:cs="Arial"/>
      <w:sz w:val="20"/>
      <w:szCs w:val="20"/>
    </w:rPr>
  </w:style>
  <w:style w:type="paragraph" w:customStyle="1" w:styleId="Normalny11">
    <w:name w:val="Normalny11"/>
    <w:rsid w:val="000A51C5"/>
    <w:pPr>
      <w:suppressAutoHyphens/>
      <w:autoSpaceDN w:val="0"/>
      <w:textAlignment w:val="baseline"/>
    </w:pPr>
    <w:rPr>
      <w:rFonts w:ascii="Calibri" w:eastAsia="Calibri" w:hAnsi="Calibri" w:cs="Times New Roman"/>
      <w:lang w:eastAsia="en-US"/>
    </w:rPr>
  </w:style>
  <w:style w:type="paragraph" w:customStyle="1" w:styleId="Tekstpodstawowy24">
    <w:name w:val="Tekst podstawowy 24"/>
    <w:basedOn w:val="Normalny"/>
    <w:rsid w:val="00F7237C"/>
    <w:pPr>
      <w:suppressAutoHyphens/>
      <w:spacing w:after="0" w:line="240" w:lineRule="auto"/>
    </w:pPr>
    <w:rPr>
      <w:rFonts w:ascii="Courier New" w:eastAsia="Times New Roman" w:hAnsi="Courier New" w:cs="Courier New"/>
      <w:b/>
      <w:bCs/>
      <w:kern w:val="1"/>
      <w:sz w:val="20"/>
      <w:szCs w:val="20"/>
      <w:lang w:eastAsia="ar-SA"/>
    </w:rPr>
  </w:style>
  <w:style w:type="character" w:customStyle="1" w:styleId="Nierozpoznanawzmianka1">
    <w:name w:val="Nierozpoznana wzmianka1"/>
    <w:basedOn w:val="Domylnaczcionkaakapitu"/>
    <w:uiPriority w:val="99"/>
    <w:semiHidden/>
    <w:unhideWhenUsed/>
    <w:rsid w:val="005F4644"/>
    <w:rPr>
      <w:color w:val="605E5C"/>
      <w:shd w:val="clear" w:color="auto" w:fill="E1DFDD"/>
    </w:rPr>
  </w:style>
  <w:style w:type="paragraph" w:customStyle="1" w:styleId="Osignicie">
    <w:name w:val="Osiągnięcie"/>
    <w:basedOn w:val="Normalny"/>
    <w:rsid w:val="000B60B8"/>
    <w:pPr>
      <w:numPr>
        <w:numId w:val="21"/>
      </w:numPr>
      <w:spacing w:after="0" w:line="240" w:lineRule="auto"/>
    </w:pPr>
    <w:rPr>
      <w:rFonts w:ascii="Times New Roman" w:eastAsia="Times New Roman" w:hAnsi="Times New Roman" w:cs="Times New Roman"/>
      <w:sz w:val="20"/>
      <w:szCs w:val="20"/>
    </w:rPr>
  </w:style>
  <w:style w:type="table" w:styleId="Tabela-Siatka">
    <w:name w:val="Table Grid"/>
    <w:basedOn w:val="Standardowy"/>
    <w:uiPriority w:val="39"/>
    <w:rsid w:val="004D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justify">
    <w:name w:val="text-justify"/>
    <w:basedOn w:val="Domylnaczcionkaakapitu"/>
    <w:rsid w:val="004D6351"/>
  </w:style>
  <w:style w:type="paragraph" w:styleId="Tekstprzypisukocowego">
    <w:name w:val="endnote text"/>
    <w:basedOn w:val="Normalny"/>
    <w:link w:val="TekstprzypisukocowegoZnak"/>
    <w:semiHidden/>
    <w:unhideWhenUsed/>
    <w:rsid w:val="003B0429"/>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B0429"/>
    <w:rPr>
      <w:sz w:val="20"/>
      <w:szCs w:val="20"/>
    </w:rPr>
  </w:style>
  <w:style w:type="character" w:styleId="Odwoanieprzypisukocowego">
    <w:name w:val="endnote reference"/>
    <w:basedOn w:val="Domylnaczcionkaakapitu"/>
    <w:semiHidden/>
    <w:unhideWhenUsed/>
    <w:rsid w:val="003B0429"/>
    <w:rPr>
      <w:vertAlign w:val="superscript"/>
    </w:rPr>
  </w:style>
  <w:style w:type="character" w:customStyle="1" w:styleId="Nagwek1Znak">
    <w:name w:val="Nagłówek 1 Znak"/>
    <w:basedOn w:val="Domylnaczcionkaakapitu"/>
    <w:link w:val="Nagwek1"/>
    <w:rsid w:val="00D853D3"/>
    <w:rPr>
      <w:rFonts w:ascii="Times New Roman" w:eastAsia="Times New Roman" w:hAnsi="Times New Roman" w:cs="Times New Roman"/>
      <w:sz w:val="26"/>
      <w:szCs w:val="20"/>
    </w:rPr>
  </w:style>
  <w:style w:type="character" w:customStyle="1" w:styleId="Nagwek2Znak">
    <w:name w:val="Nagłówek 2 Znak"/>
    <w:aliases w:val="Paragraaf Znak,Podtytuł1 Znak,Heading 2 AGT ESIA Znak"/>
    <w:basedOn w:val="Domylnaczcionkaakapitu"/>
    <w:link w:val="Nagwek2"/>
    <w:rsid w:val="00D853D3"/>
    <w:rPr>
      <w:rFonts w:ascii="Arial" w:eastAsia="Times New Roman" w:hAnsi="Arial" w:cs="Arial"/>
      <w:b/>
      <w:sz w:val="20"/>
      <w:szCs w:val="20"/>
    </w:rPr>
  </w:style>
  <w:style w:type="character" w:customStyle="1" w:styleId="Nagwek3Znak">
    <w:name w:val="Nagłówek 3 Znak"/>
    <w:aliases w:val="Subparagraaf Znak,Podtytuł2 Znak,Org Heading 1 Znak,h1 Znak"/>
    <w:basedOn w:val="Domylnaczcionkaakapitu"/>
    <w:link w:val="Nagwek3"/>
    <w:rsid w:val="00D853D3"/>
    <w:rPr>
      <w:rFonts w:ascii="Times New Roman" w:eastAsia="Times New Roman" w:hAnsi="Times New Roman" w:cs="Times New Roman"/>
      <w:sz w:val="26"/>
      <w:szCs w:val="20"/>
    </w:rPr>
  </w:style>
  <w:style w:type="character" w:customStyle="1" w:styleId="Nagwek5Znak">
    <w:name w:val="Nagłówek 5 Znak"/>
    <w:aliases w:val="Org Heading 3 Znak,h3 Znak"/>
    <w:basedOn w:val="Domylnaczcionkaakapitu"/>
    <w:link w:val="Nagwek5"/>
    <w:rsid w:val="00D853D3"/>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rsid w:val="00D853D3"/>
    <w:rPr>
      <w:rFonts w:ascii="Arial" w:eastAsia="Times New Roman" w:hAnsi="Arial" w:cs="Times New Roman"/>
      <w:color w:val="000000"/>
      <w:sz w:val="20"/>
      <w:szCs w:val="18"/>
      <w:u w:val="single"/>
    </w:rPr>
  </w:style>
  <w:style w:type="character" w:customStyle="1" w:styleId="Nagwek7Znak">
    <w:name w:val="Nagłówek 7 Znak"/>
    <w:basedOn w:val="Domylnaczcionkaakapitu"/>
    <w:link w:val="Nagwek7"/>
    <w:rsid w:val="00D853D3"/>
    <w:rPr>
      <w:rFonts w:ascii="Arial" w:eastAsia="Times New Roman" w:hAnsi="Arial" w:cs="Arial"/>
      <w:sz w:val="24"/>
      <w:szCs w:val="20"/>
    </w:rPr>
  </w:style>
  <w:style w:type="character" w:customStyle="1" w:styleId="Nagwek8Znak">
    <w:name w:val="Nagłówek 8 Znak"/>
    <w:basedOn w:val="Domylnaczcionkaakapitu"/>
    <w:link w:val="Nagwek8"/>
    <w:rsid w:val="00D853D3"/>
    <w:rPr>
      <w:rFonts w:ascii="Arial" w:eastAsia="Times New Roman" w:hAnsi="Arial" w:cs="Arial"/>
      <w:b/>
      <w:bCs/>
      <w:sz w:val="24"/>
      <w:szCs w:val="24"/>
    </w:rPr>
  </w:style>
  <w:style w:type="character" w:customStyle="1" w:styleId="Nagwek9Znak">
    <w:name w:val="Nagłówek 9 Znak"/>
    <w:basedOn w:val="Domylnaczcionkaakapitu"/>
    <w:link w:val="Nagwek9"/>
    <w:rsid w:val="00D853D3"/>
    <w:rPr>
      <w:rFonts w:ascii="Arial" w:eastAsia="Times New Roman" w:hAnsi="Arial" w:cs="Arial"/>
      <w:b/>
      <w:bCs/>
      <w:color w:val="000000"/>
      <w:sz w:val="24"/>
      <w:szCs w:val="24"/>
    </w:rPr>
  </w:style>
  <w:style w:type="character" w:customStyle="1" w:styleId="TekstpodstawowyZnak2">
    <w:name w:val="Tekst podstawowy Znak2"/>
    <w:aliases w:val="Tekst podstawowy Znak Znak1,Odstęp Znak1,Tekst podstawowy  Ja Znak1,anita1 Znak1,a2 Znak1,block style Znak1"/>
    <w:locked/>
    <w:rsid w:val="00D853D3"/>
    <w:rPr>
      <w:rFonts w:ascii="CG Times" w:hAnsi="CG Times" w:cs="Times New Roman"/>
      <w:sz w:val="24"/>
    </w:rPr>
  </w:style>
  <w:style w:type="character" w:customStyle="1" w:styleId="Tekstpodstawowywcity2Znak1">
    <w:name w:val="Tekst podstawowy wcięty 2 Znak1"/>
    <w:basedOn w:val="Domylnaczcionkaakapitu"/>
    <w:uiPriority w:val="99"/>
    <w:semiHidden/>
    <w:rsid w:val="00D853D3"/>
  </w:style>
  <w:style w:type="paragraph" w:styleId="Tekstpodstawowy2">
    <w:name w:val="Body Text 2"/>
    <w:basedOn w:val="Normalny"/>
    <w:link w:val="Tekstpodstawowy2Znak"/>
    <w:rsid w:val="00D853D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D853D3"/>
    <w:rPr>
      <w:rFonts w:ascii="Times New Roman" w:eastAsia="Times New Roman" w:hAnsi="Times New Roman" w:cs="Times New Roman"/>
      <w:sz w:val="24"/>
      <w:szCs w:val="24"/>
    </w:rPr>
  </w:style>
  <w:style w:type="character" w:customStyle="1" w:styleId="StopkaZnak1">
    <w:name w:val="Stopka Znak1"/>
    <w:basedOn w:val="Domylnaczcionkaakapitu"/>
    <w:rsid w:val="00D853D3"/>
  </w:style>
  <w:style w:type="paragraph" w:styleId="Tekstpodstawowywcity3">
    <w:name w:val="Body Text Indent 3"/>
    <w:basedOn w:val="Normalny"/>
    <w:link w:val="Tekstpodstawowywcity3Znak"/>
    <w:rsid w:val="00D853D3"/>
    <w:pPr>
      <w:spacing w:after="0" w:line="240" w:lineRule="auto"/>
      <w:ind w:left="360"/>
    </w:pPr>
    <w:rPr>
      <w:rFonts w:ascii="Arial" w:eastAsia="Times New Roman" w:hAnsi="Arial" w:cs="Arial"/>
      <w:sz w:val="20"/>
      <w:szCs w:val="20"/>
    </w:rPr>
  </w:style>
  <w:style w:type="character" w:customStyle="1" w:styleId="Tekstpodstawowywcity3Znak">
    <w:name w:val="Tekst podstawowy wcięty 3 Znak"/>
    <w:basedOn w:val="Domylnaczcionkaakapitu"/>
    <w:link w:val="Tekstpodstawowywcity3"/>
    <w:rsid w:val="00D853D3"/>
    <w:rPr>
      <w:rFonts w:ascii="Arial" w:eastAsia="Times New Roman" w:hAnsi="Arial" w:cs="Arial"/>
      <w:sz w:val="20"/>
      <w:szCs w:val="20"/>
    </w:rPr>
  </w:style>
  <w:style w:type="paragraph" w:customStyle="1" w:styleId="Standardowy0">
    <w:name w:val="Standardowy_"/>
    <w:rsid w:val="00D853D3"/>
    <w:pPr>
      <w:widowControl w:val="0"/>
      <w:tabs>
        <w:tab w:val="left" w:pos="-720"/>
      </w:tabs>
      <w:suppressAutoHyphens/>
      <w:spacing w:after="0" w:line="240" w:lineRule="auto"/>
      <w:jc w:val="both"/>
    </w:pPr>
    <w:rPr>
      <w:rFonts w:ascii="Times New Roman" w:eastAsia="Times New Roman" w:hAnsi="Times New Roman" w:cs="Times New Roman"/>
      <w:spacing w:val="-3"/>
      <w:sz w:val="24"/>
      <w:szCs w:val="20"/>
      <w:lang w:val="en-US"/>
    </w:rPr>
  </w:style>
  <w:style w:type="paragraph" w:customStyle="1" w:styleId="Head">
    <w:name w:val="Head"/>
    <w:basedOn w:val="Normalny"/>
    <w:next w:val="Tekstpodstawowy"/>
    <w:rsid w:val="00D853D3"/>
    <w:pPr>
      <w:spacing w:after="0" w:line="240" w:lineRule="auto"/>
    </w:pPr>
    <w:rPr>
      <w:rFonts w:ascii="Helvetica" w:eastAsia="Times New Roman" w:hAnsi="Helvetica" w:cs="Times New Roman"/>
      <w:szCs w:val="20"/>
    </w:rPr>
  </w:style>
  <w:style w:type="paragraph" w:styleId="Tekstprzypisudolnego">
    <w:name w:val="footnote text"/>
    <w:aliases w:val="Podrozdział,Podrozdzia³"/>
    <w:basedOn w:val="Normalny"/>
    <w:link w:val="TekstprzypisudolnegoZnak1"/>
    <w:rsid w:val="00D853D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Podrozdzia³ Znak"/>
    <w:basedOn w:val="Domylnaczcionkaakapitu"/>
    <w:rsid w:val="00D853D3"/>
    <w:rPr>
      <w:sz w:val="20"/>
      <w:szCs w:val="20"/>
    </w:rPr>
  </w:style>
  <w:style w:type="character" w:customStyle="1" w:styleId="TekstprzypisudolnegoZnak1">
    <w:name w:val="Tekst przypisu dolnego Znak1"/>
    <w:aliases w:val="Podrozdział Znak1,Podrozdzia³ Znak1"/>
    <w:basedOn w:val="Domylnaczcionkaakapitu"/>
    <w:link w:val="Tekstprzypisudolnego"/>
    <w:semiHidden/>
    <w:rsid w:val="00D853D3"/>
    <w:rPr>
      <w:rFonts w:ascii="Times New Roman" w:eastAsia="Times New Roman" w:hAnsi="Times New Roman" w:cs="Times New Roman"/>
      <w:sz w:val="20"/>
      <w:szCs w:val="20"/>
    </w:rPr>
  </w:style>
  <w:style w:type="character" w:customStyle="1" w:styleId="TekstdymkaZnak1">
    <w:name w:val="Tekst dymka Znak1"/>
    <w:uiPriority w:val="99"/>
    <w:semiHidden/>
    <w:rsid w:val="00D853D3"/>
    <w:rPr>
      <w:sz w:val="0"/>
      <w:szCs w:val="0"/>
    </w:rPr>
  </w:style>
  <w:style w:type="character" w:customStyle="1" w:styleId="TekstpodstawowywcityZnak1">
    <w:name w:val="Tekst podstawowy wcięty Znak1"/>
    <w:basedOn w:val="Domylnaczcionkaakapitu"/>
    <w:rsid w:val="00D853D3"/>
  </w:style>
  <w:style w:type="paragraph" w:styleId="Spistreci2">
    <w:name w:val="toc 2"/>
    <w:aliases w:val="nowy"/>
    <w:basedOn w:val="Listanumerowana"/>
    <w:next w:val="Normalny"/>
    <w:autoRedefine/>
    <w:uiPriority w:val="39"/>
    <w:qFormat/>
    <w:rsid w:val="00D853D3"/>
    <w:pPr>
      <w:tabs>
        <w:tab w:val="clear" w:pos="360"/>
      </w:tabs>
      <w:ind w:left="0" w:firstLine="0"/>
      <w:contextualSpacing w:val="0"/>
    </w:pPr>
  </w:style>
  <w:style w:type="paragraph" w:styleId="Tytu">
    <w:name w:val="Title"/>
    <w:basedOn w:val="Normalny"/>
    <w:link w:val="TytuZnak1"/>
    <w:qFormat/>
    <w:rsid w:val="00D853D3"/>
    <w:pPr>
      <w:spacing w:after="0" w:line="240" w:lineRule="auto"/>
      <w:jc w:val="center"/>
    </w:pPr>
    <w:rPr>
      <w:rFonts w:ascii="Times New Roman" w:eastAsia="Times New Roman" w:hAnsi="Times New Roman" w:cs="Times New Roman"/>
      <w:sz w:val="28"/>
      <w:szCs w:val="24"/>
    </w:rPr>
  </w:style>
  <w:style w:type="character" w:customStyle="1" w:styleId="TytuZnak">
    <w:name w:val="Tytuł Znak"/>
    <w:basedOn w:val="Domylnaczcionkaakapitu"/>
    <w:rsid w:val="00D853D3"/>
    <w:rPr>
      <w:rFonts w:asciiTheme="majorHAnsi" w:eastAsiaTheme="majorEastAsia" w:hAnsiTheme="majorHAnsi" w:cstheme="majorBidi"/>
      <w:spacing w:val="-10"/>
      <w:kern w:val="28"/>
      <w:sz w:val="56"/>
      <w:szCs w:val="56"/>
    </w:rPr>
  </w:style>
  <w:style w:type="character" w:customStyle="1" w:styleId="TytuZnak1">
    <w:name w:val="Tytuł Znak1"/>
    <w:link w:val="Tytu"/>
    <w:uiPriority w:val="10"/>
    <w:rsid w:val="00D853D3"/>
    <w:rPr>
      <w:rFonts w:ascii="Times New Roman" w:eastAsia="Times New Roman" w:hAnsi="Times New Roman" w:cs="Times New Roman"/>
      <w:sz w:val="28"/>
      <w:szCs w:val="24"/>
    </w:rPr>
  </w:style>
  <w:style w:type="paragraph" w:styleId="Listanumerowana">
    <w:name w:val="List Number"/>
    <w:basedOn w:val="Normalny"/>
    <w:unhideWhenUsed/>
    <w:rsid w:val="00D853D3"/>
    <w:pPr>
      <w:tabs>
        <w:tab w:val="num" w:pos="360"/>
      </w:tabs>
      <w:spacing w:after="0" w:line="240" w:lineRule="auto"/>
      <w:ind w:left="360" w:hanging="360"/>
      <w:contextualSpacing/>
    </w:pPr>
    <w:rPr>
      <w:rFonts w:ascii="Times New Roman" w:eastAsia="Times New Roman" w:hAnsi="Times New Roman" w:cs="Times New Roman"/>
      <w:sz w:val="20"/>
      <w:szCs w:val="20"/>
    </w:rPr>
  </w:style>
  <w:style w:type="paragraph" w:customStyle="1" w:styleId="Gwnytekst">
    <w:name w:val="Główny tekst"/>
    <w:basedOn w:val="Normalny"/>
    <w:rsid w:val="00D853D3"/>
    <w:pPr>
      <w:spacing w:before="240" w:after="0" w:line="360" w:lineRule="auto"/>
      <w:jc w:val="both"/>
    </w:pPr>
    <w:rPr>
      <w:rFonts w:ascii="Times New Roman" w:eastAsia="Times New Roman" w:hAnsi="Times New Roman" w:cs="Times New Roman"/>
      <w:sz w:val="24"/>
      <w:szCs w:val="24"/>
    </w:rPr>
  </w:style>
  <w:style w:type="paragraph" w:customStyle="1" w:styleId="JSpodstawowy">
    <w:name w:val="JSpodstawowy"/>
    <w:basedOn w:val="Normalny"/>
    <w:rsid w:val="00D853D3"/>
    <w:pPr>
      <w:widowControl w:val="0"/>
      <w:overflowPunct w:val="0"/>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BodyText22">
    <w:name w:val="Body Text 22"/>
    <w:basedOn w:val="Normalny"/>
    <w:rsid w:val="00D853D3"/>
    <w:pPr>
      <w:widowControl w:val="0"/>
      <w:spacing w:after="0" w:line="240" w:lineRule="auto"/>
      <w:jc w:val="both"/>
    </w:pPr>
    <w:rPr>
      <w:rFonts w:ascii="Times New Roman" w:eastAsia="Times New Roman" w:hAnsi="Times New Roman" w:cs="Times New Roman"/>
      <w:b/>
      <w:sz w:val="24"/>
      <w:szCs w:val="20"/>
    </w:rPr>
  </w:style>
  <w:style w:type="paragraph" w:styleId="Legenda">
    <w:name w:val="caption"/>
    <w:aliases w:val="Podpis pod rysunkiem,Nagłówek Tabeli,Nag3ówek Tabeli,Tabela nr,Legenda Znak,Legenda Znak Znak Znak,Legenda Znak Znak Znak Znak,Legenda Znak Znak Znak Znak Znak Znak,Legenda Znak Znak Znak Znak Znak Znak Znak,Legenda Znak Znak Z,Legenda Znak Znak"/>
    <w:basedOn w:val="Normalny"/>
    <w:next w:val="Normalny"/>
    <w:qFormat/>
    <w:rsid w:val="00D853D3"/>
    <w:pPr>
      <w:spacing w:before="120" w:after="120" w:line="240" w:lineRule="auto"/>
    </w:pPr>
    <w:rPr>
      <w:rFonts w:ascii="Times New Roman" w:eastAsia="Times New Roman" w:hAnsi="Times New Roman" w:cs="Times New Roman"/>
      <w:b/>
      <w:bCs/>
      <w:sz w:val="20"/>
      <w:szCs w:val="20"/>
    </w:rPr>
  </w:style>
  <w:style w:type="paragraph" w:customStyle="1" w:styleId="Tab-Tre-rodek1">
    <w:name w:val="Tab-Treść-Środek1"/>
    <w:basedOn w:val="Normalny"/>
    <w:rsid w:val="00D853D3"/>
    <w:pPr>
      <w:spacing w:after="0" w:line="240" w:lineRule="auto"/>
      <w:jc w:val="center"/>
    </w:pPr>
    <w:rPr>
      <w:rFonts w:ascii="Helvetica" w:eastAsia="Times New Roman" w:hAnsi="Helvetica" w:cs="Times New Roman"/>
      <w:szCs w:val="24"/>
    </w:rPr>
  </w:style>
  <w:style w:type="paragraph" w:customStyle="1" w:styleId="Tekstpodstawowy31">
    <w:name w:val="Tekst podstawowy 31"/>
    <w:basedOn w:val="Normalny"/>
    <w:uiPriority w:val="99"/>
    <w:rsid w:val="00D853D3"/>
    <w:pPr>
      <w:suppressAutoHyphens/>
      <w:spacing w:after="0" w:line="360" w:lineRule="auto"/>
      <w:jc w:val="both"/>
    </w:pPr>
    <w:rPr>
      <w:rFonts w:ascii="Times New Roman" w:eastAsia="Times New Roman" w:hAnsi="Times New Roman" w:cs="Times New Roman"/>
      <w:b/>
      <w:sz w:val="24"/>
      <w:szCs w:val="20"/>
      <w:lang w:eastAsia="ar-SA"/>
    </w:rPr>
  </w:style>
  <w:style w:type="paragraph" w:customStyle="1" w:styleId="Akapitzlist1">
    <w:name w:val="Akapit z listą1"/>
    <w:basedOn w:val="Normalny"/>
    <w:qFormat/>
    <w:rsid w:val="00D853D3"/>
    <w:pPr>
      <w:ind w:left="720"/>
      <w:contextualSpacing/>
    </w:pPr>
    <w:rPr>
      <w:rFonts w:ascii="Calibri" w:eastAsia="Times New Roman" w:hAnsi="Calibri" w:cs="Times New Roman"/>
      <w:lang w:eastAsia="en-US"/>
    </w:rPr>
  </w:style>
  <w:style w:type="paragraph" w:customStyle="1" w:styleId="StylTekstPierwszywiersz07cmInterlinia15wiersza">
    <w:name w:val="Styl Tekst + Pierwszy wiersz:  07 cm Interlinia:  15 wiersza"/>
    <w:basedOn w:val="Normalny"/>
    <w:rsid w:val="00D853D3"/>
    <w:pPr>
      <w:tabs>
        <w:tab w:val="left" w:pos="993"/>
      </w:tabs>
      <w:suppressAutoHyphens/>
      <w:spacing w:after="0" w:line="240" w:lineRule="auto"/>
      <w:ind w:firstLine="397"/>
      <w:jc w:val="both"/>
    </w:pPr>
    <w:rPr>
      <w:rFonts w:ascii="Times New Roman" w:eastAsia="Times New Roman" w:hAnsi="Times New Roman" w:cs="Times New Roman"/>
      <w:sz w:val="24"/>
      <w:szCs w:val="20"/>
      <w:lang w:eastAsia="ar-SA"/>
    </w:rPr>
  </w:style>
  <w:style w:type="paragraph" w:styleId="Listapunktowana">
    <w:name w:val="List Bullet"/>
    <w:basedOn w:val="Tekstpodstawowy"/>
    <w:autoRedefine/>
    <w:rsid w:val="00D853D3"/>
    <w:pPr>
      <w:widowControl w:val="0"/>
      <w:tabs>
        <w:tab w:val="left" w:pos="0"/>
      </w:tabs>
      <w:suppressAutoHyphens/>
      <w:snapToGrid w:val="0"/>
      <w:spacing w:line="240" w:lineRule="auto"/>
    </w:pPr>
    <w:rPr>
      <w:rFonts w:ascii="Arial" w:hAnsi="Arial" w:cs="Arial"/>
      <w:color w:val="0070C0"/>
    </w:rPr>
  </w:style>
  <w:style w:type="paragraph" w:customStyle="1" w:styleId="font5">
    <w:name w:val="font5"/>
    <w:basedOn w:val="Normalny"/>
    <w:rsid w:val="00D853D3"/>
    <w:pPr>
      <w:spacing w:before="100" w:beforeAutospacing="1" w:after="100" w:afterAutospacing="1" w:line="240" w:lineRule="auto"/>
    </w:pPr>
    <w:rPr>
      <w:rFonts w:ascii="Arial" w:eastAsia="Times New Roman" w:hAnsi="Arial" w:cs="Arial"/>
      <w:sz w:val="16"/>
      <w:szCs w:val="16"/>
    </w:rPr>
  </w:style>
  <w:style w:type="paragraph" w:customStyle="1" w:styleId="Captioncomments">
    <w:name w:val="Caption comments"/>
    <w:basedOn w:val="Legenda"/>
    <w:rsid w:val="00D853D3"/>
    <w:pPr>
      <w:keepNext/>
      <w:keepLines/>
      <w:spacing w:before="0" w:after="0" w:line="260" w:lineRule="atLeast"/>
      <w:jc w:val="both"/>
    </w:pPr>
    <w:rPr>
      <w:bCs w:val="0"/>
      <w:kern w:val="24"/>
      <w:lang w:val="en-GB" w:eastAsia="en-US"/>
    </w:rPr>
  </w:style>
  <w:style w:type="paragraph" w:styleId="Lista">
    <w:name w:val="List"/>
    <w:basedOn w:val="Normalny"/>
    <w:unhideWhenUsed/>
    <w:rsid w:val="00D853D3"/>
    <w:pPr>
      <w:spacing w:after="0" w:line="240" w:lineRule="auto"/>
      <w:ind w:left="283" w:hanging="283"/>
      <w:contextualSpacing/>
    </w:pPr>
    <w:rPr>
      <w:rFonts w:ascii="Times New Roman" w:eastAsia="Times New Roman" w:hAnsi="Times New Roman" w:cs="Times New Roman"/>
      <w:sz w:val="20"/>
      <w:szCs w:val="20"/>
    </w:rPr>
  </w:style>
  <w:style w:type="paragraph" w:styleId="Zwykytekst">
    <w:name w:val="Plain Text"/>
    <w:basedOn w:val="Normalny"/>
    <w:link w:val="ZwykytekstZnak"/>
    <w:rsid w:val="00D853D3"/>
    <w:pPr>
      <w:spacing w:after="0" w:line="240" w:lineRule="auto"/>
      <w:ind w:firstLine="340"/>
      <w:jc w:val="both"/>
    </w:pPr>
    <w:rPr>
      <w:rFonts w:ascii="Arial" w:eastAsia="Times New Roman" w:hAnsi="Arial" w:cs="Arial"/>
      <w:iCs/>
      <w:color w:val="000000"/>
      <w:sz w:val="21"/>
      <w:szCs w:val="24"/>
    </w:rPr>
  </w:style>
  <w:style w:type="character" w:customStyle="1" w:styleId="ZwykytekstZnak">
    <w:name w:val="Zwykły tekst Znak"/>
    <w:basedOn w:val="Domylnaczcionkaakapitu"/>
    <w:link w:val="Zwykytekst"/>
    <w:rsid w:val="00D853D3"/>
    <w:rPr>
      <w:rFonts w:ascii="Arial" w:eastAsia="Times New Roman" w:hAnsi="Arial" w:cs="Arial"/>
      <w:iCs/>
      <w:color w:val="000000"/>
      <w:sz w:val="21"/>
      <w:szCs w:val="24"/>
    </w:rPr>
  </w:style>
  <w:style w:type="paragraph" w:styleId="Spistreci3">
    <w:name w:val="toc 3"/>
    <w:basedOn w:val="Normalny"/>
    <w:next w:val="Normalny"/>
    <w:autoRedefine/>
    <w:uiPriority w:val="39"/>
    <w:qFormat/>
    <w:rsid w:val="00D853D3"/>
    <w:pPr>
      <w:spacing w:after="0" w:line="240" w:lineRule="auto"/>
      <w:ind w:left="400"/>
    </w:pPr>
    <w:rPr>
      <w:rFonts w:ascii="Times New Roman" w:eastAsia="Times New Roman" w:hAnsi="Times New Roman" w:cs="Times New Roman"/>
      <w:sz w:val="20"/>
      <w:szCs w:val="20"/>
    </w:rPr>
  </w:style>
  <w:style w:type="paragraph" w:customStyle="1" w:styleId="CowiClient">
    <w:name w:val="CowiClient"/>
    <w:basedOn w:val="Normalny"/>
    <w:next w:val="Tekstblokowy"/>
    <w:rsid w:val="00D853D3"/>
    <w:pPr>
      <w:suppressAutoHyphens/>
      <w:spacing w:after="160" w:line="320" w:lineRule="exact"/>
      <w:jc w:val="both"/>
    </w:pPr>
    <w:rPr>
      <w:rFonts w:ascii="TrueHelveticaLight" w:eastAsia="Times New Roman" w:hAnsi="TrueHelveticaLight" w:cs="Times New Roman"/>
      <w:sz w:val="28"/>
      <w:szCs w:val="20"/>
      <w:lang w:val="en-GB"/>
    </w:rPr>
  </w:style>
  <w:style w:type="paragraph" w:styleId="Tekstblokowy">
    <w:name w:val="Block Text"/>
    <w:basedOn w:val="Normalny"/>
    <w:rsid w:val="00D853D3"/>
    <w:pPr>
      <w:spacing w:after="120" w:line="240" w:lineRule="auto"/>
      <w:ind w:left="1440" w:right="1440"/>
    </w:pPr>
    <w:rPr>
      <w:rFonts w:ascii="Times New Roman" w:eastAsia="Times New Roman" w:hAnsi="Times New Roman" w:cs="Times New Roman"/>
      <w:sz w:val="20"/>
      <w:szCs w:val="20"/>
    </w:rPr>
  </w:style>
  <w:style w:type="paragraph" w:styleId="Listapunktowana2">
    <w:name w:val="List Bullet 2"/>
    <w:basedOn w:val="Normalny"/>
    <w:rsid w:val="00D853D3"/>
    <w:pPr>
      <w:numPr>
        <w:numId w:val="33"/>
      </w:numPr>
      <w:spacing w:after="0" w:line="240" w:lineRule="auto"/>
    </w:pPr>
    <w:rPr>
      <w:rFonts w:ascii="Times New Roman" w:eastAsia="Times New Roman" w:hAnsi="Times New Roman" w:cs="Times New Roman"/>
      <w:sz w:val="20"/>
      <w:szCs w:val="20"/>
    </w:rPr>
  </w:style>
  <w:style w:type="paragraph" w:customStyle="1" w:styleId="Plandokumentu">
    <w:name w:val="Plan dokumentu"/>
    <w:aliases w:val=" Znak"/>
    <w:basedOn w:val="Normalny"/>
    <w:link w:val="PlandokumentuZnak"/>
    <w:uiPriority w:val="99"/>
    <w:semiHidden/>
    <w:rsid w:val="00D853D3"/>
    <w:pPr>
      <w:shd w:val="clear" w:color="auto" w:fill="000080"/>
      <w:spacing w:after="0" w:line="240" w:lineRule="auto"/>
    </w:pPr>
    <w:rPr>
      <w:rFonts w:ascii="Tahoma" w:eastAsia="Times New Roman" w:hAnsi="Tahoma" w:cs="Tahoma"/>
      <w:sz w:val="24"/>
      <w:szCs w:val="24"/>
    </w:rPr>
  </w:style>
  <w:style w:type="character" w:customStyle="1" w:styleId="PlandokumentuZnak">
    <w:name w:val="Plan dokumentu Znak"/>
    <w:aliases w:val=" Znak Znak"/>
    <w:link w:val="Plandokumentu"/>
    <w:semiHidden/>
    <w:rsid w:val="00D853D3"/>
    <w:rPr>
      <w:rFonts w:ascii="Tahoma" w:eastAsia="Times New Roman" w:hAnsi="Tahoma" w:cs="Tahoma"/>
      <w:sz w:val="24"/>
      <w:szCs w:val="24"/>
      <w:shd w:val="clear" w:color="auto" w:fill="000080"/>
    </w:rPr>
  </w:style>
  <w:style w:type="paragraph" w:customStyle="1" w:styleId="a-kreska">
    <w:name w:val="a-kreska"/>
    <w:basedOn w:val="Normalny"/>
    <w:rsid w:val="00D853D3"/>
    <w:pPr>
      <w:numPr>
        <w:numId w:val="34"/>
      </w:numPr>
      <w:spacing w:after="0" w:line="240" w:lineRule="auto"/>
      <w:jc w:val="both"/>
    </w:pPr>
    <w:rPr>
      <w:rFonts w:ascii="Arial" w:eastAsia="Times New Roman" w:hAnsi="Arial" w:cs="Times New Roman"/>
      <w:iCs/>
      <w:sz w:val="21"/>
      <w:szCs w:val="24"/>
    </w:rPr>
  </w:style>
  <w:style w:type="character" w:customStyle="1" w:styleId="st1">
    <w:name w:val="st1"/>
    <w:rsid w:val="00D853D3"/>
    <w:rPr>
      <w:rFonts w:cs="Times New Roman"/>
    </w:rPr>
  </w:style>
  <w:style w:type="paragraph" w:customStyle="1" w:styleId="Tabela1">
    <w:name w:val="Tabela1"/>
    <w:basedOn w:val="Normalny"/>
    <w:rsid w:val="00D853D3"/>
    <w:pPr>
      <w:autoSpaceDE w:val="0"/>
      <w:autoSpaceDN w:val="0"/>
      <w:adjustRightInd w:val="0"/>
      <w:spacing w:after="0" w:line="240" w:lineRule="auto"/>
      <w:jc w:val="center"/>
    </w:pPr>
    <w:rPr>
      <w:rFonts w:ascii="Arial" w:eastAsia="Times New Roman" w:hAnsi="Arial" w:cs="Arial"/>
      <w:bCs/>
      <w:i/>
      <w:iCs/>
      <w:sz w:val="20"/>
      <w:szCs w:val="21"/>
    </w:rPr>
  </w:style>
  <w:style w:type="paragraph" w:customStyle="1" w:styleId="FrontPage1">
    <w:name w:val="FrontPage1"/>
    <w:basedOn w:val="Normalny"/>
    <w:next w:val="Tekstpodstawowy"/>
    <w:rsid w:val="00D853D3"/>
    <w:pPr>
      <w:suppressAutoHyphens/>
      <w:spacing w:after="160" w:line="320" w:lineRule="exact"/>
      <w:jc w:val="both"/>
    </w:pPr>
    <w:rPr>
      <w:rFonts w:ascii="TrueHelveticaLight" w:eastAsia="Times New Roman" w:hAnsi="TrueHelveticaLight" w:cs="Times New Roman"/>
      <w:sz w:val="28"/>
      <w:szCs w:val="20"/>
      <w:lang w:val="en-GB"/>
    </w:rPr>
  </w:style>
  <w:style w:type="paragraph" w:customStyle="1" w:styleId="Normalny12just">
    <w:name w:val="Normalny 12 just"/>
    <w:basedOn w:val="Normalny"/>
    <w:rsid w:val="00D853D3"/>
    <w:pPr>
      <w:spacing w:after="0" w:line="240" w:lineRule="auto"/>
      <w:jc w:val="both"/>
    </w:pPr>
    <w:rPr>
      <w:rFonts w:ascii="Times New Roman" w:eastAsia="Times New Roman" w:hAnsi="Times New Roman" w:cs="Times New Roman"/>
      <w:sz w:val="24"/>
      <w:szCs w:val="24"/>
    </w:rPr>
  </w:style>
  <w:style w:type="paragraph" w:customStyle="1" w:styleId="Tekstpodstawowy21">
    <w:name w:val="Tekst podstawowy 21"/>
    <w:basedOn w:val="Normalny"/>
    <w:rsid w:val="00D853D3"/>
    <w:pPr>
      <w:spacing w:after="0" w:line="240" w:lineRule="auto"/>
      <w:ind w:firstLine="708"/>
      <w:jc w:val="both"/>
    </w:pPr>
    <w:rPr>
      <w:rFonts w:ascii="Times New Roman" w:eastAsia="Times New Roman" w:hAnsi="Times New Roman" w:cs="Times New Roman"/>
      <w:sz w:val="24"/>
      <w:szCs w:val="20"/>
    </w:rPr>
  </w:style>
  <w:style w:type="character" w:customStyle="1" w:styleId="tw4winTerm">
    <w:name w:val="tw4winTerm"/>
    <w:rsid w:val="00D853D3"/>
    <w:rPr>
      <w:color w:val="0000FF"/>
    </w:rPr>
  </w:style>
  <w:style w:type="paragraph" w:customStyle="1" w:styleId="a-kropka">
    <w:name w:val="a-kropka"/>
    <w:basedOn w:val="Normalny"/>
    <w:rsid w:val="00D853D3"/>
    <w:pPr>
      <w:tabs>
        <w:tab w:val="left" w:pos="357"/>
      </w:tabs>
      <w:suppressAutoHyphens/>
      <w:spacing w:after="0" w:line="240" w:lineRule="auto"/>
      <w:ind w:left="-720"/>
      <w:jc w:val="both"/>
    </w:pPr>
    <w:rPr>
      <w:rFonts w:ascii="Arial" w:eastAsia="Times New Roman" w:hAnsi="Arial" w:cs="Times New Roman"/>
      <w:i/>
      <w:iCs/>
      <w:color w:val="000000"/>
      <w:sz w:val="21"/>
      <w:szCs w:val="20"/>
      <w:lang w:eastAsia="ar-SA"/>
    </w:rPr>
  </w:style>
  <w:style w:type="paragraph" w:styleId="Spistreci1">
    <w:name w:val="toc 1"/>
    <w:basedOn w:val="Normalny"/>
    <w:next w:val="Normalny"/>
    <w:autoRedefine/>
    <w:uiPriority w:val="39"/>
    <w:unhideWhenUsed/>
    <w:qFormat/>
    <w:rsid w:val="00D853D3"/>
    <w:pPr>
      <w:spacing w:after="100" w:line="240" w:lineRule="auto"/>
    </w:pPr>
    <w:rPr>
      <w:rFonts w:ascii="Times New Roman" w:eastAsia="Times New Roman" w:hAnsi="Times New Roman" w:cs="Times New Roman"/>
      <w:sz w:val="20"/>
      <w:szCs w:val="20"/>
    </w:rPr>
  </w:style>
  <w:style w:type="paragraph" w:customStyle="1" w:styleId="Tekstpodstawowy22">
    <w:name w:val="Tekst podstawowy 22"/>
    <w:basedOn w:val="Normalny"/>
    <w:rsid w:val="00D853D3"/>
    <w:pPr>
      <w:overflowPunct w:val="0"/>
      <w:autoSpaceDE w:val="0"/>
      <w:autoSpaceDN w:val="0"/>
      <w:adjustRightInd w:val="0"/>
      <w:spacing w:after="0" w:afterAutospacing="1" w:line="360" w:lineRule="auto"/>
      <w:jc w:val="both"/>
      <w:textAlignment w:val="baseline"/>
    </w:pPr>
    <w:rPr>
      <w:rFonts w:ascii="Times New Roman" w:eastAsia="Times New Roman" w:hAnsi="Times New Roman" w:cs="Times New Roman"/>
      <w:sz w:val="24"/>
      <w:szCs w:val="20"/>
    </w:rPr>
  </w:style>
  <w:style w:type="character" w:customStyle="1" w:styleId="Znak">
    <w:name w:val="Znak"/>
    <w:rsid w:val="00D853D3"/>
    <w:rPr>
      <w:rFonts w:ascii="Arial" w:hAnsi="Arial" w:cs="Times New Roman"/>
      <w:sz w:val="24"/>
      <w:lang w:val="pl-PL" w:eastAsia="pl-PL" w:bidi="ar-SA"/>
    </w:rPr>
  </w:style>
  <w:style w:type="paragraph" w:customStyle="1" w:styleId="Akapitzlist11">
    <w:name w:val="Akapit z listą11"/>
    <w:basedOn w:val="Normalny"/>
    <w:rsid w:val="00D853D3"/>
    <w:pPr>
      <w:suppressAutoHyphens/>
      <w:spacing w:before="28" w:after="28" w:afterAutospacing="1" w:line="300" w:lineRule="auto"/>
      <w:ind w:left="720"/>
      <w:jc w:val="both"/>
    </w:pPr>
    <w:rPr>
      <w:rFonts w:ascii="Times New Roman" w:eastAsia="Calibri" w:hAnsi="Times New Roman" w:cs="Mangal"/>
      <w:kern w:val="1"/>
      <w:sz w:val="24"/>
      <w:szCs w:val="24"/>
      <w:lang w:eastAsia="hi-IN" w:bidi="hi-IN"/>
    </w:rPr>
  </w:style>
  <w:style w:type="paragraph" w:customStyle="1" w:styleId="msonormalcxsppierwsze">
    <w:name w:val="msonormalcxsppierwsze"/>
    <w:basedOn w:val="Normalny"/>
    <w:rsid w:val="00D853D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sonormalcxspdrugie">
    <w:name w:val="msonormalcxspdrugie"/>
    <w:basedOn w:val="Normalny"/>
    <w:rsid w:val="00D853D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Bezodstpw1">
    <w:name w:val="Bez odstępów1"/>
    <w:uiPriority w:val="99"/>
    <w:rsid w:val="00D853D3"/>
    <w:pPr>
      <w:spacing w:after="0" w:line="240" w:lineRule="auto"/>
    </w:pPr>
    <w:rPr>
      <w:rFonts w:ascii="Times New Roman" w:eastAsia="Calibri" w:hAnsi="Times New Roman" w:cs="Times New Roman"/>
      <w:sz w:val="24"/>
      <w:szCs w:val="24"/>
    </w:rPr>
  </w:style>
  <w:style w:type="paragraph" w:customStyle="1" w:styleId="Ostatniozapisanyprzez">
    <w:name w:val="Ostatnio zapisany przez:"/>
    <w:rsid w:val="00D853D3"/>
    <w:pPr>
      <w:spacing w:after="0" w:line="240" w:lineRule="auto"/>
      <w:jc w:val="both"/>
    </w:pPr>
    <w:rPr>
      <w:rFonts w:ascii="Times New Roman" w:eastAsia="Times New Roman" w:hAnsi="Times New Roman" w:cs="Times New Roman"/>
      <w:sz w:val="20"/>
      <w:szCs w:val="20"/>
    </w:rPr>
  </w:style>
  <w:style w:type="paragraph" w:customStyle="1" w:styleId="Tekstpodstawowy23">
    <w:name w:val="Tekst podstawowy 23"/>
    <w:basedOn w:val="Normalny"/>
    <w:rsid w:val="00D853D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rPr>
  </w:style>
  <w:style w:type="paragraph" w:customStyle="1" w:styleId="listparagraph">
    <w:name w:val="listparagraph"/>
    <w:basedOn w:val="Normalny"/>
    <w:rsid w:val="00D853D3"/>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0">
    <w:name w:val="default"/>
    <w:basedOn w:val="Normalny"/>
    <w:rsid w:val="00D853D3"/>
    <w:pPr>
      <w:spacing w:before="100" w:beforeAutospacing="1" w:after="100" w:afterAutospacing="1" w:line="240" w:lineRule="auto"/>
    </w:pPr>
    <w:rPr>
      <w:rFonts w:ascii="Times New Roman" w:eastAsia="Calibri" w:hAnsi="Times New Roman" w:cs="Times New Roman"/>
      <w:sz w:val="24"/>
      <w:szCs w:val="24"/>
    </w:rPr>
  </w:style>
  <w:style w:type="paragraph" w:customStyle="1" w:styleId="listparagraphcxspdrugie">
    <w:name w:val="listparagraphcxspdrugie"/>
    <w:basedOn w:val="Normalny"/>
    <w:rsid w:val="00D853D3"/>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16">
    <w:name w:val="Font Style16"/>
    <w:rsid w:val="00D853D3"/>
    <w:rPr>
      <w:rFonts w:ascii="Arial" w:hAnsi="Arial" w:cs="Arial"/>
      <w:sz w:val="22"/>
      <w:szCs w:val="22"/>
    </w:rPr>
  </w:style>
  <w:style w:type="character" w:customStyle="1" w:styleId="Odwoaniedokomentarza3">
    <w:name w:val="Odwołanie do komentarza3"/>
    <w:rsid w:val="00D853D3"/>
    <w:rPr>
      <w:sz w:val="16"/>
      <w:szCs w:val="16"/>
    </w:rPr>
  </w:style>
  <w:style w:type="character" w:customStyle="1" w:styleId="Odwoaniedokomentarza2">
    <w:name w:val="Odwołanie do komentarza2"/>
    <w:rsid w:val="00D853D3"/>
    <w:rPr>
      <w:sz w:val="16"/>
      <w:szCs w:val="16"/>
    </w:rPr>
  </w:style>
  <w:style w:type="character" w:customStyle="1" w:styleId="ff2fc3fs10">
    <w:name w:val="ff2 fc3 fs10"/>
    <w:basedOn w:val="Domylnaczcionkaakapitu"/>
    <w:rsid w:val="00D853D3"/>
  </w:style>
  <w:style w:type="paragraph" w:styleId="HTML-wstpniesformatowany">
    <w:name w:val="HTML Preformatted"/>
    <w:basedOn w:val="Normalny"/>
    <w:link w:val="HTML-wstpniesformatowanyZnak"/>
    <w:rsid w:val="00D85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853D3"/>
    <w:rPr>
      <w:rFonts w:ascii="Courier New" w:eastAsia="Times New Roman" w:hAnsi="Courier New" w:cs="Courier New"/>
      <w:sz w:val="20"/>
      <w:szCs w:val="20"/>
      <w:lang w:eastAsia="zh-CN"/>
    </w:rPr>
  </w:style>
  <w:style w:type="paragraph" w:customStyle="1" w:styleId="Zawartotabeli">
    <w:name w:val="Zawartość tabeli"/>
    <w:basedOn w:val="Normalny"/>
    <w:rsid w:val="00D853D3"/>
    <w:pPr>
      <w:widowControl w:val="0"/>
      <w:suppressLineNumbers/>
      <w:autoSpaceDE w:val="0"/>
      <w:spacing w:after="0" w:line="240" w:lineRule="auto"/>
    </w:pPr>
    <w:rPr>
      <w:rFonts w:ascii="Times New Roman" w:eastAsia="Times New Roman" w:hAnsi="Times New Roman" w:cs="Times New Roman"/>
      <w:color w:val="000000"/>
      <w:sz w:val="24"/>
      <w:szCs w:val="24"/>
      <w:lang w:eastAsia="zh-CN" w:bidi="hi-IN"/>
    </w:rPr>
  </w:style>
  <w:style w:type="character" w:customStyle="1" w:styleId="WW8Num2z0">
    <w:name w:val="WW8Num2z0"/>
    <w:rsid w:val="00D853D3"/>
  </w:style>
  <w:style w:type="character" w:customStyle="1" w:styleId="WW8Num32z2">
    <w:name w:val="WW8Num32z2"/>
    <w:rsid w:val="00D853D3"/>
  </w:style>
  <w:style w:type="paragraph" w:customStyle="1" w:styleId="Akapitzlist5">
    <w:name w:val="Akapit z listą5"/>
    <w:basedOn w:val="Normalny"/>
    <w:qFormat/>
    <w:rsid w:val="00D853D3"/>
    <w:pPr>
      <w:ind w:left="720"/>
      <w:contextualSpacing/>
    </w:pPr>
    <w:rPr>
      <w:rFonts w:ascii="Calibri" w:eastAsia="Times New Roman" w:hAnsi="Calibri" w:cs="Times New Roman"/>
      <w:lang w:eastAsia="en-US"/>
    </w:rPr>
  </w:style>
  <w:style w:type="paragraph" w:customStyle="1" w:styleId="Akapitzlist4">
    <w:name w:val="Akapit z listą4"/>
    <w:basedOn w:val="Normalny"/>
    <w:qFormat/>
    <w:rsid w:val="00D853D3"/>
    <w:pPr>
      <w:ind w:left="720"/>
      <w:contextualSpacing/>
    </w:pPr>
    <w:rPr>
      <w:rFonts w:ascii="Calibri" w:eastAsia="Times New Roman" w:hAnsi="Calibri" w:cs="Times New Roman"/>
      <w:lang w:eastAsia="en-US"/>
    </w:rPr>
  </w:style>
  <w:style w:type="paragraph" w:customStyle="1" w:styleId="Akapitzlist2">
    <w:name w:val="Akapit z listą2"/>
    <w:basedOn w:val="Normalny"/>
    <w:qFormat/>
    <w:rsid w:val="00D853D3"/>
    <w:pPr>
      <w:ind w:left="720"/>
      <w:contextualSpacing/>
    </w:pPr>
    <w:rPr>
      <w:rFonts w:ascii="Calibri" w:eastAsia="Times New Roman" w:hAnsi="Calibri" w:cs="Times New Roman"/>
      <w:lang w:eastAsia="en-US"/>
    </w:rPr>
  </w:style>
  <w:style w:type="character" w:customStyle="1" w:styleId="WW8Num26z3">
    <w:name w:val="WW8Num26z3"/>
    <w:rsid w:val="00D853D3"/>
  </w:style>
  <w:style w:type="character" w:customStyle="1" w:styleId="postbody1">
    <w:name w:val="postbody1"/>
    <w:uiPriority w:val="99"/>
    <w:rsid w:val="00D853D3"/>
    <w:rPr>
      <w:sz w:val="18"/>
      <w:szCs w:val="18"/>
    </w:rPr>
  </w:style>
  <w:style w:type="paragraph" w:customStyle="1" w:styleId="tabela2">
    <w:name w:val="tabela 2"/>
    <w:basedOn w:val="Normalny"/>
    <w:rsid w:val="00D853D3"/>
    <w:pPr>
      <w:suppressAutoHyphens/>
      <w:spacing w:before="40" w:after="40" w:line="240" w:lineRule="auto"/>
      <w:jc w:val="both"/>
    </w:pPr>
    <w:rPr>
      <w:rFonts w:ascii="Arial" w:eastAsia="Times New Roman" w:hAnsi="Arial" w:cs="Arial"/>
      <w:sz w:val="18"/>
      <w:szCs w:val="20"/>
      <w:lang w:eastAsia="zh-CN"/>
    </w:rPr>
  </w:style>
  <w:style w:type="paragraph" w:customStyle="1" w:styleId="BodyText21">
    <w:name w:val="Body Text 21"/>
    <w:basedOn w:val="Normalny"/>
    <w:rsid w:val="00D853D3"/>
    <w:pPr>
      <w:overflowPunct w:val="0"/>
      <w:autoSpaceDE w:val="0"/>
      <w:autoSpaceDN w:val="0"/>
      <w:adjustRightInd w:val="0"/>
      <w:spacing w:after="120" w:line="480" w:lineRule="atLeast"/>
      <w:ind w:left="283" w:right="-760"/>
      <w:textAlignment w:val="baseline"/>
    </w:pPr>
    <w:rPr>
      <w:rFonts w:ascii="Times New Roman" w:eastAsia="Times New Roman" w:hAnsi="Times New Roman" w:cs="Times New Roman"/>
      <w:sz w:val="24"/>
      <w:szCs w:val="20"/>
    </w:rPr>
  </w:style>
  <w:style w:type="character" w:customStyle="1" w:styleId="txt-new">
    <w:name w:val="txt-new"/>
    <w:basedOn w:val="Domylnaczcionkaakapitu"/>
    <w:rsid w:val="00D853D3"/>
  </w:style>
  <w:style w:type="paragraph" w:customStyle="1" w:styleId="Tekstpodstawowywcity31">
    <w:name w:val="Tekst podstawowy wcięty 31"/>
    <w:basedOn w:val="Normalny"/>
    <w:rsid w:val="00D853D3"/>
    <w:pPr>
      <w:suppressAutoHyphens/>
      <w:spacing w:after="0" w:line="360" w:lineRule="auto"/>
      <w:ind w:firstLine="360"/>
      <w:jc w:val="both"/>
    </w:pPr>
    <w:rPr>
      <w:rFonts w:ascii="Calibri" w:eastAsia="Times New Roman" w:hAnsi="Calibri" w:cs="Calibri"/>
      <w:color w:val="666699"/>
      <w:sz w:val="24"/>
      <w:szCs w:val="24"/>
      <w:lang w:eastAsia="zh-CN"/>
    </w:rPr>
  </w:style>
  <w:style w:type="character" w:customStyle="1" w:styleId="WW8Num24z0">
    <w:name w:val="WW8Num24z0"/>
    <w:rsid w:val="00D853D3"/>
    <w:rPr>
      <w:rFonts w:ascii="Symbol" w:hAnsi="Symbol" w:cs="StarSymbol"/>
      <w:sz w:val="18"/>
      <w:szCs w:val="18"/>
    </w:rPr>
  </w:style>
  <w:style w:type="character" w:customStyle="1" w:styleId="eltit1">
    <w:name w:val="eltit1"/>
    <w:rsid w:val="00D853D3"/>
    <w:rPr>
      <w:rFonts w:ascii="Verdana" w:hAnsi="Verdana" w:hint="default"/>
      <w:color w:val="333366"/>
      <w:sz w:val="20"/>
      <w:szCs w:val="20"/>
    </w:rPr>
  </w:style>
  <w:style w:type="character" w:customStyle="1" w:styleId="NormalnyKolorniestandardowyRGB41Znak">
    <w:name w:val="Normalny + Kolor niestandardowy (RGB(41 Znak"/>
    <w:aliases w:val="37 Znak,38)) Znak"/>
    <w:link w:val="NormalnyKolorniestandardowyRGB41"/>
    <w:locked/>
    <w:rsid w:val="00D853D3"/>
    <w:rPr>
      <w:color w:val="292526"/>
      <w:sz w:val="24"/>
      <w:szCs w:val="24"/>
    </w:rPr>
  </w:style>
  <w:style w:type="paragraph" w:customStyle="1" w:styleId="NormalnyKolorniestandardowyRGB41">
    <w:name w:val="Normalny + Kolor niestandardowy (RGB(41"/>
    <w:aliases w:val="37,38))"/>
    <w:basedOn w:val="Normalny"/>
    <w:link w:val="NormalnyKolorniestandardowyRGB41Znak"/>
    <w:rsid w:val="00D853D3"/>
    <w:pPr>
      <w:autoSpaceDE w:val="0"/>
      <w:autoSpaceDN w:val="0"/>
      <w:adjustRightInd w:val="0"/>
      <w:spacing w:after="0" w:line="360" w:lineRule="auto"/>
      <w:jc w:val="both"/>
    </w:pPr>
    <w:rPr>
      <w:color w:val="292526"/>
      <w:sz w:val="24"/>
      <w:szCs w:val="24"/>
    </w:rPr>
  </w:style>
  <w:style w:type="character" w:customStyle="1" w:styleId="alb">
    <w:name w:val="a_lb"/>
    <w:basedOn w:val="Domylnaczcionkaakapitu"/>
    <w:rsid w:val="00D853D3"/>
  </w:style>
  <w:style w:type="numbering" w:customStyle="1" w:styleId="Bezlisty1">
    <w:name w:val="Bez listy1"/>
    <w:next w:val="Bezlisty"/>
    <w:uiPriority w:val="99"/>
    <w:semiHidden/>
    <w:unhideWhenUsed/>
    <w:rsid w:val="00347DFB"/>
  </w:style>
  <w:style w:type="character" w:styleId="UyteHipercze">
    <w:name w:val="FollowedHyperlink"/>
    <w:rsid w:val="00347DFB"/>
    <w:rPr>
      <w:color w:val="800080"/>
      <w:u w:val="single"/>
    </w:rPr>
  </w:style>
  <w:style w:type="paragraph" w:customStyle="1" w:styleId="WW-Tekstpodstawowywcity2">
    <w:name w:val="WW-Tekst podstawowy wcięty 2"/>
    <w:basedOn w:val="Normalny"/>
    <w:rsid w:val="00347DFB"/>
    <w:pPr>
      <w:suppressAutoHyphens/>
      <w:spacing w:after="0" w:line="240" w:lineRule="auto"/>
      <w:ind w:left="360"/>
      <w:jc w:val="both"/>
    </w:pPr>
    <w:rPr>
      <w:rFonts w:ascii="Times New Roman" w:eastAsia="Times New Roman" w:hAnsi="Times New Roman" w:cs="Times New Roman"/>
      <w:sz w:val="28"/>
      <w:szCs w:val="24"/>
      <w:lang w:eastAsia="ar-SA"/>
    </w:rPr>
  </w:style>
  <w:style w:type="table" w:customStyle="1" w:styleId="Tabela-Siatka1">
    <w:name w:val="Tabela - Siatka1"/>
    <w:basedOn w:val="Standardowy"/>
    <w:next w:val="Tabela-Siatka"/>
    <w:uiPriority w:val="59"/>
    <w:rsid w:val="00347DF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rdtekstTegnTegnZnak">
    <w:name w:val="Brødtekst Tegn Tegn Znak"/>
    <w:aliases w:val="Corps de texte Car Znak,termo Znak,Tekst podstawowy Znak Znak Znak,Body Text Char2 Znak Znak,Body Text Char Char Znak Znak,Body Text Char1 Char1 Char Znak Znak,Body Text Char Char1 Char Char Znak Znak"/>
    <w:rsid w:val="00347DFB"/>
    <w:rPr>
      <w:rFonts w:ascii="Arial" w:eastAsia="Calibri" w:hAnsi="Arial"/>
      <w:sz w:val="24"/>
      <w:szCs w:val="24"/>
      <w:lang w:val="x-none" w:eastAsia="en-US"/>
    </w:rPr>
  </w:style>
  <w:style w:type="character" w:customStyle="1" w:styleId="BodytextItalic">
    <w:name w:val="Body text + Italic"/>
    <w:uiPriority w:val="99"/>
    <w:rsid w:val="00347DFB"/>
    <w:rPr>
      <w:rFonts w:ascii="Bookman Old Style" w:hAnsi="Bookman Old Style" w:cs="Bookman Old Style" w:hint="default"/>
      <w:i/>
      <w:iCs/>
      <w:shd w:val="clear" w:color="auto" w:fill="FFFFFF"/>
    </w:rPr>
  </w:style>
  <w:style w:type="character" w:customStyle="1" w:styleId="FontStyle191">
    <w:name w:val="Font Style191"/>
    <w:rsid w:val="00347DFB"/>
    <w:rPr>
      <w:rFonts w:ascii="Arial" w:hAnsi="Arial" w:cs="Arial"/>
      <w:sz w:val="18"/>
      <w:szCs w:val="18"/>
    </w:rPr>
  </w:style>
  <w:style w:type="character" w:customStyle="1" w:styleId="FontStyle15">
    <w:name w:val="Font Style15"/>
    <w:uiPriority w:val="99"/>
    <w:rsid w:val="00347DFB"/>
    <w:rPr>
      <w:rFonts w:ascii="Times New Roman" w:hAnsi="Times New Roman" w:cs="Times New Roman"/>
      <w:sz w:val="22"/>
      <w:szCs w:val="22"/>
    </w:rPr>
  </w:style>
  <w:style w:type="character" w:customStyle="1" w:styleId="FontStyle52">
    <w:name w:val="Font Style52"/>
    <w:rsid w:val="00347DFB"/>
    <w:rPr>
      <w:rFonts w:ascii="Times New Roman" w:hAnsi="Times New Roman" w:cs="Times New Roman"/>
      <w:sz w:val="20"/>
      <w:szCs w:val="20"/>
    </w:rPr>
  </w:style>
  <w:style w:type="character" w:styleId="Numerstrony">
    <w:name w:val="page number"/>
    <w:basedOn w:val="Domylnaczcionkaakapitu"/>
    <w:rsid w:val="00347DFB"/>
  </w:style>
  <w:style w:type="paragraph" w:styleId="Spistreci4">
    <w:name w:val="toc 4"/>
    <w:basedOn w:val="Normalny"/>
    <w:next w:val="Normalny"/>
    <w:autoRedefine/>
    <w:uiPriority w:val="39"/>
    <w:rsid w:val="00347DFB"/>
    <w:pPr>
      <w:spacing w:after="0" w:line="240" w:lineRule="auto"/>
      <w:ind w:left="720"/>
    </w:pPr>
    <w:rPr>
      <w:rFonts w:ascii="Times New Roman" w:eastAsia="Times New Roman" w:hAnsi="Times New Roman" w:cs="Times New Roman"/>
      <w:color w:val="000000"/>
      <w:sz w:val="18"/>
      <w:szCs w:val="18"/>
    </w:rPr>
  </w:style>
  <w:style w:type="paragraph" w:styleId="Spistreci5">
    <w:name w:val="toc 5"/>
    <w:basedOn w:val="Normalny"/>
    <w:next w:val="Normalny"/>
    <w:autoRedefine/>
    <w:uiPriority w:val="39"/>
    <w:rsid w:val="00347DFB"/>
    <w:pPr>
      <w:spacing w:after="0" w:line="240" w:lineRule="auto"/>
      <w:ind w:left="960"/>
    </w:pPr>
    <w:rPr>
      <w:rFonts w:ascii="Times New Roman" w:eastAsia="Times New Roman" w:hAnsi="Times New Roman" w:cs="Times New Roman"/>
      <w:color w:val="000000"/>
      <w:sz w:val="18"/>
      <w:szCs w:val="18"/>
    </w:rPr>
  </w:style>
  <w:style w:type="paragraph" w:styleId="Spistreci6">
    <w:name w:val="toc 6"/>
    <w:basedOn w:val="Normalny"/>
    <w:next w:val="Normalny"/>
    <w:autoRedefine/>
    <w:uiPriority w:val="39"/>
    <w:rsid w:val="00347DFB"/>
    <w:pPr>
      <w:spacing w:after="0" w:line="240" w:lineRule="auto"/>
      <w:ind w:left="1200"/>
    </w:pPr>
    <w:rPr>
      <w:rFonts w:ascii="Times New Roman" w:eastAsia="Times New Roman" w:hAnsi="Times New Roman" w:cs="Times New Roman"/>
      <w:color w:val="000000"/>
      <w:sz w:val="18"/>
      <w:szCs w:val="18"/>
    </w:rPr>
  </w:style>
  <w:style w:type="paragraph" w:styleId="Spistreci7">
    <w:name w:val="toc 7"/>
    <w:basedOn w:val="Normalny"/>
    <w:next w:val="Normalny"/>
    <w:autoRedefine/>
    <w:uiPriority w:val="39"/>
    <w:rsid w:val="00347DFB"/>
    <w:pPr>
      <w:spacing w:after="0" w:line="240" w:lineRule="auto"/>
      <w:jc w:val="center"/>
    </w:pPr>
    <w:rPr>
      <w:rFonts w:ascii="Times New Roman" w:eastAsia="Times New Roman" w:hAnsi="Times New Roman" w:cs="Times New Roman"/>
      <w:color w:val="0000FF"/>
      <w:sz w:val="18"/>
      <w:szCs w:val="18"/>
      <w:lang w:val="en-US"/>
    </w:rPr>
  </w:style>
  <w:style w:type="paragraph" w:styleId="Spistreci8">
    <w:name w:val="toc 8"/>
    <w:basedOn w:val="Normalny"/>
    <w:next w:val="Normalny"/>
    <w:autoRedefine/>
    <w:uiPriority w:val="39"/>
    <w:rsid w:val="00347DFB"/>
    <w:pPr>
      <w:spacing w:after="0" w:line="240" w:lineRule="auto"/>
      <w:ind w:left="1680"/>
    </w:pPr>
    <w:rPr>
      <w:rFonts w:ascii="Times New Roman" w:eastAsia="Times New Roman" w:hAnsi="Times New Roman" w:cs="Times New Roman"/>
      <w:color w:val="000000"/>
      <w:sz w:val="18"/>
      <w:szCs w:val="18"/>
    </w:rPr>
  </w:style>
  <w:style w:type="paragraph" w:styleId="Spistreci9">
    <w:name w:val="toc 9"/>
    <w:basedOn w:val="Normalny"/>
    <w:next w:val="Normalny"/>
    <w:autoRedefine/>
    <w:uiPriority w:val="39"/>
    <w:rsid w:val="00347DFB"/>
    <w:pPr>
      <w:spacing w:after="0" w:line="240" w:lineRule="auto"/>
      <w:ind w:left="1920"/>
    </w:pPr>
    <w:rPr>
      <w:rFonts w:ascii="Times New Roman" w:eastAsia="Times New Roman" w:hAnsi="Times New Roman" w:cs="Times New Roman"/>
      <w:color w:val="000000"/>
      <w:sz w:val="18"/>
      <w:szCs w:val="18"/>
    </w:rPr>
  </w:style>
  <w:style w:type="paragraph" w:customStyle="1" w:styleId="Standardowy15">
    <w:name w:val="Standardowy 1.5"/>
    <w:basedOn w:val="Normalny"/>
    <w:rsid w:val="00347DFB"/>
    <w:pPr>
      <w:spacing w:after="120" w:line="240" w:lineRule="auto"/>
      <w:jc w:val="both"/>
    </w:pPr>
    <w:rPr>
      <w:rFonts w:ascii="Arial" w:eastAsia="Times New Roman" w:hAnsi="Arial" w:cs="Arial"/>
      <w:color w:val="000000"/>
      <w:sz w:val="24"/>
      <w:szCs w:val="24"/>
    </w:rPr>
  </w:style>
  <w:style w:type="paragraph" w:customStyle="1" w:styleId="xl24">
    <w:name w:val="xl24"/>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
    <w:name w:val="xl25"/>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6">
    <w:name w:val="xl26"/>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
    <w:name w:val="xl27"/>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28">
    <w:name w:val="xl28"/>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 w:val="24"/>
      <w:szCs w:val="24"/>
    </w:rPr>
  </w:style>
  <w:style w:type="paragraph" w:customStyle="1" w:styleId="xl29">
    <w:name w:val="xl29"/>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Unicode MS" w:eastAsia="Times New Roman" w:hAnsi="Arial Unicode MS" w:cs="Arial Unicode MS"/>
      <w:color w:val="000000"/>
      <w:sz w:val="24"/>
      <w:szCs w:val="24"/>
    </w:rPr>
  </w:style>
  <w:style w:type="paragraph" w:customStyle="1" w:styleId="xl30">
    <w:name w:val="xl30"/>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31">
    <w:name w:val="xl31"/>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32">
    <w:name w:val="xl32"/>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33">
    <w:name w:val="xl33"/>
    <w:basedOn w:val="Normalny"/>
    <w:rsid w:val="00347DF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pPr>
    <w:rPr>
      <w:rFonts w:ascii="Arial" w:eastAsia="Times New Roman" w:hAnsi="Arial" w:cs="Arial"/>
      <w:b/>
      <w:bCs/>
      <w:color w:val="FF0000"/>
      <w:sz w:val="24"/>
      <w:szCs w:val="24"/>
    </w:rPr>
  </w:style>
  <w:style w:type="paragraph" w:customStyle="1" w:styleId="xl34">
    <w:name w:val="xl34"/>
    <w:basedOn w:val="Normalny"/>
    <w:rsid w:val="00347DF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Standardowy1">
    <w:name w:val="Standardowy1"/>
    <w:basedOn w:val="Normalny"/>
    <w:rsid w:val="00347DFB"/>
    <w:pPr>
      <w:spacing w:after="120" w:line="270" w:lineRule="atLeast"/>
      <w:jc w:val="both"/>
    </w:pPr>
    <w:rPr>
      <w:rFonts w:ascii="Arial" w:eastAsia="Times New Roman" w:hAnsi="Arial" w:cs="Arial"/>
      <w:color w:val="000000"/>
      <w:sz w:val="23"/>
      <w:szCs w:val="23"/>
    </w:rPr>
  </w:style>
  <w:style w:type="character" w:customStyle="1" w:styleId="new">
    <w:name w:val="new"/>
    <w:basedOn w:val="Domylnaczcionkaakapitu"/>
    <w:rsid w:val="00347DFB"/>
  </w:style>
  <w:style w:type="paragraph" w:customStyle="1" w:styleId="tj">
    <w:name w:val="tj"/>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4">
    <w:name w:val="t4"/>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m">
    <w:name w:val="tm"/>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hanged">
    <w:name w:val="changed"/>
    <w:basedOn w:val="Normalny"/>
    <w:rsid w:val="00347DF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ctb">
    <w:name w:val="tc tb"/>
    <w:basedOn w:val="Normalny"/>
    <w:rsid w:val="00347DFB"/>
    <w:pPr>
      <w:spacing w:after="0" w:line="240" w:lineRule="auto"/>
      <w:ind w:left="120"/>
    </w:pPr>
    <w:rPr>
      <w:rFonts w:ascii="Times New Roman" w:eastAsia="Times New Roman" w:hAnsi="Times New Roman" w:cs="Times New Roman"/>
      <w:color w:val="000000"/>
      <w:sz w:val="24"/>
      <w:szCs w:val="24"/>
    </w:rPr>
  </w:style>
  <w:style w:type="character" w:customStyle="1" w:styleId="czar12n1">
    <w:name w:val="czar12n1"/>
    <w:rsid w:val="00347DFB"/>
    <w:rPr>
      <w:rFonts w:ascii="Arial" w:hAnsi="Arial" w:cs="Arial"/>
      <w:color w:val="000000"/>
      <w:sz w:val="15"/>
      <w:szCs w:val="15"/>
    </w:rPr>
  </w:style>
  <w:style w:type="paragraph" w:styleId="Podtytu">
    <w:name w:val="Subtitle"/>
    <w:basedOn w:val="Normalny"/>
    <w:link w:val="PodtytuZnak"/>
    <w:qFormat/>
    <w:rsid w:val="00347DFB"/>
    <w:pPr>
      <w:numPr>
        <w:numId w:val="40"/>
      </w:numPr>
      <w:spacing w:after="0" w:line="240" w:lineRule="auto"/>
    </w:pPr>
    <w:rPr>
      <w:rFonts w:ascii="Times New Roman" w:eastAsia="Times New Roman" w:hAnsi="Times New Roman" w:cs="Times New Roman"/>
      <w:color w:val="000000"/>
      <w:sz w:val="32"/>
      <w:szCs w:val="32"/>
      <w:lang w:val="x-none" w:eastAsia="ar-SA"/>
    </w:rPr>
  </w:style>
  <w:style w:type="character" w:customStyle="1" w:styleId="PodtytuZnak">
    <w:name w:val="Podtytuł Znak"/>
    <w:basedOn w:val="Domylnaczcionkaakapitu"/>
    <w:link w:val="Podtytu"/>
    <w:rsid w:val="00347DFB"/>
    <w:rPr>
      <w:rFonts w:ascii="Times New Roman" w:eastAsia="Times New Roman" w:hAnsi="Times New Roman" w:cs="Times New Roman"/>
      <w:color w:val="000000"/>
      <w:sz w:val="32"/>
      <w:szCs w:val="32"/>
      <w:lang w:val="x-none" w:eastAsia="ar-SA"/>
    </w:rPr>
  </w:style>
  <w:style w:type="paragraph" w:customStyle="1" w:styleId="scleg">
    <w:name w:val="scleg"/>
    <w:basedOn w:val="Normalny"/>
    <w:rsid w:val="00347DFB"/>
    <w:pPr>
      <w:spacing w:before="120" w:after="0" w:line="240" w:lineRule="auto"/>
      <w:ind w:left="120"/>
      <w:jc w:val="center"/>
    </w:pPr>
    <w:rPr>
      <w:rFonts w:ascii="Times New Roman" w:eastAsia="Times New Roman" w:hAnsi="Times New Roman" w:cs="Times New Roman"/>
      <w:b/>
      <w:bCs/>
      <w:color w:val="000000"/>
      <w:sz w:val="24"/>
      <w:szCs w:val="24"/>
    </w:rPr>
  </w:style>
  <w:style w:type="paragraph" w:customStyle="1" w:styleId="tc">
    <w:name w:val="tc"/>
    <w:basedOn w:val="Normalny"/>
    <w:rsid w:val="00347DFB"/>
    <w:pPr>
      <w:spacing w:after="0" w:line="240" w:lineRule="auto"/>
      <w:ind w:left="120"/>
      <w:jc w:val="center"/>
    </w:pPr>
    <w:rPr>
      <w:rFonts w:ascii="Times New Roman" w:eastAsia="Times New Roman" w:hAnsi="Times New Roman" w:cs="Times New Roman"/>
      <w:color w:val="000000"/>
      <w:sz w:val="24"/>
      <w:szCs w:val="24"/>
    </w:rPr>
  </w:style>
  <w:style w:type="paragraph" w:customStyle="1" w:styleId="scleg-zm">
    <w:name w:val="scleg-zm"/>
    <w:basedOn w:val="Normalny"/>
    <w:rsid w:val="00347DFB"/>
    <w:pPr>
      <w:spacing w:after="0" w:line="240" w:lineRule="auto"/>
      <w:ind w:left="120"/>
      <w:jc w:val="center"/>
    </w:pPr>
    <w:rPr>
      <w:rFonts w:ascii="Times New Roman" w:eastAsia="Times New Roman" w:hAnsi="Times New Roman" w:cs="Times New Roman"/>
      <w:b/>
      <w:bCs/>
      <w:color w:val="000000"/>
      <w:sz w:val="20"/>
      <w:szCs w:val="20"/>
    </w:rPr>
  </w:style>
  <w:style w:type="character" w:customStyle="1" w:styleId="new1">
    <w:name w:val="new1"/>
    <w:rsid w:val="00347DFB"/>
    <w:rPr>
      <w:color w:val="008000"/>
    </w:rPr>
  </w:style>
  <w:style w:type="paragraph" w:styleId="Zagicieodgryformularza">
    <w:name w:val="HTML Top of Form"/>
    <w:basedOn w:val="Normalny"/>
    <w:next w:val="Normalny"/>
    <w:link w:val="ZagicieodgryformularzaZnak"/>
    <w:hidden/>
    <w:rsid w:val="00347DFB"/>
    <w:pPr>
      <w:pBdr>
        <w:bottom w:val="single" w:sz="6" w:space="1" w:color="auto"/>
      </w:pBdr>
      <w:spacing w:after="0" w:line="240" w:lineRule="auto"/>
      <w:jc w:val="center"/>
    </w:pPr>
    <w:rPr>
      <w:rFonts w:ascii="Arial" w:eastAsia="Times New Roman" w:hAnsi="Arial" w:cs="Times New Roman"/>
      <w:vanish/>
      <w:color w:val="000000"/>
      <w:sz w:val="16"/>
      <w:szCs w:val="16"/>
      <w:lang w:val="x-none" w:eastAsia="ar-SA"/>
    </w:rPr>
  </w:style>
  <w:style w:type="character" w:customStyle="1" w:styleId="ZagicieodgryformularzaZnak">
    <w:name w:val="Zagięcie od góry formularza Znak"/>
    <w:basedOn w:val="Domylnaczcionkaakapitu"/>
    <w:link w:val="Zagicieodgryformularza"/>
    <w:rsid w:val="00347DFB"/>
    <w:rPr>
      <w:rFonts w:ascii="Arial" w:eastAsia="Times New Roman" w:hAnsi="Arial" w:cs="Times New Roman"/>
      <w:vanish/>
      <w:color w:val="000000"/>
      <w:sz w:val="16"/>
      <w:szCs w:val="16"/>
      <w:lang w:val="x-none" w:eastAsia="ar-SA"/>
    </w:rPr>
  </w:style>
  <w:style w:type="paragraph" w:styleId="Zagicieoddouformularza">
    <w:name w:val="HTML Bottom of Form"/>
    <w:basedOn w:val="Normalny"/>
    <w:next w:val="Normalny"/>
    <w:link w:val="ZagicieoddouformularzaZnak"/>
    <w:hidden/>
    <w:rsid w:val="00347DFB"/>
    <w:pPr>
      <w:pBdr>
        <w:top w:val="single" w:sz="6" w:space="1" w:color="auto"/>
      </w:pBdr>
      <w:spacing w:after="0" w:line="240" w:lineRule="auto"/>
      <w:jc w:val="center"/>
    </w:pPr>
    <w:rPr>
      <w:rFonts w:ascii="Arial" w:eastAsia="Times New Roman" w:hAnsi="Arial" w:cs="Times New Roman"/>
      <w:vanish/>
      <w:color w:val="000000"/>
      <w:sz w:val="16"/>
      <w:szCs w:val="16"/>
      <w:lang w:val="x-none" w:eastAsia="ar-SA"/>
    </w:rPr>
  </w:style>
  <w:style w:type="character" w:customStyle="1" w:styleId="ZagicieoddouformularzaZnak">
    <w:name w:val="Zagięcie od dołu formularza Znak"/>
    <w:basedOn w:val="Domylnaczcionkaakapitu"/>
    <w:link w:val="Zagicieoddouformularza"/>
    <w:rsid w:val="00347DFB"/>
    <w:rPr>
      <w:rFonts w:ascii="Arial" w:eastAsia="Times New Roman" w:hAnsi="Arial" w:cs="Times New Roman"/>
      <w:vanish/>
      <w:color w:val="000000"/>
      <w:sz w:val="16"/>
      <w:szCs w:val="16"/>
      <w:lang w:val="x-none" w:eastAsia="ar-SA"/>
    </w:rPr>
  </w:style>
  <w:style w:type="character" w:customStyle="1" w:styleId="head11">
    <w:name w:val="head11"/>
    <w:rsid w:val="00347DFB"/>
    <w:rPr>
      <w:rFonts w:ascii="Verdana" w:hAnsi="Verdana" w:cs="Verdana"/>
      <w:b/>
      <w:bCs/>
      <w:color w:val="auto"/>
      <w:sz w:val="18"/>
      <w:szCs w:val="18"/>
    </w:rPr>
  </w:style>
  <w:style w:type="character" w:customStyle="1" w:styleId="head31">
    <w:name w:val="head31"/>
    <w:rsid w:val="00347DFB"/>
    <w:rPr>
      <w:rFonts w:ascii="Georgia" w:hAnsi="Georgia" w:cs="Georgia"/>
      <w:b/>
      <w:bCs/>
      <w:color w:val="auto"/>
      <w:sz w:val="17"/>
      <w:szCs w:val="17"/>
    </w:rPr>
  </w:style>
  <w:style w:type="paragraph" w:styleId="Listapunktowana3">
    <w:name w:val="List Bullet 3"/>
    <w:basedOn w:val="Normalny"/>
    <w:rsid w:val="00347DFB"/>
    <w:pPr>
      <w:numPr>
        <w:numId w:val="41"/>
      </w:numPr>
      <w:spacing w:after="0" w:line="240" w:lineRule="auto"/>
    </w:pPr>
    <w:rPr>
      <w:rFonts w:ascii="Times New Roman" w:eastAsia="Times New Roman" w:hAnsi="Times New Roman" w:cs="Times New Roman"/>
      <w:color w:val="000000"/>
      <w:sz w:val="24"/>
      <w:szCs w:val="24"/>
    </w:rPr>
  </w:style>
  <w:style w:type="paragraph" w:customStyle="1" w:styleId="Listanumerycznapodstawowa">
    <w:name w:val="Lista numeryczna podstawowa"/>
    <w:basedOn w:val="Normalny"/>
    <w:rsid w:val="00347DFB"/>
    <w:pPr>
      <w:numPr>
        <w:ilvl w:val="1"/>
        <w:numId w:val="43"/>
      </w:numPr>
      <w:tabs>
        <w:tab w:val="left" w:pos="357"/>
      </w:tabs>
      <w:spacing w:before="60" w:after="120" w:line="240" w:lineRule="auto"/>
      <w:jc w:val="both"/>
    </w:pPr>
    <w:rPr>
      <w:rFonts w:ascii="Arial" w:eastAsia="Times New Roman" w:hAnsi="Arial" w:cs="Arial"/>
      <w:color w:val="000000"/>
      <w:sz w:val="18"/>
      <w:szCs w:val="18"/>
    </w:rPr>
  </w:style>
  <w:style w:type="paragraph" w:customStyle="1" w:styleId="pkt1">
    <w:name w:val="pkt1"/>
    <w:basedOn w:val="Normalny"/>
    <w:rsid w:val="00347DFB"/>
    <w:pPr>
      <w:numPr>
        <w:numId w:val="42"/>
      </w:numPr>
      <w:tabs>
        <w:tab w:val="clear" w:pos="360"/>
        <w:tab w:val="left" w:pos="357"/>
      </w:tabs>
      <w:spacing w:before="60" w:after="120" w:line="240" w:lineRule="auto"/>
      <w:jc w:val="both"/>
    </w:pPr>
    <w:rPr>
      <w:rFonts w:ascii="Arial" w:eastAsia="Times New Roman" w:hAnsi="Arial" w:cs="Arial"/>
      <w:color w:val="000000"/>
      <w:sz w:val="18"/>
      <w:szCs w:val="18"/>
    </w:rPr>
  </w:style>
  <w:style w:type="paragraph" w:customStyle="1" w:styleId="nagwekwykazurde">
    <w:name w:val="nagłówek wykazu źródeł"/>
    <w:basedOn w:val="Normalny"/>
    <w:link w:val="nagwekwykazurdeZnak"/>
    <w:rsid w:val="00347DFB"/>
    <w:pPr>
      <w:widowControl w:val="0"/>
      <w:tabs>
        <w:tab w:val="right" w:pos="9360"/>
      </w:tabs>
      <w:suppressAutoHyphens/>
      <w:spacing w:after="0" w:line="240" w:lineRule="auto"/>
    </w:pPr>
    <w:rPr>
      <w:rFonts w:ascii="Arial" w:eastAsia="Times New Roman" w:hAnsi="Arial" w:cs="Times New Roman"/>
      <w:color w:val="000000"/>
      <w:sz w:val="24"/>
      <w:szCs w:val="24"/>
      <w:lang w:val="en-US" w:eastAsia="ar-SA"/>
    </w:rPr>
  </w:style>
  <w:style w:type="paragraph" w:customStyle="1" w:styleId="6">
    <w:name w:val="6."/>
    <w:basedOn w:val="Normalny"/>
    <w:rsid w:val="00347DFB"/>
    <w:pPr>
      <w:widowControl w:val="0"/>
      <w:tabs>
        <w:tab w:val="left" w:pos="567"/>
      </w:tabs>
      <w:spacing w:after="120" w:line="240" w:lineRule="auto"/>
      <w:jc w:val="both"/>
    </w:pPr>
    <w:rPr>
      <w:rFonts w:ascii="Arial" w:eastAsia="Times New Roman" w:hAnsi="Arial" w:cs="Arial"/>
      <w:color w:val="000000"/>
      <w:sz w:val="24"/>
      <w:szCs w:val="24"/>
    </w:rPr>
  </w:style>
  <w:style w:type="paragraph" w:customStyle="1" w:styleId="Artyku">
    <w:name w:val="Artykuł"/>
    <w:basedOn w:val="Normalny"/>
    <w:rsid w:val="00347DFB"/>
    <w:pPr>
      <w:tabs>
        <w:tab w:val="left" w:pos="357"/>
        <w:tab w:val="left" w:pos="533"/>
      </w:tabs>
      <w:spacing w:before="40" w:after="40" w:line="264" w:lineRule="auto"/>
      <w:jc w:val="center"/>
    </w:pPr>
    <w:rPr>
      <w:rFonts w:ascii="Arial" w:eastAsia="Times New Roman" w:hAnsi="Arial" w:cs="Arial"/>
      <w:b/>
      <w:bCs/>
      <w:color w:val="000000"/>
      <w:sz w:val="18"/>
      <w:szCs w:val="18"/>
    </w:rPr>
  </w:style>
  <w:style w:type="paragraph" w:customStyle="1" w:styleId="t3">
    <w:name w:val="t3"/>
    <w:basedOn w:val="Normalny"/>
    <w:rsid w:val="00347DFB"/>
    <w:pPr>
      <w:spacing w:after="0" w:line="240" w:lineRule="auto"/>
      <w:ind w:left="120"/>
    </w:pPr>
    <w:rPr>
      <w:rFonts w:ascii="Times New Roman" w:eastAsia="Times New Roman" w:hAnsi="Times New Roman" w:cs="Times New Roman"/>
      <w:color w:val="000000"/>
      <w:sz w:val="24"/>
      <w:szCs w:val="24"/>
    </w:rPr>
  </w:style>
  <w:style w:type="character" w:customStyle="1" w:styleId="tabulatory">
    <w:name w:val="tabulatory"/>
    <w:basedOn w:val="Domylnaczcionkaakapitu"/>
    <w:rsid w:val="00347DFB"/>
  </w:style>
  <w:style w:type="paragraph" w:customStyle="1" w:styleId="Ppkta">
    <w:name w:val="Ppkt(a"/>
    <w:aliases w:val="b,c),Ppunkt(a,Ppkt (a"/>
    <w:basedOn w:val="Normalny"/>
    <w:rsid w:val="00347DFB"/>
    <w:pPr>
      <w:spacing w:after="0" w:line="400" w:lineRule="exact"/>
      <w:ind w:left="993" w:hanging="284"/>
      <w:jc w:val="both"/>
    </w:pPr>
    <w:rPr>
      <w:rFonts w:ascii="Times New Roman" w:eastAsia="Times New Roman" w:hAnsi="Times New Roman" w:cs="Times New Roman"/>
      <w:color w:val="000000"/>
      <w:sz w:val="24"/>
      <w:szCs w:val="20"/>
    </w:rPr>
  </w:style>
  <w:style w:type="character" w:customStyle="1" w:styleId="luchili">
    <w:name w:val="luc_hili"/>
    <w:basedOn w:val="Domylnaczcionkaakapitu"/>
    <w:rsid w:val="00347DFB"/>
  </w:style>
  <w:style w:type="paragraph" w:customStyle="1" w:styleId="msmnp">
    <w:name w:val="msmnp"/>
    <w:basedOn w:val="Normalny"/>
    <w:rsid w:val="00347DFB"/>
    <w:pPr>
      <w:spacing w:before="100" w:beforeAutospacing="1" w:after="100" w:afterAutospacing="1" w:line="240" w:lineRule="auto"/>
      <w:ind w:left="367"/>
    </w:pPr>
    <w:rPr>
      <w:rFonts w:ascii="ms serif" w:eastAsia="Times New Roman" w:hAnsi="ms serif" w:cs="Times New Roman"/>
      <w:color w:val="800080"/>
      <w:sz w:val="27"/>
      <w:szCs w:val="27"/>
    </w:rPr>
  </w:style>
  <w:style w:type="paragraph" w:customStyle="1" w:styleId="DomylnaczcionkaakapituAkapitZnak">
    <w:name w:val="Domyślna czcionka akapitu Akapit Znak"/>
    <w:basedOn w:val="Normalny"/>
    <w:rsid w:val="00347DFB"/>
    <w:pPr>
      <w:spacing w:after="0" w:line="240" w:lineRule="auto"/>
    </w:pPr>
    <w:rPr>
      <w:rFonts w:ascii="Times New Roman" w:eastAsia="Times New Roman" w:hAnsi="Times New Roman" w:cs="Times New Roman"/>
      <w:sz w:val="24"/>
      <w:szCs w:val="24"/>
    </w:rPr>
  </w:style>
  <w:style w:type="character" w:customStyle="1" w:styleId="kolor">
    <w:name w:val="kolor"/>
    <w:basedOn w:val="Domylnaczcionkaakapitu"/>
    <w:rsid w:val="00347DFB"/>
  </w:style>
  <w:style w:type="character" w:styleId="Uwydatnienie">
    <w:name w:val="Emphasis"/>
    <w:uiPriority w:val="20"/>
    <w:qFormat/>
    <w:rsid w:val="00347DFB"/>
    <w:rPr>
      <w:b/>
      <w:bCs/>
      <w:i w:val="0"/>
      <w:iCs w:val="0"/>
    </w:rPr>
  </w:style>
  <w:style w:type="paragraph" w:customStyle="1" w:styleId="1Znak">
    <w:name w:val="1 Znak"/>
    <w:basedOn w:val="Normalny"/>
    <w:rsid w:val="00347DFB"/>
    <w:pPr>
      <w:spacing w:after="0" w:line="240" w:lineRule="auto"/>
    </w:pPr>
    <w:rPr>
      <w:rFonts w:ascii="Times New Roman" w:eastAsia="Times New Roman" w:hAnsi="Times New Roman" w:cs="Times New Roman"/>
      <w:sz w:val="24"/>
      <w:szCs w:val="24"/>
    </w:rPr>
  </w:style>
  <w:style w:type="paragraph" w:customStyle="1" w:styleId="tekstmj">
    <w:name w:val="tekst mój"/>
    <w:basedOn w:val="Normalny"/>
    <w:rsid w:val="00347DFB"/>
    <w:pPr>
      <w:spacing w:after="0" w:line="240" w:lineRule="auto"/>
      <w:ind w:right="113" w:firstLine="708"/>
      <w:jc w:val="both"/>
    </w:pPr>
    <w:rPr>
      <w:rFonts w:ascii="Arial" w:eastAsia="Times New Roman" w:hAnsi="Arial" w:cs="Arial"/>
      <w:sz w:val="24"/>
      <w:szCs w:val="20"/>
    </w:rPr>
  </w:style>
  <w:style w:type="character" w:customStyle="1" w:styleId="highlightedsearchterm">
    <w:name w:val="highlightedsearchterm"/>
    <w:basedOn w:val="Domylnaczcionkaakapitu"/>
    <w:rsid w:val="00347DFB"/>
  </w:style>
  <w:style w:type="character" w:customStyle="1" w:styleId="name-latin1">
    <w:name w:val="name-latin1"/>
    <w:rsid w:val="00347DFB"/>
    <w:rPr>
      <w:i/>
      <w:iCs/>
    </w:rPr>
  </w:style>
  <w:style w:type="character" w:customStyle="1" w:styleId="txt-old">
    <w:name w:val="txt-old"/>
    <w:basedOn w:val="Domylnaczcionkaakapitu"/>
    <w:rsid w:val="00347DFB"/>
  </w:style>
  <w:style w:type="character" w:customStyle="1" w:styleId="txt-newzmiana">
    <w:name w:val="txt-new zmiana"/>
    <w:basedOn w:val="Domylnaczcionkaakapitu"/>
    <w:rsid w:val="00347DFB"/>
  </w:style>
  <w:style w:type="character" w:customStyle="1" w:styleId="ZnakZnak">
    <w:name w:val="Znak Znak"/>
    <w:locked/>
    <w:rsid w:val="00347DFB"/>
    <w:rPr>
      <w:rFonts w:ascii="Arial" w:hAnsi="Arial" w:cs="Arial"/>
      <w:color w:val="000000"/>
      <w:sz w:val="24"/>
      <w:szCs w:val="24"/>
      <w:lang w:val="pl-PL" w:eastAsia="pl-PL" w:bidi="ar-SA"/>
    </w:rPr>
  </w:style>
  <w:style w:type="paragraph" w:customStyle="1" w:styleId="Znak7">
    <w:name w:val="Znak7"/>
    <w:basedOn w:val="Normalny"/>
    <w:rsid w:val="00347DFB"/>
    <w:pPr>
      <w:spacing w:after="160" w:line="240" w:lineRule="exact"/>
    </w:pPr>
    <w:rPr>
      <w:rFonts w:ascii="Tahoma" w:eastAsia="Times New Roman" w:hAnsi="Tahoma" w:cs="Times New Roman"/>
      <w:sz w:val="20"/>
      <w:szCs w:val="20"/>
      <w:lang w:val="en-US" w:eastAsia="en-US"/>
    </w:rPr>
  </w:style>
  <w:style w:type="character" w:customStyle="1" w:styleId="ft">
    <w:name w:val="ft"/>
    <w:basedOn w:val="Domylnaczcionkaakapitu"/>
    <w:rsid w:val="00347DFB"/>
  </w:style>
  <w:style w:type="paragraph" w:styleId="Lista2">
    <w:name w:val="List 2"/>
    <w:basedOn w:val="Normalny"/>
    <w:rsid w:val="00347DFB"/>
    <w:pPr>
      <w:spacing w:after="0" w:line="240" w:lineRule="auto"/>
      <w:ind w:left="566" w:hanging="283"/>
    </w:pPr>
    <w:rPr>
      <w:rFonts w:ascii="Times New Roman" w:eastAsia="Times New Roman" w:hAnsi="Times New Roman" w:cs="Times New Roman"/>
      <w:color w:val="000000"/>
      <w:sz w:val="24"/>
      <w:szCs w:val="24"/>
    </w:rPr>
  </w:style>
  <w:style w:type="paragraph" w:styleId="Lista3">
    <w:name w:val="List 3"/>
    <w:basedOn w:val="Normalny"/>
    <w:rsid w:val="00347DFB"/>
    <w:pPr>
      <w:spacing w:after="0" w:line="240" w:lineRule="auto"/>
      <w:ind w:left="849" w:hanging="283"/>
    </w:pPr>
    <w:rPr>
      <w:rFonts w:ascii="Times New Roman" w:eastAsia="Times New Roman" w:hAnsi="Times New Roman" w:cs="Times New Roman"/>
      <w:color w:val="000000"/>
      <w:sz w:val="24"/>
      <w:szCs w:val="24"/>
    </w:rPr>
  </w:style>
  <w:style w:type="paragraph" w:customStyle="1" w:styleId="Adresodbiorcy">
    <w:name w:val="Adres odbiorcy"/>
    <w:basedOn w:val="Normalny"/>
    <w:rsid w:val="00347DFB"/>
    <w:pPr>
      <w:spacing w:after="0" w:line="240" w:lineRule="auto"/>
    </w:pPr>
    <w:rPr>
      <w:rFonts w:ascii="Times New Roman" w:eastAsia="Times New Roman" w:hAnsi="Times New Roman" w:cs="Times New Roman"/>
      <w:color w:val="000000"/>
      <w:sz w:val="24"/>
      <w:szCs w:val="24"/>
    </w:rPr>
  </w:style>
  <w:style w:type="paragraph" w:styleId="Tekstpodstawowyzwciciem">
    <w:name w:val="Body Text First Indent"/>
    <w:basedOn w:val="Tekstpodstawowy"/>
    <w:link w:val="TekstpodstawowyzwciciemZnak"/>
    <w:rsid w:val="00347DFB"/>
    <w:pPr>
      <w:spacing w:after="120" w:line="240" w:lineRule="auto"/>
      <w:ind w:firstLine="210"/>
      <w:jc w:val="left"/>
    </w:pPr>
    <w:rPr>
      <w:rFonts w:ascii="Arial" w:eastAsia="Calibri" w:hAnsi="Arial"/>
      <w:color w:val="000000"/>
      <w:lang w:val="x-none" w:eastAsia="en-US"/>
    </w:rPr>
  </w:style>
  <w:style w:type="character" w:customStyle="1" w:styleId="TekstpodstawowyzwciciemZnak">
    <w:name w:val="Tekst podstawowy z wcięciem Znak"/>
    <w:basedOn w:val="TekstpodstawowyZnak"/>
    <w:link w:val="Tekstpodstawowyzwciciem"/>
    <w:rsid w:val="00347DFB"/>
    <w:rPr>
      <w:rFonts w:ascii="Arial" w:eastAsia="Calibri" w:hAnsi="Arial" w:cs="Times New Roman"/>
      <w:color w:val="000000"/>
      <w:sz w:val="24"/>
      <w:szCs w:val="24"/>
      <w:lang w:val="x-none" w:eastAsia="en-US"/>
    </w:rPr>
  </w:style>
  <w:style w:type="paragraph" w:styleId="Tekstpodstawowyzwciciem2">
    <w:name w:val="Body Text First Indent 2"/>
    <w:basedOn w:val="Tekstpodstawowywcity"/>
    <w:link w:val="Tekstpodstawowyzwciciem2Znak"/>
    <w:rsid w:val="00347DFB"/>
    <w:pPr>
      <w:spacing w:line="240" w:lineRule="auto"/>
      <w:ind w:firstLine="210"/>
    </w:pPr>
    <w:rPr>
      <w:rFonts w:ascii="Arial" w:eastAsia="Times New Roman" w:hAnsi="Arial" w:cs="Times New Roman"/>
      <w:color w:val="000000"/>
      <w:sz w:val="24"/>
      <w:szCs w:val="24"/>
      <w:lang w:val="x-none" w:eastAsia="ar-SA"/>
    </w:rPr>
  </w:style>
  <w:style w:type="character" w:customStyle="1" w:styleId="Tekstpodstawowyzwciciem2Znak">
    <w:name w:val="Tekst podstawowy z wcięciem 2 Znak"/>
    <w:basedOn w:val="TekstpodstawowywcityZnak"/>
    <w:link w:val="Tekstpodstawowyzwciciem2"/>
    <w:rsid w:val="00347DFB"/>
    <w:rPr>
      <w:rFonts w:ascii="Arial" w:eastAsia="Times New Roman" w:hAnsi="Arial" w:cs="Times New Roman"/>
      <w:color w:val="000000"/>
      <w:sz w:val="24"/>
      <w:szCs w:val="24"/>
      <w:lang w:val="x-none" w:eastAsia="ar-SA"/>
    </w:rPr>
  </w:style>
  <w:style w:type="character" w:customStyle="1" w:styleId="ZnakZnak5">
    <w:name w:val="Znak Znak5"/>
    <w:rsid w:val="00347DFB"/>
    <w:rPr>
      <w:sz w:val="24"/>
      <w:szCs w:val="24"/>
    </w:rPr>
  </w:style>
  <w:style w:type="table" w:customStyle="1" w:styleId="Tabela-Siatka11">
    <w:name w:val="Tabela - Siatka11"/>
    <w:basedOn w:val="Standardowy"/>
    <w:next w:val="Tabela-Siatka"/>
    <w:uiPriority w:val="59"/>
    <w:rsid w:val="00347DF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347DFB"/>
    <w:pPr>
      <w:keepLines/>
      <w:spacing w:before="480" w:line="276" w:lineRule="auto"/>
      <w:outlineLvl w:val="9"/>
    </w:pPr>
    <w:rPr>
      <w:rFonts w:ascii="Cambria" w:hAnsi="Cambria"/>
      <w:b/>
      <w:bCs/>
      <w:color w:val="365F91"/>
      <w:sz w:val="28"/>
      <w:szCs w:val="28"/>
      <w:lang w:val="x-none"/>
    </w:rPr>
  </w:style>
  <w:style w:type="numbering" w:customStyle="1" w:styleId="Bezlisty11">
    <w:name w:val="Bez listy11"/>
    <w:next w:val="Bezlisty"/>
    <w:uiPriority w:val="99"/>
    <w:semiHidden/>
    <w:unhideWhenUsed/>
    <w:rsid w:val="00347DFB"/>
  </w:style>
  <w:style w:type="character" w:customStyle="1" w:styleId="Styl1Znak">
    <w:name w:val="Styl1 Znak"/>
    <w:link w:val="Styl1"/>
    <w:rsid w:val="00347DFB"/>
    <w:rPr>
      <w:rFonts w:ascii="Calibri" w:eastAsia="Times New Roman" w:hAnsi="Calibri" w:cs="Times New Roman"/>
      <w:sz w:val="24"/>
      <w:szCs w:val="24"/>
    </w:rPr>
  </w:style>
  <w:style w:type="character" w:customStyle="1" w:styleId="WW8Num28z1">
    <w:name w:val="WW8Num28z1"/>
    <w:rsid w:val="00347DFB"/>
    <w:rPr>
      <w:rFonts w:ascii="Courier New" w:hAnsi="Courier New" w:cs="Courier New"/>
    </w:rPr>
  </w:style>
  <w:style w:type="paragraph" w:customStyle="1" w:styleId="centrum">
    <w:name w:val="centrum"/>
    <w:basedOn w:val="Normalny"/>
    <w:uiPriority w:val="99"/>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Normalny"/>
    <w:uiPriority w:val="99"/>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DBTytu2">
    <w:name w:val="PSDB Tytuł 2"/>
    <w:basedOn w:val="Normalny"/>
    <w:uiPriority w:val="99"/>
    <w:rsid w:val="00347DFB"/>
    <w:pPr>
      <w:spacing w:before="60" w:after="0" w:line="240" w:lineRule="auto"/>
      <w:ind w:left="1080" w:right="540"/>
      <w:jc w:val="both"/>
    </w:pPr>
    <w:rPr>
      <w:rFonts w:ascii="Verdana" w:eastAsia="Times New Roman" w:hAnsi="Verdana" w:cs="Times New Roman"/>
      <w:sz w:val="24"/>
      <w:szCs w:val="24"/>
    </w:rPr>
  </w:style>
  <w:style w:type="paragraph" w:customStyle="1" w:styleId="TabelaNagwek">
    <w:name w:val="Tabela Nagłówek"/>
    <w:basedOn w:val="Normalny"/>
    <w:uiPriority w:val="99"/>
    <w:rsid w:val="00347DFB"/>
    <w:pPr>
      <w:tabs>
        <w:tab w:val="left" w:pos="567"/>
        <w:tab w:val="left" w:pos="851"/>
      </w:tabs>
      <w:spacing w:before="60" w:after="60" w:line="240" w:lineRule="auto"/>
      <w:jc w:val="center"/>
    </w:pPr>
    <w:rPr>
      <w:rFonts w:ascii="Verdana" w:eastAsia="Times New Roman" w:hAnsi="Verdana" w:cs="Times New Roman"/>
      <w:b/>
      <w:bCs/>
      <w:color w:val="FFFFFF"/>
      <w:sz w:val="14"/>
      <w:szCs w:val="14"/>
    </w:rPr>
  </w:style>
  <w:style w:type="paragraph" w:customStyle="1" w:styleId="inv0Znak">
    <w:name w:val="inv_0 Znak"/>
    <w:basedOn w:val="Normalny"/>
    <w:rsid w:val="00347DFB"/>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customStyle="1" w:styleId="t3tc">
    <w:name w:val="t3 tc"/>
    <w:basedOn w:val="Normalny"/>
    <w:uiPriority w:val="99"/>
    <w:rsid w:val="00347DFB"/>
    <w:pPr>
      <w:spacing w:after="0" w:line="240" w:lineRule="auto"/>
      <w:ind w:left="120"/>
    </w:pPr>
    <w:rPr>
      <w:rFonts w:ascii="Times New Roman" w:eastAsia="Times New Roman" w:hAnsi="Times New Roman" w:cs="Times New Roman"/>
      <w:sz w:val="24"/>
      <w:szCs w:val="24"/>
    </w:rPr>
  </w:style>
  <w:style w:type="character" w:customStyle="1" w:styleId="FontStyle239">
    <w:name w:val="Font Style239"/>
    <w:rsid w:val="00347DFB"/>
    <w:rPr>
      <w:rFonts w:ascii="Arial" w:hAnsi="Arial" w:cs="Arial"/>
      <w:sz w:val="16"/>
      <w:szCs w:val="16"/>
    </w:rPr>
  </w:style>
  <w:style w:type="paragraph" w:customStyle="1" w:styleId="Style57">
    <w:name w:val="Style57"/>
    <w:basedOn w:val="Normalny"/>
    <w:uiPriority w:val="99"/>
    <w:rsid w:val="00347DFB"/>
    <w:pPr>
      <w:widowControl w:val="0"/>
      <w:autoSpaceDE w:val="0"/>
      <w:autoSpaceDN w:val="0"/>
      <w:adjustRightInd w:val="0"/>
      <w:spacing w:after="0" w:line="252" w:lineRule="exact"/>
      <w:jc w:val="center"/>
    </w:pPr>
    <w:rPr>
      <w:rFonts w:ascii="Arial" w:eastAsia="Times New Roman" w:hAnsi="Arial" w:cs="Times New Roman"/>
      <w:sz w:val="20"/>
      <w:szCs w:val="24"/>
    </w:rPr>
  </w:style>
  <w:style w:type="paragraph" w:customStyle="1" w:styleId="Style83">
    <w:name w:val="Style83"/>
    <w:basedOn w:val="Normalny"/>
    <w:uiPriority w:val="99"/>
    <w:rsid w:val="00347DFB"/>
    <w:pPr>
      <w:widowControl w:val="0"/>
      <w:autoSpaceDE w:val="0"/>
      <w:autoSpaceDN w:val="0"/>
      <w:adjustRightInd w:val="0"/>
      <w:spacing w:after="0" w:line="206" w:lineRule="exact"/>
    </w:pPr>
    <w:rPr>
      <w:rFonts w:ascii="Arial" w:eastAsia="Times New Roman" w:hAnsi="Arial" w:cs="Times New Roman"/>
      <w:sz w:val="20"/>
      <w:szCs w:val="24"/>
    </w:rPr>
  </w:style>
  <w:style w:type="paragraph" w:customStyle="1" w:styleId="Style60">
    <w:name w:val="Style60"/>
    <w:basedOn w:val="Normalny"/>
    <w:uiPriority w:val="99"/>
    <w:rsid w:val="00347DFB"/>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61">
    <w:name w:val="Style61"/>
    <w:basedOn w:val="Normalny"/>
    <w:uiPriority w:val="99"/>
    <w:rsid w:val="00347DFB"/>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14">
    <w:name w:val="Style14"/>
    <w:basedOn w:val="Normalny"/>
    <w:uiPriority w:val="99"/>
    <w:rsid w:val="00347DFB"/>
    <w:pPr>
      <w:widowControl w:val="0"/>
      <w:autoSpaceDE w:val="0"/>
      <w:autoSpaceDN w:val="0"/>
      <w:adjustRightInd w:val="0"/>
      <w:spacing w:after="0" w:line="240" w:lineRule="auto"/>
      <w:jc w:val="both"/>
    </w:pPr>
    <w:rPr>
      <w:rFonts w:ascii="Arial" w:eastAsia="Times New Roman" w:hAnsi="Arial" w:cs="Times New Roman"/>
      <w:sz w:val="20"/>
      <w:szCs w:val="24"/>
    </w:rPr>
  </w:style>
  <w:style w:type="paragraph" w:customStyle="1" w:styleId="Style27">
    <w:name w:val="Style27"/>
    <w:basedOn w:val="Normalny"/>
    <w:uiPriority w:val="99"/>
    <w:rsid w:val="00347DFB"/>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Style45">
    <w:name w:val="Style45"/>
    <w:basedOn w:val="Normalny"/>
    <w:uiPriority w:val="99"/>
    <w:rsid w:val="00347DFB"/>
    <w:pPr>
      <w:widowControl w:val="0"/>
      <w:autoSpaceDE w:val="0"/>
      <w:autoSpaceDN w:val="0"/>
      <w:adjustRightInd w:val="0"/>
      <w:spacing w:after="0" w:line="253" w:lineRule="exact"/>
      <w:ind w:firstLine="547"/>
      <w:jc w:val="both"/>
    </w:pPr>
    <w:rPr>
      <w:rFonts w:ascii="Arial" w:eastAsia="Times New Roman" w:hAnsi="Arial" w:cs="Times New Roman"/>
      <w:sz w:val="20"/>
      <w:szCs w:val="24"/>
    </w:rPr>
  </w:style>
  <w:style w:type="paragraph" w:customStyle="1" w:styleId="Style51">
    <w:name w:val="Style51"/>
    <w:basedOn w:val="Normalny"/>
    <w:uiPriority w:val="99"/>
    <w:rsid w:val="00347DFB"/>
    <w:pPr>
      <w:widowControl w:val="0"/>
      <w:autoSpaceDE w:val="0"/>
      <w:autoSpaceDN w:val="0"/>
      <w:adjustRightInd w:val="0"/>
      <w:spacing w:after="0" w:line="252" w:lineRule="exact"/>
      <w:ind w:firstLine="523"/>
      <w:jc w:val="both"/>
    </w:pPr>
    <w:rPr>
      <w:rFonts w:ascii="Arial" w:eastAsia="Times New Roman" w:hAnsi="Arial" w:cs="Times New Roman"/>
      <w:sz w:val="20"/>
      <w:szCs w:val="24"/>
    </w:rPr>
  </w:style>
  <w:style w:type="paragraph" w:customStyle="1" w:styleId="Style68">
    <w:name w:val="Style68"/>
    <w:basedOn w:val="Normalny"/>
    <w:uiPriority w:val="99"/>
    <w:rsid w:val="00347DFB"/>
    <w:pPr>
      <w:widowControl w:val="0"/>
      <w:autoSpaceDE w:val="0"/>
      <w:autoSpaceDN w:val="0"/>
      <w:adjustRightInd w:val="0"/>
      <w:spacing w:after="0" w:line="252" w:lineRule="exact"/>
    </w:pPr>
    <w:rPr>
      <w:rFonts w:ascii="Arial" w:eastAsia="Times New Roman" w:hAnsi="Arial" w:cs="Times New Roman"/>
      <w:sz w:val="20"/>
      <w:szCs w:val="24"/>
    </w:rPr>
  </w:style>
  <w:style w:type="character" w:customStyle="1" w:styleId="FontStyle233">
    <w:name w:val="Font Style233"/>
    <w:rsid w:val="00347DFB"/>
    <w:rPr>
      <w:rFonts w:ascii="Arial" w:hAnsi="Arial" w:cs="Arial"/>
      <w:b/>
      <w:bCs/>
      <w:i/>
      <w:iCs/>
      <w:sz w:val="18"/>
      <w:szCs w:val="18"/>
    </w:rPr>
  </w:style>
  <w:style w:type="character" w:customStyle="1" w:styleId="FontStyle235">
    <w:name w:val="Font Style235"/>
    <w:rsid w:val="00347DFB"/>
    <w:rPr>
      <w:rFonts w:ascii="Arial" w:hAnsi="Arial" w:cs="Arial"/>
      <w:sz w:val="18"/>
      <w:szCs w:val="18"/>
    </w:rPr>
  </w:style>
  <w:style w:type="character" w:customStyle="1" w:styleId="FontStyle236">
    <w:name w:val="Font Style236"/>
    <w:rsid w:val="00347DFB"/>
    <w:rPr>
      <w:rFonts w:ascii="Arial" w:hAnsi="Arial" w:cs="Arial"/>
      <w:i/>
      <w:iCs/>
      <w:sz w:val="18"/>
      <w:szCs w:val="18"/>
    </w:rPr>
  </w:style>
  <w:style w:type="character" w:customStyle="1" w:styleId="FontStyle238">
    <w:name w:val="Font Style238"/>
    <w:rsid w:val="00347DFB"/>
    <w:rPr>
      <w:rFonts w:ascii="Arial" w:hAnsi="Arial" w:cs="Arial"/>
      <w:b/>
      <w:bCs/>
      <w:sz w:val="18"/>
      <w:szCs w:val="18"/>
    </w:rPr>
  </w:style>
  <w:style w:type="character" w:customStyle="1" w:styleId="ZnakZnak8">
    <w:name w:val="Znak Znak8"/>
    <w:rsid w:val="00347DFB"/>
    <w:rPr>
      <w:rFonts w:ascii="Courier New" w:hAnsi="Courier New"/>
    </w:rPr>
  </w:style>
  <w:style w:type="character" w:customStyle="1" w:styleId="ZnakZnak7">
    <w:name w:val="Znak Znak7"/>
    <w:rsid w:val="00347DFB"/>
    <w:rPr>
      <w:sz w:val="24"/>
      <w:szCs w:val="24"/>
      <w:lang w:val="pl-PL" w:eastAsia="pl-PL" w:bidi="ar-SA"/>
    </w:rPr>
  </w:style>
  <w:style w:type="paragraph" w:customStyle="1" w:styleId="StylPierwszywiersz125cmInterlinia15wiersza">
    <w:name w:val="Styl Pierwszy wiersz:  125 cm Interlinia:  15 wiersza"/>
    <w:basedOn w:val="Normalny"/>
    <w:uiPriority w:val="99"/>
    <w:rsid w:val="00347DFB"/>
    <w:pPr>
      <w:widowControl w:val="0"/>
      <w:autoSpaceDE w:val="0"/>
      <w:autoSpaceDN w:val="0"/>
      <w:adjustRightInd w:val="0"/>
      <w:spacing w:before="60" w:after="0" w:line="240" w:lineRule="auto"/>
      <w:ind w:firstLine="709"/>
      <w:jc w:val="both"/>
    </w:pPr>
    <w:rPr>
      <w:rFonts w:ascii="Arial Narrow" w:eastAsia="Times New Roman" w:hAnsi="Arial Narrow" w:cs="Times New Roman"/>
      <w:szCs w:val="20"/>
    </w:rPr>
  </w:style>
  <w:style w:type="character" w:customStyle="1" w:styleId="st">
    <w:name w:val="st"/>
    <w:basedOn w:val="Domylnaczcionkaakapitu"/>
    <w:rsid w:val="00347DFB"/>
  </w:style>
  <w:style w:type="character" w:customStyle="1" w:styleId="body13">
    <w:name w:val="body13"/>
    <w:rsid w:val="00347DFB"/>
  </w:style>
  <w:style w:type="paragraph" w:customStyle="1" w:styleId="Ciechanw">
    <w:name w:val="Ciechanów"/>
    <w:basedOn w:val="Nagwek1"/>
    <w:uiPriority w:val="99"/>
    <w:rsid w:val="00347DFB"/>
    <w:pPr>
      <w:numPr>
        <w:numId w:val="47"/>
      </w:numPr>
      <w:pBdr>
        <w:bottom w:val="single" w:sz="12" w:space="1" w:color="auto"/>
      </w:pBdr>
      <w:spacing w:line="340" w:lineRule="exact"/>
    </w:pPr>
    <w:rPr>
      <w:rFonts w:ascii="Arial Narrow" w:hAnsi="Arial Narrow"/>
      <w:b/>
      <w:bCs/>
      <w:sz w:val="32"/>
      <w:szCs w:val="32"/>
      <w:lang w:val="x-none" w:eastAsia="ar-SA"/>
    </w:rPr>
  </w:style>
  <w:style w:type="paragraph" w:customStyle="1" w:styleId="Spisrysunkw">
    <w:name w:val="Spis_rysunków"/>
    <w:basedOn w:val="Lista"/>
    <w:autoRedefine/>
    <w:uiPriority w:val="99"/>
    <w:rsid w:val="00347DFB"/>
    <w:pPr>
      <w:suppressAutoHyphens/>
      <w:spacing w:before="120" w:line="360" w:lineRule="auto"/>
      <w:contextualSpacing w:val="0"/>
      <w:jc w:val="both"/>
    </w:pPr>
    <w:rPr>
      <w:rFonts w:ascii="Arial" w:hAnsi="Arial" w:cs="Arial"/>
      <w:b/>
      <w:bCs/>
      <w:szCs w:val="24"/>
      <w:lang w:eastAsia="ar-SA"/>
    </w:rPr>
  </w:style>
  <w:style w:type="paragraph" w:customStyle="1" w:styleId="Rysunki">
    <w:name w:val="Rysunki"/>
    <w:basedOn w:val="Legenda"/>
    <w:autoRedefine/>
    <w:uiPriority w:val="99"/>
    <w:rsid w:val="00347DFB"/>
    <w:pPr>
      <w:spacing w:after="100" w:line="240" w:lineRule="exact"/>
      <w:jc w:val="both"/>
    </w:pPr>
    <w:rPr>
      <w:rFonts w:ascii="Arial Narrow" w:hAnsi="Arial Narrow"/>
      <w:bCs w:val="0"/>
      <w:i/>
      <w:iCs/>
      <w:szCs w:val="24"/>
    </w:rPr>
  </w:style>
  <w:style w:type="numbering" w:customStyle="1" w:styleId="A">
    <w:name w:val="A"/>
    <w:aliases w:val="B,C"/>
    <w:basedOn w:val="MJSTYL"/>
    <w:rsid w:val="00347DFB"/>
    <w:pPr>
      <w:numPr>
        <w:numId w:val="48"/>
      </w:numPr>
    </w:pPr>
  </w:style>
  <w:style w:type="numbering" w:customStyle="1" w:styleId="MJSTYL">
    <w:name w:val="MÓJ STYL"/>
    <w:basedOn w:val="Bezlisty"/>
    <w:rsid w:val="00347DFB"/>
    <w:pPr>
      <w:numPr>
        <w:numId w:val="48"/>
      </w:numPr>
    </w:pPr>
  </w:style>
  <w:style w:type="paragraph" w:customStyle="1" w:styleId="Tekstprzypisu">
    <w:name w:val="Tekst przypisu"/>
    <w:basedOn w:val="Normalny"/>
    <w:next w:val="Normalny"/>
    <w:uiPriority w:val="99"/>
    <w:rsid w:val="00347DFB"/>
    <w:pPr>
      <w:autoSpaceDE w:val="0"/>
      <w:autoSpaceDN w:val="0"/>
      <w:adjustRightInd w:val="0"/>
      <w:spacing w:after="0" w:line="240" w:lineRule="auto"/>
    </w:pPr>
    <w:rPr>
      <w:rFonts w:ascii="NJNCFA+TimesNewRoman" w:eastAsia="Times New Roman" w:hAnsi="NJNCFA+TimesNewRoman" w:cs="Times New Roman"/>
      <w:sz w:val="24"/>
      <w:szCs w:val="24"/>
    </w:rPr>
  </w:style>
  <w:style w:type="paragraph" w:styleId="Spisilustracji">
    <w:name w:val="table of figures"/>
    <w:basedOn w:val="Normalny"/>
    <w:next w:val="Normalny"/>
    <w:autoRedefine/>
    <w:uiPriority w:val="99"/>
    <w:rsid w:val="00347DFB"/>
    <w:pPr>
      <w:spacing w:after="0" w:line="240" w:lineRule="exact"/>
      <w:jc w:val="both"/>
    </w:pPr>
    <w:rPr>
      <w:rFonts w:ascii="Arial Narrow" w:eastAsia="Times New Roman" w:hAnsi="Arial Narrow" w:cs="Times New Roman"/>
      <w:sz w:val="18"/>
      <w:szCs w:val="24"/>
    </w:rPr>
  </w:style>
  <w:style w:type="paragraph" w:styleId="Lista-kontynuacja">
    <w:name w:val="List Continue"/>
    <w:basedOn w:val="Lista"/>
    <w:rsid w:val="00347DFB"/>
    <w:pPr>
      <w:spacing w:line="360" w:lineRule="auto"/>
      <w:ind w:left="0" w:firstLine="0"/>
      <w:contextualSpacing w:val="0"/>
      <w:jc w:val="both"/>
    </w:pPr>
    <w:rPr>
      <w:sz w:val="24"/>
      <w:szCs w:val="24"/>
    </w:rPr>
  </w:style>
  <w:style w:type="paragraph" w:customStyle="1" w:styleId="WW-Listawypunktowana2">
    <w:name w:val="WW-Lista wypunktowana 2"/>
    <w:basedOn w:val="Normalny"/>
    <w:uiPriority w:val="99"/>
    <w:rsid w:val="00347DFB"/>
    <w:pPr>
      <w:numPr>
        <w:numId w:val="49"/>
      </w:num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numbering" w:styleId="111111">
    <w:name w:val="Outline List 2"/>
    <w:basedOn w:val="Bezlisty"/>
    <w:rsid w:val="00347DFB"/>
    <w:pPr>
      <w:numPr>
        <w:numId w:val="50"/>
      </w:numPr>
    </w:pPr>
  </w:style>
  <w:style w:type="paragraph" w:customStyle="1" w:styleId="xl59">
    <w:name w:val="xl59"/>
    <w:basedOn w:val="Normalny"/>
    <w:uiPriority w:val="99"/>
    <w:rsid w:val="00347DFB"/>
    <w:pPr>
      <w:pBdr>
        <w:left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18"/>
      <w:szCs w:val="18"/>
    </w:rPr>
  </w:style>
  <w:style w:type="character" w:customStyle="1" w:styleId="akapit">
    <w:name w:val="akapit"/>
    <w:rsid w:val="00347DFB"/>
  </w:style>
  <w:style w:type="character" w:customStyle="1" w:styleId="bold">
    <w:name w:val="bold"/>
    <w:rsid w:val="00347DFB"/>
  </w:style>
  <w:style w:type="character" w:customStyle="1" w:styleId="src">
    <w:name w:val="src"/>
    <w:rsid w:val="00347DFB"/>
  </w:style>
  <w:style w:type="character" w:customStyle="1" w:styleId="FontStyle40">
    <w:name w:val="Font Style40"/>
    <w:rsid w:val="00347DFB"/>
    <w:rPr>
      <w:rFonts w:ascii="Arial" w:hAnsi="Arial" w:cs="Arial"/>
      <w:i/>
      <w:iCs/>
      <w:sz w:val="16"/>
      <w:szCs w:val="16"/>
    </w:rPr>
  </w:style>
  <w:style w:type="character" w:customStyle="1" w:styleId="FontStyle43">
    <w:name w:val="Font Style43"/>
    <w:rsid w:val="00347DFB"/>
    <w:rPr>
      <w:rFonts w:ascii="Arial" w:hAnsi="Arial" w:cs="Arial"/>
      <w:sz w:val="10"/>
      <w:szCs w:val="10"/>
    </w:rPr>
  </w:style>
  <w:style w:type="paragraph" w:customStyle="1" w:styleId="Style21">
    <w:name w:val="Style21"/>
    <w:basedOn w:val="Normalny"/>
    <w:uiPriority w:val="99"/>
    <w:rsid w:val="00347DFB"/>
    <w:pPr>
      <w:widowControl w:val="0"/>
      <w:suppressAutoHyphens/>
      <w:autoSpaceDE w:val="0"/>
      <w:spacing w:after="0" w:line="100" w:lineRule="atLeast"/>
    </w:pPr>
    <w:rPr>
      <w:rFonts w:ascii="Times New Roman" w:eastAsia="Lucida Sans Unicode" w:hAnsi="Times New Roman" w:cs="Times New Roman"/>
      <w:kern w:val="1"/>
      <w:sz w:val="24"/>
      <w:szCs w:val="24"/>
      <w:lang w:eastAsia="ar-SA"/>
    </w:rPr>
  </w:style>
  <w:style w:type="character" w:customStyle="1" w:styleId="mw-headline">
    <w:name w:val="mw-headline"/>
    <w:rsid w:val="00347DFB"/>
  </w:style>
  <w:style w:type="character" w:customStyle="1" w:styleId="editsection">
    <w:name w:val="editsection"/>
    <w:rsid w:val="00347DFB"/>
  </w:style>
  <w:style w:type="character" w:customStyle="1" w:styleId="Odwoaniedokomentarza1">
    <w:name w:val="Odwołanie do komentarza1"/>
    <w:rsid w:val="00347DFB"/>
    <w:rPr>
      <w:sz w:val="16"/>
      <w:szCs w:val="16"/>
    </w:rPr>
  </w:style>
  <w:style w:type="paragraph" w:customStyle="1" w:styleId="bullet2">
    <w:name w:val="bullet2"/>
    <w:basedOn w:val="Normalny"/>
    <w:uiPriority w:val="99"/>
    <w:rsid w:val="00347DFB"/>
    <w:pPr>
      <w:tabs>
        <w:tab w:val="num" w:pos="1500"/>
      </w:tabs>
      <w:spacing w:before="120" w:after="0" w:line="240" w:lineRule="auto"/>
      <w:ind w:left="1500" w:hanging="360"/>
      <w:jc w:val="both"/>
    </w:pPr>
    <w:rPr>
      <w:rFonts w:ascii="Times New Roman" w:eastAsia="Times New Roman" w:hAnsi="Times New Roman" w:cs="Times New Roman"/>
      <w:sz w:val="24"/>
      <w:szCs w:val="24"/>
      <w:lang w:val="en-US"/>
    </w:rPr>
  </w:style>
  <w:style w:type="paragraph" w:customStyle="1" w:styleId="Bullet1">
    <w:name w:val="Bullet 1"/>
    <w:uiPriority w:val="99"/>
    <w:rsid w:val="00347DFB"/>
    <w:pPr>
      <w:tabs>
        <w:tab w:val="num" w:pos="720"/>
      </w:tabs>
      <w:spacing w:after="0" w:line="240" w:lineRule="auto"/>
      <w:ind w:left="720" w:hanging="360"/>
    </w:pPr>
    <w:rPr>
      <w:rFonts w:ascii="TimesNewRomanPS" w:eastAsia="Times New Roman" w:hAnsi="TimesNewRomanPS" w:cs="Times New Roman"/>
      <w:color w:val="000000"/>
      <w:sz w:val="24"/>
      <w:szCs w:val="20"/>
    </w:rPr>
  </w:style>
  <w:style w:type="paragraph" w:customStyle="1" w:styleId="aka">
    <w:name w:val="aka"/>
    <w:basedOn w:val="Normalny"/>
    <w:uiPriority w:val="99"/>
    <w:rsid w:val="00347DFB"/>
    <w:pPr>
      <w:spacing w:after="0" w:line="240" w:lineRule="auto"/>
      <w:ind w:firstLine="500"/>
      <w:jc w:val="both"/>
    </w:pPr>
    <w:rPr>
      <w:rFonts w:ascii="Verdana" w:eastAsia="Arial Unicode MS" w:hAnsi="Verdana" w:cs="Arial Unicode MS"/>
      <w:sz w:val="20"/>
      <w:szCs w:val="20"/>
    </w:rPr>
  </w:style>
  <w:style w:type="paragraph" w:customStyle="1" w:styleId="Tekstpodstawowya21">
    <w:name w:val="Tekst podstawowy.a21"/>
    <w:basedOn w:val="Normalny"/>
    <w:uiPriority w:val="99"/>
    <w:rsid w:val="00347DFB"/>
    <w:pPr>
      <w:widowControl w:val="0"/>
      <w:overflowPunct w:val="0"/>
      <w:autoSpaceDE w:val="0"/>
      <w:spacing w:after="0" w:line="360" w:lineRule="auto"/>
      <w:jc w:val="both"/>
      <w:textAlignment w:val="baseline"/>
    </w:pPr>
    <w:rPr>
      <w:rFonts w:ascii="Times New Roman" w:eastAsia="Times New Roman" w:hAnsi="Times New Roman" w:cs="Times New Roman"/>
      <w:sz w:val="24"/>
      <w:szCs w:val="20"/>
      <w:lang w:eastAsia="ar-SA"/>
    </w:rPr>
  </w:style>
  <w:style w:type="character" w:customStyle="1" w:styleId="tasktitle1">
    <w:name w:val="tasktitle1"/>
    <w:rsid w:val="00347DFB"/>
    <w:rPr>
      <w:rFonts w:ascii="Arial" w:hAnsi="Arial" w:cs="Arial" w:hint="default"/>
      <w:b/>
      <w:bCs/>
      <w:vanish w:val="0"/>
      <w:webHidden w:val="0"/>
      <w:sz w:val="26"/>
      <w:szCs w:val="26"/>
      <w:specVanish w:val="0"/>
    </w:rPr>
  </w:style>
  <w:style w:type="paragraph" w:customStyle="1" w:styleId="STANDARDstudium">
    <w:name w:val="STANDARD studium"/>
    <w:basedOn w:val="Tekstpodstawowy3"/>
    <w:uiPriority w:val="99"/>
    <w:rsid w:val="00347DFB"/>
    <w:pPr>
      <w:keepLines/>
      <w:suppressAutoHyphens/>
      <w:spacing w:after="0" w:line="240" w:lineRule="auto"/>
    </w:pPr>
    <w:rPr>
      <w:rFonts w:ascii="Arial Narrow" w:eastAsia="Times New Roman" w:hAnsi="Arial Narrow" w:cs="Arial"/>
      <w:snapToGrid w:val="0"/>
      <w:sz w:val="22"/>
      <w:szCs w:val="24"/>
      <w:lang w:val="x-none" w:eastAsia="x-none"/>
    </w:rPr>
  </w:style>
  <w:style w:type="character" w:customStyle="1" w:styleId="coollink">
    <w:name w:val="coollink"/>
    <w:rsid w:val="00347DFB"/>
  </w:style>
  <w:style w:type="paragraph" w:customStyle="1" w:styleId="StylNagwek1">
    <w:name w:val="Styl Nagłówek 1"/>
    <w:aliases w:val="Nagłówek 1 Znak + Wyjustowany"/>
    <w:basedOn w:val="Nagwek1"/>
    <w:uiPriority w:val="99"/>
    <w:rsid w:val="00347DFB"/>
    <w:pPr>
      <w:tabs>
        <w:tab w:val="num" w:pos="432"/>
      </w:tabs>
      <w:spacing w:after="160"/>
      <w:ind w:left="431" w:hanging="431"/>
    </w:pPr>
    <w:rPr>
      <w:rFonts w:ascii="Arial Narrow" w:hAnsi="Arial Narrow"/>
      <w:b/>
      <w:bCs/>
      <w:sz w:val="30"/>
      <w:lang w:val="x-none" w:eastAsia="ar-SA"/>
    </w:rPr>
  </w:style>
  <w:style w:type="paragraph" w:customStyle="1" w:styleId="tekst">
    <w:name w:val="tekst"/>
    <w:basedOn w:val="Normalny"/>
    <w:rsid w:val="00347DFB"/>
    <w:pPr>
      <w:spacing w:before="100" w:beforeAutospacing="1" w:after="100" w:afterAutospacing="1" w:line="240" w:lineRule="auto"/>
      <w:jc w:val="both"/>
    </w:pPr>
    <w:rPr>
      <w:rFonts w:ascii="Arial" w:eastAsia="Arial Unicode MS" w:hAnsi="Arial" w:cs="Arial"/>
      <w:color w:val="000000"/>
      <w:sz w:val="18"/>
      <w:szCs w:val="18"/>
    </w:rPr>
  </w:style>
  <w:style w:type="paragraph" w:customStyle="1" w:styleId="Naglwek1">
    <w:name w:val="Naglówek 1"/>
    <w:basedOn w:val="Nagwek1"/>
    <w:uiPriority w:val="99"/>
    <w:rsid w:val="00347DFB"/>
    <w:pPr>
      <w:tabs>
        <w:tab w:val="num" w:pos="0"/>
      </w:tabs>
      <w:spacing w:after="120"/>
    </w:pPr>
    <w:rPr>
      <w:b/>
      <w:bCs/>
      <w:caps/>
      <w:sz w:val="28"/>
      <w:szCs w:val="24"/>
      <w:lang w:val="x-none" w:eastAsia="ar-SA"/>
    </w:rPr>
  </w:style>
  <w:style w:type="numbering" w:customStyle="1" w:styleId="Bezlisty111">
    <w:name w:val="Bez listy111"/>
    <w:next w:val="Bezlisty"/>
    <w:uiPriority w:val="99"/>
    <w:semiHidden/>
    <w:unhideWhenUsed/>
    <w:rsid w:val="00347DFB"/>
  </w:style>
  <w:style w:type="numbering" w:customStyle="1" w:styleId="Bezlisty2">
    <w:name w:val="Bez listy2"/>
    <w:next w:val="Bezlisty"/>
    <w:uiPriority w:val="99"/>
    <w:semiHidden/>
    <w:unhideWhenUsed/>
    <w:rsid w:val="00347DFB"/>
  </w:style>
  <w:style w:type="numbering" w:customStyle="1" w:styleId="Bezlisty3">
    <w:name w:val="Bez listy3"/>
    <w:next w:val="Bezlisty"/>
    <w:uiPriority w:val="99"/>
    <w:semiHidden/>
    <w:unhideWhenUsed/>
    <w:rsid w:val="00347DFB"/>
  </w:style>
  <w:style w:type="numbering" w:customStyle="1" w:styleId="Bezlisty4">
    <w:name w:val="Bez listy4"/>
    <w:next w:val="Bezlisty"/>
    <w:uiPriority w:val="99"/>
    <w:semiHidden/>
    <w:unhideWhenUsed/>
    <w:rsid w:val="00347DFB"/>
  </w:style>
  <w:style w:type="numbering" w:customStyle="1" w:styleId="Bezlisty5">
    <w:name w:val="Bez listy5"/>
    <w:next w:val="Bezlisty"/>
    <w:uiPriority w:val="99"/>
    <w:semiHidden/>
    <w:unhideWhenUsed/>
    <w:rsid w:val="00347DFB"/>
  </w:style>
  <w:style w:type="paragraph" w:customStyle="1" w:styleId="N2">
    <w:name w:val="N2"/>
    <w:basedOn w:val="Tekstpodstawowy2"/>
    <w:uiPriority w:val="99"/>
    <w:rsid w:val="00347DFB"/>
    <w:pPr>
      <w:spacing w:before="120" w:line="288" w:lineRule="auto"/>
      <w:jc w:val="both"/>
    </w:pPr>
    <w:rPr>
      <w:rFonts w:ascii="Tahoma" w:hAnsi="Tahoma" w:cs="Tahoma"/>
      <w:spacing w:val="-2"/>
      <w:sz w:val="22"/>
      <w:szCs w:val="22"/>
      <w:lang w:val="x-none" w:eastAsia="x-none"/>
    </w:rPr>
  </w:style>
  <w:style w:type="paragraph" w:customStyle="1" w:styleId="Styl">
    <w:name w:val="Styl"/>
    <w:uiPriority w:val="99"/>
    <w:rsid w:val="00347DFB"/>
    <w:pPr>
      <w:keepNext/>
      <w:spacing w:after="0" w:line="240" w:lineRule="auto"/>
      <w:jc w:val="both"/>
    </w:pPr>
    <w:rPr>
      <w:rFonts w:ascii="Arial" w:eastAsia="Times New Roman" w:hAnsi="Arial" w:cs="Times New Roman"/>
      <w:b/>
      <w:snapToGrid w:val="0"/>
      <w:sz w:val="24"/>
      <w:szCs w:val="20"/>
      <w:lang w:val="en-US"/>
    </w:rPr>
  </w:style>
  <w:style w:type="paragraph" w:customStyle="1" w:styleId="N5">
    <w:name w:val="N5"/>
    <w:basedOn w:val="Normalny"/>
    <w:link w:val="N5Znak1"/>
    <w:uiPriority w:val="99"/>
    <w:rsid w:val="00347DFB"/>
    <w:pPr>
      <w:numPr>
        <w:numId w:val="51"/>
      </w:numPr>
      <w:spacing w:after="0" w:line="288" w:lineRule="auto"/>
      <w:jc w:val="both"/>
    </w:pPr>
    <w:rPr>
      <w:rFonts w:ascii="Tahoma" w:eastAsia="Times New Roman" w:hAnsi="Tahoma" w:cs="Times New Roman"/>
      <w:lang w:val="x-none" w:eastAsia="ar-SA"/>
    </w:rPr>
  </w:style>
  <w:style w:type="character" w:customStyle="1" w:styleId="N5Znak1">
    <w:name w:val="N5 Znak1"/>
    <w:link w:val="N5"/>
    <w:uiPriority w:val="99"/>
    <w:rsid w:val="00347DFB"/>
    <w:rPr>
      <w:rFonts w:ascii="Tahoma" w:eastAsia="Times New Roman" w:hAnsi="Tahoma" w:cs="Times New Roman"/>
      <w:lang w:val="x-none" w:eastAsia="ar-SA"/>
    </w:rPr>
  </w:style>
  <w:style w:type="character" w:customStyle="1" w:styleId="parser">
    <w:name w:val="parser"/>
    <w:rsid w:val="00347DFB"/>
  </w:style>
  <w:style w:type="numbering" w:customStyle="1" w:styleId="Bezlisty6">
    <w:name w:val="Bez listy6"/>
    <w:next w:val="Bezlisty"/>
    <w:uiPriority w:val="99"/>
    <w:semiHidden/>
    <w:unhideWhenUsed/>
    <w:rsid w:val="00347DFB"/>
  </w:style>
  <w:style w:type="numbering" w:customStyle="1" w:styleId="Bezlisty7">
    <w:name w:val="Bez listy7"/>
    <w:next w:val="Bezlisty"/>
    <w:uiPriority w:val="99"/>
    <w:semiHidden/>
    <w:unhideWhenUsed/>
    <w:rsid w:val="00347DFB"/>
  </w:style>
  <w:style w:type="paragraph" w:customStyle="1" w:styleId="Nagwek111">
    <w:name w:val="Nagłówek 1.1.1"/>
    <w:basedOn w:val="Nagwek3"/>
    <w:next w:val="Normalny"/>
    <w:autoRedefine/>
    <w:uiPriority w:val="99"/>
    <w:qFormat/>
    <w:rsid w:val="00347DFB"/>
    <w:pPr>
      <w:spacing w:after="240"/>
      <w:jc w:val="left"/>
    </w:pPr>
    <w:rPr>
      <w:rFonts w:ascii="Arial Narrow" w:hAnsi="Arial Narrow"/>
      <w:b/>
      <w:bCs/>
      <w:color w:val="FF0000"/>
      <w:szCs w:val="26"/>
      <w:u w:val="single"/>
      <w:lang w:val="x-none" w:eastAsia="ar-SA"/>
    </w:rPr>
  </w:style>
  <w:style w:type="paragraph" w:customStyle="1" w:styleId="uzasadnienie">
    <w:name w:val="uzasadnienie"/>
    <w:basedOn w:val="Normalny"/>
    <w:uiPriority w:val="99"/>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3">
    <w:name w:val="N3"/>
    <w:basedOn w:val="Normalny"/>
    <w:uiPriority w:val="99"/>
    <w:rsid w:val="00347DFB"/>
    <w:pPr>
      <w:spacing w:before="40" w:after="40" w:line="240" w:lineRule="exact"/>
      <w:jc w:val="center"/>
    </w:pPr>
    <w:rPr>
      <w:rFonts w:ascii="Tahoma" w:eastAsia="Times New Roman" w:hAnsi="Tahoma" w:cs="Tahoma"/>
      <w:w w:val="108"/>
      <w:sz w:val="20"/>
      <w:szCs w:val="20"/>
    </w:rPr>
  </w:style>
  <w:style w:type="paragraph" w:customStyle="1" w:styleId="tekstpodstawowy210">
    <w:name w:val="tekstpodstawowy21"/>
    <w:basedOn w:val="Normalny"/>
    <w:uiPriority w:val="99"/>
    <w:rsid w:val="00347DFB"/>
    <w:pPr>
      <w:spacing w:before="100" w:beforeAutospacing="1" w:after="100" w:afterAutospacing="1" w:line="240" w:lineRule="auto"/>
    </w:pPr>
    <w:rPr>
      <w:rFonts w:ascii="Times New Roman" w:eastAsia="Calibri" w:hAnsi="Times New Roman" w:cs="Times New Roman"/>
      <w:sz w:val="24"/>
      <w:szCs w:val="24"/>
    </w:rPr>
  </w:style>
  <w:style w:type="numbering" w:customStyle="1" w:styleId="Bezlisty8">
    <w:name w:val="Bez listy8"/>
    <w:next w:val="Bezlisty"/>
    <w:uiPriority w:val="99"/>
    <w:semiHidden/>
    <w:unhideWhenUsed/>
    <w:rsid w:val="00347DFB"/>
  </w:style>
  <w:style w:type="numbering" w:customStyle="1" w:styleId="Bezlisty9">
    <w:name w:val="Bez listy9"/>
    <w:next w:val="Bezlisty"/>
    <w:uiPriority w:val="99"/>
    <w:semiHidden/>
    <w:unhideWhenUsed/>
    <w:rsid w:val="00347DFB"/>
  </w:style>
  <w:style w:type="paragraph" w:customStyle="1" w:styleId="Indeks">
    <w:name w:val="Indeks"/>
    <w:basedOn w:val="Normalny"/>
    <w:uiPriority w:val="99"/>
    <w:rsid w:val="00347DFB"/>
    <w:pPr>
      <w:widowControl w:val="0"/>
      <w:suppressLineNumbers/>
      <w:suppressAutoHyphens/>
      <w:overflowPunct w:val="0"/>
      <w:autoSpaceDE w:val="0"/>
      <w:spacing w:after="0" w:line="240" w:lineRule="auto"/>
    </w:pPr>
    <w:rPr>
      <w:rFonts w:ascii="Times New Roman" w:eastAsia="Times New Roman" w:hAnsi="Times New Roman" w:cs="Tahoma"/>
      <w:kern w:val="1"/>
      <w:sz w:val="20"/>
      <w:szCs w:val="20"/>
      <w:lang w:eastAsia="ar-SA"/>
    </w:rPr>
  </w:style>
  <w:style w:type="numbering" w:customStyle="1" w:styleId="Bezlisty10">
    <w:name w:val="Bez listy10"/>
    <w:next w:val="Bezlisty"/>
    <w:semiHidden/>
    <w:rsid w:val="00347DFB"/>
  </w:style>
  <w:style w:type="numbering" w:customStyle="1" w:styleId="Bezlisty12">
    <w:name w:val="Bez listy12"/>
    <w:next w:val="Bezlisty"/>
    <w:uiPriority w:val="99"/>
    <w:semiHidden/>
    <w:unhideWhenUsed/>
    <w:rsid w:val="00347DFB"/>
  </w:style>
  <w:style w:type="numbering" w:customStyle="1" w:styleId="C1">
    <w:name w:val="C1"/>
    <w:basedOn w:val="MJSTYL"/>
    <w:rsid w:val="00347DFB"/>
    <w:pPr>
      <w:numPr>
        <w:numId w:val="45"/>
      </w:numPr>
    </w:pPr>
  </w:style>
  <w:style w:type="numbering" w:customStyle="1" w:styleId="MJSTYL1">
    <w:name w:val="MÓJ STYL1"/>
    <w:basedOn w:val="Bezlisty"/>
    <w:rsid w:val="00347DFB"/>
    <w:pPr>
      <w:numPr>
        <w:numId w:val="44"/>
      </w:numPr>
    </w:pPr>
  </w:style>
  <w:style w:type="numbering" w:customStyle="1" w:styleId="1111111">
    <w:name w:val="1 / 1.1 / 1.1.11"/>
    <w:basedOn w:val="Bezlisty"/>
    <w:next w:val="111111"/>
    <w:rsid w:val="00347DFB"/>
    <w:pPr>
      <w:numPr>
        <w:numId w:val="46"/>
      </w:numPr>
    </w:pPr>
  </w:style>
  <w:style w:type="numbering" w:customStyle="1" w:styleId="Bezlisty1111">
    <w:name w:val="Bez listy1111"/>
    <w:next w:val="Bezlisty"/>
    <w:uiPriority w:val="99"/>
    <w:semiHidden/>
    <w:unhideWhenUsed/>
    <w:rsid w:val="00347DFB"/>
  </w:style>
  <w:style w:type="numbering" w:customStyle="1" w:styleId="Bezlisty21">
    <w:name w:val="Bez listy21"/>
    <w:next w:val="Bezlisty"/>
    <w:uiPriority w:val="99"/>
    <w:semiHidden/>
    <w:unhideWhenUsed/>
    <w:rsid w:val="00347DFB"/>
  </w:style>
  <w:style w:type="numbering" w:customStyle="1" w:styleId="Bezlisty31">
    <w:name w:val="Bez listy31"/>
    <w:next w:val="Bezlisty"/>
    <w:uiPriority w:val="99"/>
    <w:semiHidden/>
    <w:unhideWhenUsed/>
    <w:rsid w:val="00347DFB"/>
  </w:style>
  <w:style w:type="numbering" w:customStyle="1" w:styleId="Bezlisty41">
    <w:name w:val="Bez listy41"/>
    <w:next w:val="Bezlisty"/>
    <w:uiPriority w:val="99"/>
    <w:semiHidden/>
    <w:unhideWhenUsed/>
    <w:rsid w:val="00347DFB"/>
  </w:style>
  <w:style w:type="numbering" w:customStyle="1" w:styleId="Bezlisty51">
    <w:name w:val="Bez listy51"/>
    <w:next w:val="Bezlisty"/>
    <w:uiPriority w:val="99"/>
    <w:semiHidden/>
    <w:unhideWhenUsed/>
    <w:rsid w:val="00347DFB"/>
  </w:style>
  <w:style w:type="numbering" w:customStyle="1" w:styleId="Bezlisty61">
    <w:name w:val="Bez listy61"/>
    <w:next w:val="Bezlisty"/>
    <w:uiPriority w:val="99"/>
    <w:semiHidden/>
    <w:unhideWhenUsed/>
    <w:rsid w:val="00347DFB"/>
  </w:style>
  <w:style w:type="numbering" w:customStyle="1" w:styleId="Bezlisty71">
    <w:name w:val="Bez listy71"/>
    <w:next w:val="Bezlisty"/>
    <w:uiPriority w:val="99"/>
    <w:semiHidden/>
    <w:unhideWhenUsed/>
    <w:rsid w:val="00347DFB"/>
  </w:style>
  <w:style w:type="numbering" w:customStyle="1" w:styleId="Bezlisty81">
    <w:name w:val="Bez listy81"/>
    <w:next w:val="Bezlisty"/>
    <w:uiPriority w:val="99"/>
    <w:semiHidden/>
    <w:unhideWhenUsed/>
    <w:rsid w:val="00347DFB"/>
  </w:style>
  <w:style w:type="numbering" w:customStyle="1" w:styleId="Bezlisty91">
    <w:name w:val="Bez listy91"/>
    <w:next w:val="Bezlisty"/>
    <w:uiPriority w:val="99"/>
    <w:semiHidden/>
    <w:unhideWhenUsed/>
    <w:rsid w:val="00347DFB"/>
  </w:style>
  <w:style w:type="character" w:customStyle="1" w:styleId="FontStyle100">
    <w:name w:val="Font Style100"/>
    <w:rsid w:val="00347DFB"/>
    <w:rPr>
      <w:rFonts w:ascii="Times New Roman" w:hAnsi="Times New Roman" w:cs="Times New Roman"/>
      <w:sz w:val="22"/>
      <w:szCs w:val="22"/>
    </w:rPr>
  </w:style>
  <w:style w:type="character" w:customStyle="1" w:styleId="Bodytext12pt5">
    <w:name w:val="Body text + 12 pt5"/>
    <w:aliases w:val="Italic7,Spacing 0 pt13"/>
    <w:uiPriority w:val="99"/>
    <w:rsid w:val="00347DFB"/>
    <w:rPr>
      <w:i/>
      <w:iCs/>
      <w:spacing w:val="-10"/>
      <w:sz w:val="24"/>
      <w:szCs w:val="24"/>
      <w:shd w:val="clear" w:color="auto" w:fill="FFFFFF"/>
    </w:rPr>
  </w:style>
  <w:style w:type="character" w:customStyle="1" w:styleId="FontStyle17">
    <w:name w:val="Font Style17"/>
    <w:rsid w:val="00347DFB"/>
    <w:rPr>
      <w:rFonts w:ascii="Palatino Linotype" w:hAnsi="Palatino Linotype" w:cs="Palatino Linotype"/>
      <w:sz w:val="18"/>
      <w:szCs w:val="18"/>
    </w:rPr>
  </w:style>
  <w:style w:type="character" w:customStyle="1" w:styleId="Bodytext">
    <w:name w:val="Body text_"/>
    <w:link w:val="Bodytext1"/>
    <w:locked/>
    <w:rsid w:val="00347DFB"/>
    <w:rPr>
      <w:sz w:val="23"/>
      <w:shd w:val="clear" w:color="auto" w:fill="FFFFFF"/>
    </w:rPr>
  </w:style>
  <w:style w:type="paragraph" w:customStyle="1" w:styleId="Bodytext1">
    <w:name w:val="Body text1"/>
    <w:basedOn w:val="Normalny"/>
    <w:link w:val="Bodytext"/>
    <w:rsid w:val="00347DFB"/>
    <w:pPr>
      <w:shd w:val="clear" w:color="auto" w:fill="FFFFFF"/>
      <w:spacing w:before="180" w:after="1020" w:line="240" w:lineRule="atLeast"/>
      <w:ind w:hanging="540"/>
      <w:jc w:val="center"/>
    </w:pPr>
    <w:rPr>
      <w:sz w:val="23"/>
      <w:shd w:val="clear" w:color="auto" w:fill="FFFFFF"/>
    </w:rPr>
  </w:style>
  <w:style w:type="character" w:customStyle="1" w:styleId="Bodytext6">
    <w:name w:val="Body text (6)_"/>
    <w:link w:val="Bodytext60"/>
    <w:locked/>
    <w:rsid w:val="00347DFB"/>
    <w:rPr>
      <w:sz w:val="18"/>
      <w:shd w:val="clear" w:color="auto" w:fill="FFFFFF"/>
    </w:rPr>
  </w:style>
  <w:style w:type="paragraph" w:customStyle="1" w:styleId="Bodytext60">
    <w:name w:val="Body text (6)"/>
    <w:basedOn w:val="Normalny"/>
    <w:link w:val="Bodytext6"/>
    <w:rsid w:val="00347DFB"/>
    <w:pPr>
      <w:shd w:val="clear" w:color="auto" w:fill="FFFFFF"/>
      <w:spacing w:after="0" w:line="240" w:lineRule="atLeast"/>
      <w:ind w:hanging="360"/>
    </w:pPr>
    <w:rPr>
      <w:sz w:val="18"/>
      <w:shd w:val="clear" w:color="auto" w:fill="FFFFFF"/>
    </w:rPr>
  </w:style>
  <w:style w:type="character" w:customStyle="1" w:styleId="Tablecaption2">
    <w:name w:val="Table caption (2)_"/>
    <w:link w:val="Tablecaption20"/>
    <w:uiPriority w:val="99"/>
    <w:locked/>
    <w:rsid w:val="00347DFB"/>
    <w:rPr>
      <w:sz w:val="18"/>
      <w:shd w:val="clear" w:color="auto" w:fill="FFFFFF"/>
    </w:rPr>
  </w:style>
  <w:style w:type="paragraph" w:customStyle="1" w:styleId="Tablecaption20">
    <w:name w:val="Table caption (2)"/>
    <w:basedOn w:val="Normalny"/>
    <w:link w:val="Tablecaption2"/>
    <w:uiPriority w:val="99"/>
    <w:rsid w:val="00347DFB"/>
    <w:pPr>
      <w:shd w:val="clear" w:color="auto" w:fill="FFFFFF"/>
      <w:spacing w:after="0" w:line="226" w:lineRule="exact"/>
    </w:pPr>
    <w:rPr>
      <w:sz w:val="18"/>
      <w:shd w:val="clear" w:color="auto" w:fill="FFFFFF"/>
    </w:rPr>
  </w:style>
  <w:style w:type="character" w:customStyle="1" w:styleId="Nagwek3Znak1">
    <w:name w:val="Nagłówek 3 Znak1"/>
    <w:aliases w:val="Org Heading 1 Znak1,h1 Znak1"/>
    <w:semiHidden/>
    <w:rsid w:val="00347DFB"/>
    <w:rPr>
      <w:rFonts w:ascii="Cambria" w:eastAsia="Times New Roman" w:hAnsi="Cambria" w:cs="Times New Roman"/>
      <w:b/>
      <w:bCs/>
      <w:color w:val="4F81BD"/>
      <w:sz w:val="24"/>
      <w:szCs w:val="24"/>
    </w:rPr>
  </w:style>
  <w:style w:type="character" w:customStyle="1" w:styleId="Nagwek4Znak1">
    <w:name w:val="Nagłówek 4 Znak1"/>
    <w:aliases w:val="Org Heading 2 Znak1,h2 Znak1"/>
    <w:semiHidden/>
    <w:rsid w:val="00347DFB"/>
    <w:rPr>
      <w:rFonts w:ascii="Cambria" w:eastAsia="Times New Roman" w:hAnsi="Cambria" w:cs="Times New Roman"/>
      <w:b/>
      <w:bCs/>
      <w:i/>
      <w:iCs/>
      <w:color w:val="4F81BD"/>
      <w:sz w:val="24"/>
      <w:szCs w:val="24"/>
    </w:rPr>
  </w:style>
  <w:style w:type="character" w:customStyle="1" w:styleId="Nagwek5Znak1">
    <w:name w:val="Nagłówek 5 Znak1"/>
    <w:aliases w:val="Org Heading 3 Znak1,h3 Znak1"/>
    <w:semiHidden/>
    <w:rsid w:val="00347DFB"/>
    <w:rPr>
      <w:rFonts w:ascii="Cambria" w:eastAsia="Times New Roman" w:hAnsi="Cambria" w:cs="Times New Roman"/>
      <w:color w:val="243F60"/>
      <w:sz w:val="24"/>
      <w:szCs w:val="24"/>
    </w:rPr>
  </w:style>
  <w:style w:type="character" w:customStyle="1" w:styleId="MapadokumentuZnak1">
    <w:name w:val="Mapa dokumentu Znak1"/>
    <w:uiPriority w:val="99"/>
    <w:semiHidden/>
    <w:rsid w:val="00347DFB"/>
    <w:rPr>
      <w:rFonts w:ascii="Tahoma" w:hAnsi="Tahoma" w:cs="Tahoma"/>
      <w:color w:val="000000"/>
      <w:sz w:val="24"/>
      <w:szCs w:val="24"/>
      <w:shd w:val="clear" w:color="auto" w:fill="000080"/>
    </w:rPr>
  </w:style>
  <w:style w:type="paragraph" w:customStyle="1" w:styleId="minusy">
    <w:name w:val="minusy"/>
    <w:uiPriority w:val="99"/>
    <w:rsid w:val="00347DFB"/>
    <w:pPr>
      <w:widowControl w:val="0"/>
      <w:numPr>
        <w:numId w:val="52"/>
      </w:numPr>
      <w:spacing w:before="30" w:after="10" w:line="240" w:lineRule="auto"/>
      <w:jc w:val="both"/>
    </w:pPr>
    <w:rPr>
      <w:rFonts w:ascii="Times New Roman" w:eastAsia="Times New Roman" w:hAnsi="Times New Roman" w:cs="Times New Roman"/>
      <w:color w:val="000000"/>
      <w:sz w:val="24"/>
      <w:szCs w:val="20"/>
    </w:rPr>
  </w:style>
  <w:style w:type="character" w:customStyle="1" w:styleId="ZnakZnak17">
    <w:name w:val="Znak Znak17"/>
    <w:locked/>
    <w:rsid w:val="00347DFB"/>
    <w:rPr>
      <w:rFonts w:ascii="Arial" w:hAnsi="Arial" w:cs="Arial" w:hint="default"/>
      <w:sz w:val="24"/>
      <w:szCs w:val="24"/>
    </w:rPr>
  </w:style>
  <w:style w:type="character" w:customStyle="1" w:styleId="item-fieldvalue2">
    <w:name w:val="item-fieldvalue2"/>
    <w:rsid w:val="00347DFB"/>
    <w:rPr>
      <w:b/>
      <w:bCs/>
      <w:vanish w:val="0"/>
      <w:webHidden w:val="0"/>
      <w:color w:val="000000"/>
      <w:specVanish w:val="0"/>
    </w:rPr>
  </w:style>
  <w:style w:type="character" w:customStyle="1" w:styleId="BezodstpwZnak">
    <w:name w:val="Bez odstępów Znak"/>
    <w:link w:val="Bezodstpw"/>
    <w:uiPriority w:val="99"/>
    <w:rsid w:val="00347DFB"/>
    <w:rPr>
      <w:rFonts w:ascii="Times New Roman" w:eastAsia="Times New Roman" w:hAnsi="Times New Roman" w:cs="Times New Roman"/>
      <w:sz w:val="24"/>
      <w:szCs w:val="24"/>
    </w:rPr>
  </w:style>
  <w:style w:type="character" w:customStyle="1" w:styleId="EquationCaption">
    <w:name w:val="_Equation Caption"/>
    <w:rsid w:val="00347DFB"/>
  </w:style>
  <w:style w:type="table" w:styleId="Tabela-Siatka10">
    <w:name w:val="Table Grid 1"/>
    <w:basedOn w:val="Standardowy"/>
    <w:rsid w:val="00347DF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Sliteratura">
    <w:name w:val="WS_literatura"/>
    <w:basedOn w:val="Listanumerowana"/>
    <w:rsid w:val="00347DFB"/>
    <w:pPr>
      <w:keepLines/>
      <w:tabs>
        <w:tab w:val="clear" w:pos="360"/>
      </w:tabs>
      <w:autoSpaceDE w:val="0"/>
      <w:autoSpaceDN w:val="0"/>
      <w:spacing w:after="60"/>
      <w:ind w:left="567" w:hanging="567"/>
      <w:contextualSpacing w:val="0"/>
      <w:jc w:val="both"/>
    </w:pPr>
    <w:rPr>
      <w:sz w:val="24"/>
      <w:szCs w:val="24"/>
    </w:rPr>
  </w:style>
  <w:style w:type="paragraph" w:customStyle="1" w:styleId="Number">
    <w:name w:val="Number"/>
    <w:basedOn w:val="Tekstpodstawowy"/>
    <w:next w:val="Tekstpodstawowy"/>
    <w:rsid w:val="00347DFB"/>
    <w:pPr>
      <w:spacing w:line="240" w:lineRule="auto"/>
      <w:ind w:left="360" w:hanging="360"/>
      <w:jc w:val="left"/>
    </w:pPr>
    <w:rPr>
      <w:rFonts w:ascii="Book Antiqua" w:eastAsia="Calibri" w:hAnsi="Book Antiqua"/>
      <w:sz w:val="22"/>
      <w:szCs w:val="20"/>
      <w:lang w:val="en-US" w:eastAsia="en-US"/>
    </w:rPr>
  </w:style>
  <w:style w:type="character" w:customStyle="1" w:styleId="nagwekwykazurdeZnak">
    <w:name w:val="nagłówek wykazu źródeł Znak"/>
    <w:link w:val="nagwekwykazurde"/>
    <w:rsid w:val="00347DFB"/>
    <w:rPr>
      <w:rFonts w:ascii="Arial" w:eastAsia="Times New Roman" w:hAnsi="Arial" w:cs="Times New Roman"/>
      <w:color w:val="000000"/>
      <w:sz w:val="24"/>
      <w:szCs w:val="24"/>
      <w:lang w:val="en-US" w:eastAsia="ar-SA"/>
    </w:rPr>
  </w:style>
  <w:style w:type="paragraph" w:customStyle="1" w:styleId="Przegldekologiczny">
    <w:name w:val="Przegląd ekologiczny"/>
    <w:basedOn w:val="Normalny"/>
    <w:rsid w:val="00347DFB"/>
    <w:pPr>
      <w:spacing w:after="0" w:line="360" w:lineRule="auto"/>
      <w:jc w:val="both"/>
    </w:pPr>
    <w:rPr>
      <w:rFonts w:ascii="Arial" w:eastAsia="Times New Roman" w:hAnsi="Arial" w:cs="Times New Roman"/>
      <w:szCs w:val="20"/>
    </w:rPr>
  </w:style>
  <w:style w:type="character" w:customStyle="1" w:styleId="newsblack1">
    <w:name w:val="newsblack1"/>
    <w:rsid w:val="00347DFB"/>
    <w:rPr>
      <w:rFonts w:ascii="Tahoma" w:hAnsi="Tahoma" w:cs="Tahoma" w:hint="default"/>
      <w:b w:val="0"/>
      <w:bCs w:val="0"/>
      <w:strike w:val="0"/>
      <w:dstrike w:val="0"/>
      <w:color w:val="002549"/>
      <w:sz w:val="14"/>
      <w:szCs w:val="14"/>
      <w:u w:val="none"/>
      <w:effect w:val="none"/>
    </w:rPr>
  </w:style>
  <w:style w:type="paragraph" w:customStyle="1" w:styleId="Style16">
    <w:name w:val="Style16"/>
    <w:basedOn w:val="Normalny"/>
    <w:uiPriority w:val="99"/>
    <w:rsid w:val="00347DFB"/>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0">
    <w:name w:val="Style20"/>
    <w:basedOn w:val="Normalny"/>
    <w:uiPriority w:val="99"/>
    <w:rsid w:val="00347DFB"/>
    <w:pPr>
      <w:widowControl w:val="0"/>
      <w:autoSpaceDE w:val="0"/>
      <w:autoSpaceDN w:val="0"/>
      <w:adjustRightInd w:val="0"/>
      <w:spacing w:after="0" w:line="161" w:lineRule="exact"/>
      <w:jc w:val="both"/>
    </w:pPr>
    <w:rPr>
      <w:rFonts w:ascii="Tahoma" w:eastAsia="Times New Roman" w:hAnsi="Tahoma" w:cs="Tahoma"/>
      <w:sz w:val="24"/>
      <w:szCs w:val="24"/>
    </w:rPr>
  </w:style>
  <w:style w:type="paragraph" w:customStyle="1" w:styleId="Style22">
    <w:name w:val="Style22"/>
    <w:basedOn w:val="Normalny"/>
    <w:uiPriority w:val="99"/>
    <w:rsid w:val="00347DF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37">
    <w:name w:val="Font Style37"/>
    <w:uiPriority w:val="99"/>
    <w:rsid w:val="00347DFB"/>
    <w:rPr>
      <w:rFonts w:ascii="Arial" w:hAnsi="Arial" w:cs="Arial"/>
      <w:spacing w:val="-10"/>
      <w:sz w:val="12"/>
      <w:szCs w:val="12"/>
    </w:rPr>
  </w:style>
  <w:style w:type="character" w:customStyle="1" w:styleId="FontStyle38">
    <w:name w:val="Font Style38"/>
    <w:uiPriority w:val="99"/>
    <w:rsid w:val="00347DFB"/>
    <w:rPr>
      <w:rFonts w:ascii="Arial" w:hAnsi="Arial" w:cs="Arial"/>
      <w:sz w:val="14"/>
      <w:szCs w:val="14"/>
    </w:rPr>
  </w:style>
  <w:style w:type="character" w:customStyle="1" w:styleId="FontStyle86">
    <w:name w:val="Font Style86"/>
    <w:rsid w:val="00347DFB"/>
    <w:rPr>
      <w:rFonts w:ascii="Franklin Gothic Medium" w:hAnsi="Franklin Gothic Medium" w:cs="Franklin Gothic Medium"/>
      <w:spacing w:val="-10"/>
      <w:sz w:val="28"/>
      <w:szCs w:val="28"/>
    </w:rPr>
  </w:style>
  <w:style w:type="paragraph" w:customStyle="1" w:styleId="Style69">
    <w:name w:val="Style69"/>
    <w:basedOn w:val="Normalny"/>
    <w:rsid w:val="00347DFB"/>
    <w:pPr>
      <w:widowControl w:val="0"/>
      <w:autoSpaceDE w:val="0"/>
      <w:autoSpaceDN w:val="0"/>
      <w:adjustRightInd w:val="0"/>
      <w:spacing w:after="0" w:line="240" w:lineRule="auto"/>
      <w:jc w:val="both"/>
    </w:pPr>
    <w:rPr>
      <w:rFonts w:ascii="Franklin Gothic Demi Cond" w:eastAsia="Times New Roman" w:hAnsi="Franklin Gothic Demi Cond" w:cs="Times New Roman"/>
      <w:sz w:val="24"/>
      <w:szCs w:val="24"/>
    </w:rPr>
  </w:style>
  <w:style w:type="character" w:customStyle="1" w:styleId="FontStyle90">
    <w:name w:val="Font Style90"/>
    <w:rsid w:val="00347DFB"/>
    <w:rPr>
      <w:rFonts w:ascii="Candara" w:hAnsi="Candara" w:cs="Candara"/>
      <w:sz w:val="32"/>
      <w:szCs w:val="32"/>
    </w:rPr>
  </w:style>
  <w:style w:type="paragraph" w:customStyle="1" w:styleId="dtn">
    <w:name w:val="dtn"/>
    <w:basedOn w:val="Normalny"/>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z">
    <w:name w:val="dtz"/>
    <w:basedOn w:val="Normalny"/>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u">
    <w:name w:val="dtu"/>
    <w:basedOn w:val="Normalny"/>
    <w:rsid w:val="00347D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wykywcity">
    <w:name w:val="zwykły wcięty"/>
    <w:basedOn w:val="Normalny"/>
    <w:rsid w:val="00347DFB"/>
    <w:pPr>
      <w:overflowPunct w:val="0"/>
      <w:autoSpaceDE w:val="0"/>
      <w:autoSpaceDN w:val="0"/>
      <w:adjustRightInd w:val="0"/>
      <w:spacing w:after="60" w:line="360" w:lineRule="auto"/>
      <w:ind w:firstLine="396"/>
      <w:jc w:val="both"/>
      <w:textAlignment w:val="baseline"/>
    </w:pPr>
    <w:rPr>
      <w:rFonts w:ascii="Arial" w:eastAsia="Times New Roman" w:hAnsi="Arial" w:cs="Times New Roman"/>
      <w:szCs w:val="20"/>
    </w:rPr>
  </w:style>
  <w:style w:type="numbering" w:customStyle="1" w:styleId="Bezlisty13">
    <w:name w:val="Bez listy13"/>
    <w:next w:val="Bezlisty"/>
    <w:uiPriority w:val="99"/>
    <w:semiHidden/>
    <w:unhideWhenUsed/>
    <w:rsid w:val="00347DFB"/>
  </w:style>
  <w:style w:type="numbering" w:customStyle="1" w:styleId="Bezlisty14">
    <w:name w:val="Bez listy14"/>
    <w:next w:val="Bezlisty"/>
    <w:uiPriority w:val="99"/>
    <w:semiHidden/>
    <w:unhideWhenUsed/>
    <w:rsid w:val="00347DFB"/>
  </w:style>
  <w:style w:type="paragraph" w:customStyle="1" w:styleId="Miejscowoidata">
    <w:name w:val="• Miejscowość i data"/>
    <w:basedOn w:val="Normalny"/>
    <w:rsid w:val="00347DFB"/>
    <w:pPr>
      <w:spacing w:after="0" w:line="300" w:lineRule="auto"/>
      <w:ind w:firstLine="397"/>
      <w:jc w:val="right"/>
    </w:pPr>
    <w:rPr>
      <w:rFonts w:ascii="Arial" w:eastAsia="Times New Roman" w:hAnsi="Arial" w:cs="ArialMT"/>
      <w:color w:val="000000"/>
      <w:sz w:val="24"/>
      <w:szCs w:val="24"/>
      <w:lang w:eastAsia="en-US"/>
    </w:rPr>
  </w:style>
  <w:style w:type="character" w:customStyle="1" w:styleId="MapadokumentuZnak">
    <w:name w:val="Mapa dokumentu Znak"/>
    <w:uiPriority w:val="99"/>
    <w:semiHidden/>
    <w:rsid w:val="00347DFB"/>
    <w:rPr>
      <w:rFonts w:ascii="Tahoma" w:hAnsi="Tahoma" w:cs="Tahoma"/>
      <w:color w:val="000000"/>
      <w:sz w:val="24"/>
      <w:szCs w:val="24"/>
      <w:shd w:val="clear" w:color="auto" w:fill="000080"/>
    </w:rPr>
  </w:style>
  <w:style w:type="numbering" w:customStyle="1" w:styleId="Bezlisty15">
    <w:name w:val="Bez listy15"/>
    <w:next w:val="Bezlisty"/>
    <w:uiPriority w:val="99"/>
    <w:semiHidden/>
    <w:unhideWhenUsed/>
    <w:rsid w:val="00347DFB"/>
  </w:style>
  <w:style w:type="numbering" w:customStyle="1" w:styleId="Bezlisty16">
    <w:name w:val="Bez listy16"/>
    <w:next w:val="Bezlisty"/>
    <w:uiPriority w:val="99"/>
    <w:semiHidden/>
    <w:unhideWhenUsed/>
    <w:rsid w:val="00347DFB"/>
  </w:style>
  <w:style w:type="paragraph" w:customStyle="1" w:styleId="Style6">
    <w:name w:val="Style6"/>
    <w:basedOn w:val="Normalny"/>
    <w:uiPriority w:val="99"/>
    <w:rsid w:val="00347DFB"/>
    <w:pPr>
      <w:widowControl w:val="0"/>
      <w:autoSpaceDE w:val="0"/>
      <w:autoSpaceDN w:val="0"/>
      <w:adjustRightInd w:val="0"/>
      <w:spacing w:after="0" w:line="297" w:lineRule="exact"/>
      <w:ind w:firstLine="691"/>
      <w:jc w:val="both"/>
    </w:pPr>
    <w:rPr>
      <w:rFonts w:ascii="Arial Narrow" w:eastAsia="Times New Roman" w:hAnsi="Arial Narrow" w:cs="Times New Roman"/>
      <w:sz w:val="24"/>
      <w:szCs w:val="24"/>
    </w:rPr>
  </w:style>
  <w:style w:type="character" w:customStyle="1" w:styleId="FontStyle19">
    <w:name w:val="Font Style19"/>
    <w:uiPriority w:val="99"/>
    <w:rsid w:val="00347DFB"/>
    <w:rPr>
      <w:rFonts w:ascii="Book Antiqua" w:hAnsi="Book Antiqua" w:cs="Book Antiqua"/>
      <w:sz w:val="20"/>
      <w:szCs w:val="20"/>
    </w:rPr>
  </w:style>
  <w:style w:type="paragraph" w:customStyle="1" w:styleId="Style9">
    <w:name w:val="Style9"/>
    <w:basedOn w:val="Normalny"/>
    <w:uiPriority w:val="99"/>
    <w:rsid w:val="00347DFB"/>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character" w:customStyle="1" w:styleId="FontStyle21">
    <w:name w:val="Font Style21"/>
    <w:uiPriority w:val="99"/>
    <w:rsid w:val="00347DFB"/>
    <w:rPr>
      <w:rFonts w:ascii="Times New Roman" w:hAnsi="Times New Roman" w:cs="Times New Roman"/>
      <w:sz w:val="22"/>
      <w:szCs w:val="22"/>
    </w:rPr>
  </w:style>
  <w:style w:type="character" w:customStyle="1" w:styleId="fn-ref">
    <w:name w:val="fn-ref"/>
    <w:basedOn w:val="Domylnaczcionkaakapitu"/>
    <w:rsid w:val="00347DFB"/>
  </w:style>
  <w:style w:type="character" w:customStyle="1" w:styleId="postbody">
    <w:name w:val="postbody"/>
    <w:basedOn w:val="Domylnaczcionkaakapitu"/>
    <w:rsid w:val="00347DFB"/>
  </w:style>
  <w:style w:type="character" w:customStyle="1" w:styleId="item-fieldvalue">
    <w:name w:val="item-fieldvalue"/>
    <w:rsid w:val="00347DFB"/>
  </w:style>
  <w:style w:type="character" w:customStyle="1" w:styleId="Bodytext2">
    <w:name w:val="Body text (2)_"/>
    <w:link w:val="Bodytext20"/>
    <w:uiPriority w:val="99"/>
    <w:rsid w:val="00347DFB"/>
    <w:rPr>
      <w:rFonts w:ascii="Palatino Linotype" w:hAnsi="Palatino Linotype" w:cs="Palatino Linotype"/>
      <w:i/>
      <w:iCs/>
      <w:sz w:val="16"/>
      <w:szCs w:val="16"/>
      <w:shd w:val="clear" w:color="auto" w:fill="FFFFFF"/>
    </w:rPr>
  </w:style>
  <w:style w:type="paragraph" w:customStyle="1" w:styleId="Bodytext20">
    <w:name w:val="Body text (2)"/>
    <w:basedOn w:val="Normalny"/>
    <w:link w:val="Bodytext2"/>
    <w:uiPriority w:val="99"/>
    <w:rsid w:val="00347DFB"/>
    <w:pPr>
      <w:shd w:val="clear" w:color="auto" w:fill="FFFFFF"/>
      <w:spacing w:before="120" w:after="120" w:line="408" w:lineRule="exact"/>
      <w:ind w:hanging="300"/>
      <w:jc w:val="center"/>
    </w:pPr>
    <w:rPr>
      <w:rFonts w:ascii="Palatino Linotype" w:hAnsi="Palatino Linotype" w:cs="Palatino Linotype"/>
      <w:i/>
      <w:iCs/>
      <w:sz w:val="16"/>
      <w:szCs w:val="16"/>
    </w:rPr>
  </w:style>
  <w:style w:type="paragraph" w:customStyle="1" w:styleId="a0">
    <w:basedOn w:val="Normalny"/>
    <w:next w:val="Mapadokumentu"/>
    <w:link w:val="PlandokumentuZnak1"/>
    <w:uiPriority w:val="99"/>
    <w:unhideWhenUsed/>
    <w:rsid w:val="00347DFB"/>
    <w:pPr>
      <w:suppressAutoHyphens/>
      <w:spacing w:after="0" w:line="240" w:lineRule="auto"/>
    </w:pPr>
    <w:rPr>
      <w:rFonts w:ascii="Tahoma" w:eastAsia="Times New Roman" w:hAnsi="Tahoma" w:cs="Tahoma"/>
      <w:sz w:val="16"/>
      <w:szCs w:val="16"/>
      <w:lang w:eastAsia="ar-SA"/>
    </w:rPr>
  </w:style>
  <w:style w:type="character" w:customStyle="1" w:styleId="PlandokumentuZnak1">
    <w:name w:val="Plan dokumentu Znak1"/>
    <w:link w:val="a0"/>
    <w:uiPriority w:val="99"/>
    <w:semiHidden/>
    <w:rsid w:val="00347DFB"/>
    <w:rPr>
      <w:rFonts w:ascii="Tahoma" w:hAnsi="Tahoma" w:cs="Tahoma"/>
      <w:sz w:val="16"/>
      <w:szCs w:val="16"/>
      <w:lang w:eastAsia="ar-SA"/>
    </w:rPr>
  </w:style>
  <w:style w:type="paragraph" w:styleId="Mapadokumentu">
    <w:name w:val="Document Map"/>
    <w:basedOn w:val="Normalny"/>
    <w:link w:val="MapadokumentuZnak2"/>
    <w:uiPriority w:val="99"/>
    <w:semiHidden/>
    <w:unhideWhenUsed/>
    <w:rsid w:val="00347DFB"/>
    <w:pPr>
      <w:spacing w:after="0" w:line="240" w:lineRule="auto"/>
    </w:pPr>
    <w:rPr>
      <w:rFonts w:ascii="Segoe UI" w:eastAsia="Times New Roman" w:hAnsi="Segoe UI" w:cs="Segoe UI"/>
      <w:sz w:val="16"/>
      <w:szCs w:val="16"/>
    </w:rPr>
  </w:style>
  <w:style w:type="character" w:customStyle="1" w:styleId="MapadokumentuZnak2">
    <w:name w:val="Mapa dokumentu Znak2"/>
    <w:basedOn w:val="Domylnaczcionkaakapitu"/>
    <w:link w:val="Mapadokumentu"/>
    <w:uiPriority w:val="99"/>
    <w:semiHidden/>
    <w:rsid w:val="00347DFB"/>
    <w:rPr>
      <w:rFonts w:ascii="Segoe UI" w:eastAsia="Times New Roman"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3313">
      <w:bodyDiv w:val="1"/>
      <w:marLeft w:val="0"/>
      <w:marRight w:val="0"/>
      <w:marTop w:val="0"/>
      <w:marBottom w:val="0"/>
      <w:divBdr>
        <w:top w:val="none" w:sz="0" w:space="0" w:color="auto"/>
        <w:left w:val="none" w:sz="0" w:space="0" w:color="auto"/>
        <w:bottom w:val="none" w:sz="0" w:space="0" w:color="auto"/>
        <w:right w:val="none" w:sz="0" w:space="0" w:color="auto"/>
      </w:divBdr>
    </w:div>
    <w:div w:id="28187634">
      <w:bodyDiv w:val="1"/>
      <w:marLeft w:val="0"/>
      <w:marRight w:val="0"/>
      <w:marTop w:val="0"/>
      <w:marBottom w:val="0"/>
      <w:divBdr>
        <w:top w:val="none" w:sz="0" w:space="0" w:color="auto"/>
        <w:left w:val="none" w:sz="0" w:space="0" w:color="auto"/>
        <w:bottom w:val="none" w:sz="0" w:space="0" w:color="auto"/>
        <w:right w:val="none" w:sz="0" w:space="0" w:color="auto"/>
      </w:divBdr>
    </w:div>
    <w:div w:id="182401070">
      <w:bodyDiv w:val="1"/>
      <w:marLeft w:val="0"/>
      <w:marRight w:val="0"/>
      <w:marTop w:val="0"/>
      <w:marBottom w:val="0"/>
      <w:divBdr>
        <w:top w:val="none" w:sz="0" w:space="0" w:color="auto"/>
        <w:left w:val="none" w:sz="0" w:space="0" w:color="auto"/>
        <w:bottom w:val="none" w:sz="0" w:space="0" w:color="auto"/>
        <w:right w:val="none" w:sz="0" w:space="0" w:color="auto"/>
      </w:divBdr>
    </w:div>
    <w:div w:id="367801391">
      <w:bodyDiv w:val="1"/>
      <w:marLeft w:val="0"/>
      <w:marRight w:val="0"/>
      <w:marTop w:val="0"/>
      <w:marBottom w:val="0"/>
      <w:divBdr>
        <w:top w:val="none" w:sz="0" w:space="0" w:color="auto"/>
        <w:left w:val="none" w:sz="0" w:space="0" w:color="auto"/>
        <w:bottom w:val="none" w:sz="0" w:space="0" w:color="auto"/>
        <w:right w:val="none" w:sz="0" w:space="0" w:color="auto"/>
      </w:divBdr>
    </w:div>
    <w:div w:id="558710541">
      <w:bodyDiv w:val="1"/>
      <w:marLeft w:val="0"/>
      <w:marRight w:val="0"/>
      <w:marTop w:val="0"/>
      <w:marBottom w:val="0"/>
      <w:divBdr>
        <w:top w:val="none" w:sz="0" w:space="0" w:color="auto"/>
        <w:left w:val="none" w:sz="0" w:space="0" w:color="auto"/>
        <w:bottom w:val="none" w:sz="0" w:space="0" w:color="auto"/>
        <w:right w:val="none" w:sz="0" w:space="0" w:color="auto"/>
      </w:divBdr>
    </w:div>
    <w:div w:id="644243878">
      <w:bodyDiv w:val="1"/>
      <w:marLeft w:val="0"/>
      <w:marRight w:val="0"/>
      <w:marTop w:val="0"/>
      <w:marBottom w:val="0"/>
      <w:divBdr>
        <w:top w:val="none" w:sz="0" w:space="0" w:color="auto"/>
        <w:left w:val="none" w:sz="0" w:space="0" w:color="auto"/>
        <w:bottom w:val="none" w:sz="0" w:space="0" w:color="auto"/>
        <w:right w:val="none" w:sz="0" w:space="0" w:color="auto"/>
      </w:divBdr>
    </w:div>
    <w:div w:id="836189999">
      <w:bodyDiv w:val="1"/>
      <w:marLeft w:val="0"/>
      <w:marRight w:val="0"/>
      <w:marTop w:val="0"/>
      <w:marBottom w:val="0"/>
      <w:divBdr>
        <w:top w:val="none" w:sz="0" w:space="0" w:color="auto"/>
        <w:left w:val="none" w:sz="0" w:space="0" w:color="auto"/>
        <w:bottom w:val="none" w:sz="0" w:space="0" w:color="auto"/>
        <w:right w:val="none" w:sz="0" w:space="0" w:color="auto"/>
      </w:divBdr>
    </w:div>
    <w:div w:id="914321103">
      <w:bodyDiv w:val="1"/>
      <w:marLeft w:val="0"/>
      <w:marRight w:val="0"/>
      <w:marTop w:val="0"/>
      <w:marBottom w:val="0"/>
      <w:divBdr>
        <w:top w:val="none" w:sz="0" w:space="0" w:color="auto"/>
        <w:left w:val="none" w:sz="0" w:space="0" w:color="auto"/>
        <w:bottom w:val="none" w:sz="0" w:space="0" w:color="auto"/>
        <w:right w:val="none" w:sz="0" w:space="0" w:color="auto"/>
      </w:divBdr>
      <w:divsChild>
        <w:div w:id="2090344441">
          <w:marLeft w:val="0"/>
          <w:marRight w:val="0"/>
          <w:marTop w:val="0"/>
          <w:marBottom w:val="0"/>
          <w:divBdr>
            <w:top w:val="none" w:sz="0" w:space="0" w:color="auto"/>
            <w:left w:val="none" w:sz="0" w:space="0" w:color="auto"/>
            <w:bottom w:val="none" w:sz="0" w:space="0" w:color="auto"/>
            <w:right w:val="none" w:sz="0" w:space="0" w:color="auto"/>
          </w:divBdr>
          <w:divsChild>
            <w:div w:id="1246649811">
              <w:marLeft w:val="0"/>
              <w:marRight w:val="0"/>
              <w:marTop w:val="0"/>
              <w:marBottom w:val="0"/>
              <w:divBdr>
                <w:top w:val="none" w:sz="0" w:space="0" w:color="auto"/>
                <w:left w:val="none" w:sz="0" w:space="0" w:color="auto"/>
                <w:bottom w:val="none" w:sz="0" w:space="0" w:color="auto"/>
                <w:right w:val="none" w:sz="0" w:space="0" w:color="auto"/>
              </w:divBdr>
              <w:divsChild>
                <w:div w:id="1716273188">
                  <w:marLeft w:val="0"/>
                  <w:marRight w:val="0"/>
                  <w:marTop w:val="0"/>
                  <w:marBottom w:val="0"/>
                  <w:divBdr>
                    <w:top w:val="none" w:sz="0" w:space="0" w:color="auto"/>
                    <w:left w:val="none" w:sz="0" w:space="0" w:color="auto"/>
                    <w:bottom w:val="none" w:sz="0" w:space="0" w:color="auto"/>
                    <w:right w:val="none" w:sz="0" w:space="0" w:color="auto"/>
                  </w:divBdr>
                  <w:divsChild>
                    <w:div w:id="1982691926">
                      <w:marLeft w:val="0"/>
                      <w:marRight w:val="0"/>
                      <w:marTop w:val="0"/>
                      <w:marBottom w:val="0"/>
                      <w:divBdr>
                        <w:top w:val="none" w:sz="0" w:space="0" w:color="auto"/>
                        <w:left w:val="none" w:sz="0" w:space="0" w:color="auto"/>
                        <w:bottom w:val="none" w:sz="0" w:space="0" w:color="auto"/>
                        <w:right w:val="none" w:sz="0" w:space="0" w:color="auto"/>
                      </w:divBdr>
                      <w:divsChild>
                        <w:div w:id="456607045">
                          <w:marLeft w:val="0"/>
                          <w:marRight w:val="0"/>
                          <w:marTop w:val="0"/>
                          <w:marBottom w:val="0"/>
                          <w:divBdr>
                            <w:top w:val="none" w:sz="0" w:space="0" w:color="auto"/>
                            <w:left w:val="none" w:sz="0" w:space="0" w:color="auto"/>
                            <w:bottom w:val="none" w:sz="0" w:space="0" w:color="auto"/>
                            <w:right w:val="none" w:sz="0" w:space="0" w:color="auto"/>
                          </w:divBdr>
                          <w:divsChild>
                            <w:div w:id="1711657">
                              <w:marLeft w:val="0"/>
                              <w:marRight w:val="0"/>
                              <w:marTop w:val="0"/>
                              <w:marBottom w:val="0"/>
                              <w:divBdr>
                                <w:top w:val="none" w:sz="0" w:space="0" w:color="auto"/>
                                <w:left w:val="none" w:sz="0" w:space="0" w:color="auto"/>
                                <w:bottom w:val="none" w:sz="0" w:space="0" w:color="auto"/>
                                <w:right w:val="none" w:sz="0" w:space="0" w:color="auto"/>
                              </w:divBdr>
                              <w:divsChild>
                                <w:div w:id="1827090655">
                                  <w:marLeft w:val="0"/>
                                  <w:marRight w:val="0"/>
                                  <w:marTop w:val="0"/>
                                  <w:marBottom w:val="0"/>
                                  <w:divBdr>
                                    <w:top w:val="none" w:sz="0" w:space="0" w:color="auto"/>
                                    <w:left w:val="none" w:sz="0" w:space="0" w:color="auto"/>
                                    <w:bottom w:val="none" w:sz="0" w:space="0" w:color="auto"/>
                                    <w:right w:val="none" w:sz="0" w:space="0" w:color="auto"/>
                                  </w:divBdr>
                                  <w:divsChild>
                                    <w:div w:id="1562642679">
                                      <w:marLeft w:val="0"/>
                                      <w:marRight w:val="0"/>
                                      <w:marTop w:val="0"/>
                                      <w:marBottom w:val="0"/>
                                      <w:divBdr>
                                        <w:top w:val="none" w:sz="0" w:space="0" w:color="auto"/>
                                        <w:left w:val="none" w:sz="0" w:space="0" w:color="auto"/>
                                        <w:bottom w:val="none" w:sz="0" w:space="0" w:color="auto"/>
                                        <w:right w:val="none" w:sz="0" w:space="0" w:color="auto"/>
                                      </w:divBdr>
                                      <w:divsChild>
                                        <w:div w:id="752891673">
                                          <w:marLeft w:val="0"/>
                                          <w:marRight w:val="0"/>
                                          <w:marTop w:val="0"/>
                                          <w:marBottom w:val="0"/>
                                          <w:divBdr>
                                            <w:top w:val="none" w:sz="0" w:space="0" w:color="auto"/>
                                            <w:left w:val="none" w:sz="0" w:space="0" w:color="auto"/>
                                            <w:bottom w:val="none" w:sz="0" w:space="0" w:color="auto"/>
                                            <w:right w:val="none" w:sz="0" w:space="0" w:color="auto"/>
                                          </w:divBdr>
                                          <w:divsChild>
                                            <w:div w:id="286156361">
                                              <w:marLeft w:val="0"/>
                                              <w:marRight w:val="0"/>
                                              <w:marTop w:val="0"/>
                                              <w:marBottom w:val="0"/>
                                              <w:divBdr>
                                                <w:top w:val="none" w:sz="0" w:space="0" w:color="auto"/>
                                                <w:left w:val="none" w:sz="0" w:space="0" w:color="auto"/>
                                                <w:bottom w:val="none" w:sz="0" w:space="0" w:color="auto"/>
                                                <w:right w:val="none" w:sz="0" w:space="0" w:color="auto"/>
                                              </w:divBdr>
                                              <w:divsChild>
                                                <w:div w:id="492793884">
                                                  <w:marLeft w:val="401"/>
                                                  <w:marRight w:val="0"/>
                                                  <w:marTop w:val="0"/>
                                                  <w:marBottom w:val="0"/>
                                                  <w:divBdr>
                                                    <w:top w:val="none" w:sz="0" w:space="0" w:color="auto"/>
                                                    <w:left w:val="none" w:sz="0" w:space="0" w:color="auto"/>
                                                    <w:bottom w:val="none" w:sz="0" w:space="0" w:color="auto"/>
                                                    <w:right w:val="none" w:sz="0" w:space="0" w:color="auto"/>
                                                  </w:divBdr>
                                                  <w:divsChild>
                                                    <w:div w:id="33047831">
                                                      <w:marLeft w:val="0"/>
                                                      <w:marRight w:val="0"/>
                                                      <w:marTop w:val="0"/>
                                                      <w:marBottom w:val="0"/>
                                                      <w:divBdr>
                                                        <w:top w:val="none" w:sz="0" w:space="0" w:color="auto"/>
                                                        <w:left w:val="none" w:sz="0" w:space="0" w:color="auto"/>
                                                        <w:bottom w:val="none" w:sz="0" w:space="0" w:color="auto"/>
                                                        <w:right w:val="none" w:sz="0" w:space="0" w:color="auto"/>
                                                      </w:divBdr>
                                                      <w:divsChild>
                                                        <w:div w:id="944339540">
                                                          <w:marLeft w:val="0"/>
                                                          <w:marRight w:val="0"/>
                                                          <w:marTop w:val="0"/>
                                                          <w:marBottom w:val="0"/>
                                                          <w:divBdr>
                                                            <w:top w:val="none" w:sz="0" w:space="0" w:color="auto"/>
                                                            <w:left w:val="none" w:sz="0" w:space="0" w:color="auto"/>
                                                            <w:bottom w:val="none" w:sz="0" w:space="0" w:color="auto"/>
                                                            <w:right w:val="none" w:sz="0" w:space="0" w:color="auto"/>
                                                          </w:divBdr>
                                                          <w:divsChild>
                                                            <w:div w:id="102965038">
                                                              <w:marLeft w:val="0"/>
                                                              <w:marRight w:val="0"/>
                                                              <w:marTop w:val="0"/>
                                                              <w:marBottom w:val="0"/>
                                                              <w:divBdr>
                                                                <w:top w:val="none" w:sz="0" w:space="0" w:color="auto"/>
                                                                <w:left w:val="none" w:sz="0" w:space="0" w:color="auto"/>
                                                                <w:bottom w:val="none" w:sz="0" w:space="0" w:color="auto"/>
                                                                <w:right w:val="none" w:sz="0" w:space="0" w:color="auto"/>
                                                              </w:divBdr>
                                                              <w:divsChild>
                                                                <w:div w:id="1373311317">
                                                                  <w:marLeft w:val="0"/>
                                                                  <w:marRight w:val="0"/>
                                                                  <w:marTop w:val="0"/>
                                                                  <w:marBottom w:val="0"/>
                                                                  <w:divBdr>
                                                                    <w:top w:val="none" w:sz="0" w:space="0" w:color="auto"/>
                                                                    <w:left w:val="none" w:sz="0" w:space="0" w:color="auto"/>
                                                                    <w:bottom w:val="none" w:sz="0" w:space="0" w:color="auto"/>
                                                                    <w:right w:val="none" w:sz="0" w:space="0" w:color="auto"/>
                                                                  </w:divBdr>
                                                                  <w:divsChild>
                                                                    <w:div w:id="262038921">
                                                                      <w:marLeft w:val="0"/>
                                                                      <w:marRight w:val="0"/>
                                                                      <w:marTop w:val="0"/>
                                                                      <w:marBottom w:val="0"/>
                                                                      <w:divBdr>
                                                                        <w:top w:val="none" w:sz="0" w:space="0" w:color="auto"/>
                                                                        <w:left w:val="none" w:sz="0" w:space="0" w:color="auto"/>
                                                                        <w:bottom w:val="none" w:sz="0" w:space="0" w:color="auto"/>
                                                                        <w:right w:val="none" w:sz="0" w:space="0" w:color="auto"/>
                                                                      </w:divBdr>
                                                                      <w:divsChild>
                                                                        <w:div w:id="2141997779">
                                                                          <w:marLeft w:val="0"/>
                                                                          <w:marRight w:val="0"/>
                                                                          <w:marTop w:val="0"/>
                                                                          <w:marBottom w:val="0"/>
                                                                          <w:divBdr>
                                                                            <w:top w:val="none" w:sz="0" w:space="0" w:color="auto"/>
                                                                            <w:left w:val="none" w:sz="0" w:space="0" w:color="auto"/>
                                                                            <w:bottom w:val="single" w:sz="4" w:space="19" w:color="EAECEE"/>
                                                                            <w:right w:val="none" w:sz="0" w:space="0" w:color="auto"/>
                                                                          </w:divBdr>
                                                                          <w:divsChild>
                                                                            <w:div w:id="175076870">
                                                                              <w:marLeft w:val="0"/>
                                                                              <w:marRight w:val="0"/>
                                                                              <w:marTop w:val="0"/>
                                                                              <w:marBottom w:val="0"/>
                                                                              <w:divBdr>
                                                                                <w:top w:val="none" w:sz="0" w:space="0" w:color="auto"/>
                                                                                <w:left w:val="none" w:sz="0" w:space="0" w:color="auto"/>
                                                                                <w:bottom w:val="none" w:sz="0" w:space="0" w:color="auto"/>
                                                                                <w:right w:val="none" w:sz="0" w:space="0" w:color="auto"/>
                                                                              </w:divBdr>
                                                                              <w:divsChild>
                                                                                <w:div w:id="1396316222">
                                                                                  <w:marLeft w:val="0"/>
                                                                                  <w:marRight w:val="0"/>
                                                                                  <w:marTop w:val="0"/>
                                                                                  <w:marBottom w:val="0"/>
                                                                                  <w:divBdr>
                                                                                    <w:top w:val="none" w:sz="0" w:space="0" w:color="auto"/>
                                                                                    <w:left w:val="none" w:sz="0" w:space="0" w:color="auto"/>
                                                                                    <w:bottom w:val="none" w:sz="0" w:space="0" w:color="auto"/>
                                                                                    <w:right w:val="none" w:sz="0" w:space="0" w:color="auto"/>
                                                                                  </w:divBdr>
                                                                                  <w:divsChild>
                                                                                    <w:div w:id="1633511050">
                                                                                      <w:marLeft w:val="0"/>
                                                                                      <w:marRight w:val="0"/>
                                                                                      <w:marTop w:val="0"/>
                                                                                      <w:marBottom w:val="0"/>
                                                                                      <w:divBdr>
                                                                                        <w:top w:val="none" w:sz="0" w:space="0" w:color="auto"/>
                                                                                        <w:left w:val="none" w:sz="0" w:space="0" w:color="auto"/>
                                                                                        <w:bottom w:val="none" w:sz="0" w:space="0" w:color="auto"/>
                                                                                        <w:right w:val="none" w:sz="0" w:space="0" w:color="auto"/>
                                                                                      </w:divBdr>
                                                                                      <w:divsChild>
                                                                                        <w:div w:id="408582181">
                                                                                          <w:marLeft w:val="0"/>
                                                                                          <w:marRight w:val="0"/>
                                                                                          <w:marTop w:val="0"/>
                                                                                          <w:marBottom w:val="0"/>
                                                                                          <w:divBdr>
                                                                                            <w:top w:val="none" w:sz="0" w:space="0" w:color="auto"/>
                                                                                            <w:left w:val="none" w:sz="0" w:space="0" w:color="auto"/>
                                                                                            <w:bottom w:val="none" w:sz="0" w:space="0" w:color="auto"/>
                                                                                            <w:right w:val="none" w:sz="0" w:space="0" w:color="auto"/>
                                                                                          </w:divBdr>
                                                                                          <w:divsChild>
                                                                                            <w:div w:id="866025201">
                                                                                              <w:marLeft w:val="0"/>
                                                                                              <w:marRight w:val="0"/>
                                                                                              <w:marTop w:val="0"/>
                                                                                              <w:marBottom w:val="0"/>
                                                                                              <w:divBdr>
                                                                                                <w:top w:val="none" w:sz="0" w:space="0" w:color="auto"/>
                                                                                                <w:left w:val="none" w:sz="0" w:space="0" w:color="auto"/>
                                                                                                <w:bottom w:val="none" w:sz="0" w:space="0" w:color="auto"/>
                                                                                                <w:right w:val="none" w:sz="0" w:space="0" w:color="auto"/>
                                                                                              </w:divBdr>
                                                                                              <w:divsChild>
                                                                                                <w:div w:id="570508010">
                                                                                                  <w:marLeft w:val="0"/>
                                                                                                  <w:marRight w:val="0"/>
                                                                                                  <w:marTop w:val="0"/>
                                                                                                  <w:marBottom w:val="0"/>
                                                                                                  <w:divBdr>
                                                                                                    <w:top w:val="none" w:sz="0" w:space="0" w:color="auto"/>
                                                                                                    <w:left w:val="none" w:sz="0" w:space="0" w:color="auto"/>
                                                                                                    <w:bottom w:val="none" w:sz="0" w:space="0" w:color="auto"/>
                                                                                                    <w:right w:val="none" w:sz="0" w:space="0" w:color="auto"/>
                                                                                                  </w:divBdr>
                                                                                                  <w:divsChild>
                                                                                                    <w:div w:id="555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003557">
      <w:bodyDiv w:val="1"/>
      <w:marLeft w:val="0"/>
      <w:marRight w:val="0"/>
      <w:marTop w:val="0"/>
      <w:marBottom w:val="0"/>
      <w:divBdr>
        <w:top w:val="none" w:sz="0" w:space="0" w:color="auto"/>
        <w:left w:val="none" w:sz="0" w:space="0" w:color="auto"/>
        <w:bottom w:val="none" w:sz="0" w:space="0" w:color="auto"/>
        <w:right w:val="none" w:sz="0" w:space="0" w:color="auto"/>
      </w:divBdr>
      <w:divsChild>
        <w:div w:id="315573549">
          <w:marLeft w:val="0"/>
          <w:marRight w:val="0"/>
          <w:marTop w:val="0"/>
          <w:marBottom w:val="0"/>
          <w:divBdr>
            <w:top w:val="none" w:sz="0" w:space="0" w:color="auto"/>
            <w:left w:val="none" w:sz="0" w:space="0" w:color="auto"/>
            <w:bottom w:val="none" w:sz="0" w:space="0" w:color="auto"/>
            <w:right w:val="none" w:sz="0" w:space="0" w:color="auto"/>
          </w:divBdr>
        </w:div>
        <w:div w:id="1643265880">
          <w:marLeft w:val="0"/>
          <w:marRight w:val="0"/>
          <w:marTop w:val="0"/>
          <w:marBottom w:val="0"/>
          <w:divBdr>
            <w:top w:val="none" w:sz="0" w:space="0" w:color="auto"/>
            <w:left w:val="none" w:sz="0" w:space="0" w:color="auto"/>
            <w:bottom w:val="none" w:sz="0" w:space="0" w:color="auto"/>
            <w:right w:val="none" w:sz="0" w:space="0" w:color="auto"/>
          </w:divBdr>
        </w:div>
        <w:div w:id="739904075">
          <w:marLeft w:val="0"/>
          <w:marRight w:val="0"/>
          <w:marTop w:val="0"/>
          <w:marBottom w:val="0"/>
          <w:divBdr>
            <w:top w:val="none" w:sz="0" w:space="0" w:color="auto"/>
            <w:left w:val="none" w:sz="0" w:space="0" w:color="auto"/>
            <w:bottom w:val="none" w:sz="0" w:space="0" w:color="auto"/>
            <w:right w:val="none" w:sz="0" w:space="0" w:color="auto"/>
          </w:divBdr>
        </w:div>
        <w:div w:id="1460294099">
          <w:marLeft w:val="0"/>
          <w:marRight w:val="0"/>
          <w:marTop w:val="0"/>
          <w:marBottom w:val="0"/>
          <w:divBdr>
            <w:top w:val="none" w:sz="0" w:space="0" w:color="auto"/>
            <w:left w:val="none" w:sz="0" w:space="0" w:color="auto"/>
            <w:bottom w:val="none" w:sz="0" w:space="0" w:color="auto"/>
            <w:right w:val="none" w:sz="0" w:space="0" w:color="auto"/>
          </w:divBdr>
        </w:div>
        <w:div w:id="1006787932">
          <w:marLeft w:val="0"/>
          <w:marRight w:val="0"/>
          <w:marTop w:val="0"/>
          <w:marBottom w:val="0"/>
          <w:divBdr>
            <w:top w:val="none" w:sz="0" w:space="0" w:color="auto"/>
            <w:left w:val="none" w:sz="0" w:space="0" w:color="auto"/>
            <w:bottom w:val="none" w:sz="0" w:space="0" w:color="auto"/>
            <w:right w:val="none" w:sz="0" w:space="0" w:color="auto"/>
          </w:divBdr>
        </w:div>
        <w:div w:id="948587801">
          <w:marLeft w:val="0"/>
          <w:marRight w:val="0"/>
          <w:marTop w:val="0"/>
          <w:marBottom w:val="0"/>
          <w:divBdr>
            <w:top w:val="none" w:sz="0" w:space="0" w:color="auto"/>
            <w:left w:val="none" w:sz="0" w:space="0" w:color="auto"/>
            <w:bottom w:val="none" w:sz="0" w:space="0" w:color="auto"/>
            <w:right w:val="none" w:sz="0" w:space="0" w:color="auto"/>
          </w:divBdr>
        </w:div>
        <w:div w:id="1244996365">
          <w:marLeft w:val="0"/>
          <w:marRight w:val="0"/>
          <w:marTop w:val="0"/>
          <w:marBottom w:val="0"/>
          <w:divBdr>
            <w:top w:val="none" w:sz="0" w:space="0" w:color="auto"/>
            <w:left w:val="none" w:sz="0" w:space="0" w:color="auto"/>
            <w:bottom w:val="none" w:sz="0" w:space="0" w:color="auto"/>
            <w:right w:val="none" w:sz="0" w:space="0" w:color="auto"/>
          </w:divBdr>
        </w:div>
      </w:divsChild>
    </w:div>
    <w:div w:id="1034774864">
      <w:bodyDiv w:val="1"/>
      <w:marLeft w:val="0"/>
      <w:marRight w:val="0"/>
      <w:marTop w:val="0"/>
      <w:marBottom w:val="0"/>
      <w:divBdr>
        <w:top w:val="none" w:sz="0" w:space="0" w:color="auto"/>
        <w:left w:val="none" w:sz="0" w:space="0" w:color="auto"/>
        <w:bottom w:val="none" w:sz="0" w:space="0" w:color="auto"/>
        <w:right w:val="none" w:sz="0" w:space="0" w:color="auto"/>
      </w:divBdr>
    </w:div>
    <w:div w:id="1219363150">
      <w:bodyDiv w:val="1"/>
      <w:marLeft w:val="0"/>
      <w:marRight w:val="0"/>
      <w:marTop w:val="0"/>
      <w:marBottom w:val="0"/>
      <w:divBdr>
        <w:top w:val="none" w:sz="0" w:space="0" w:color="auto"/>
        <w:left w:val="none" w:sz="0" w:space="0" w:color="auto"/>
        <w:bottom w:val="none" w:sz="0" w:space="0" w:color="auto"/>
        <w:right w:val="none" w:sz="0" w:space="0" w:color="auto"/>
      </w:divBdr>
      <w:divsChild>
        <w:div w:id="548952652">
          <w:marLeft w:val="0"/>
          <w:marRight w:val="0"/>
          <w:marTop w:val="0"/>
          <w:marBottom w:val="0"/>
          <w:divBdr>
            <w:top w:val="none" w:sz="0" w:space="0" w:color="auto"/>
            <w:left w:val="none" w:sz="0" w:space="0" w:color="auto"/>
            <w:bottom w:val="none" w:sz="0" w:space="0" w:color="auto"/>
            <w:right w:val="none" w:sz="0" w:space="0" w:color="auto"/>
          </w:divBdr>
          <w:divsChild>
            <w:div w:id="1908759946">
              <w:marLeft w:val="0"/>
              <w:marRight w:val="0"/>
              <w:marTop w:val="0"/>
              <w:marBottom w:val="0"/>
              <w:divBdr>
                <w:top w:val="none" w:sz="0" w:space="0" w:color="auto"/>
                <w:left w:val="none" w:sz="0" w:space="0" w:color="auto"/>
                <w:bottom w:val="none" w:sz="0" w:space="0" w:color="auto"/>
                <w:right w:val="none" w:sz="0" w:space="0" w:color="auto"/>
              </w:divBdr>
              <w:divsChild>
                <w:div w:id="1613048608">
                  <w:marLeft w:val="0"/>
                  <w:marRight w:val="0"/>
                  <w:marTop w:val="0"/>
                  <w:marBottom w:val="0"/>
                  <w:divBdr>
                    <w:top w:val="none" w:sz="0" w:space="0" w:color="auto"/>
                    <w:left w:val="none" w:sz="0" w:space="0" w:color="auto"/>
                    <w:bottom w:val="none" w:sz="0" w:space="0" w:color="auto"/>
                    <w:right w:val="none" w:sz="0" w:space="0" w:color="auto"/>
                  </w:divBdr>
                  <w:divsChild>
                    <w:div w:id="507138430">
                      <w:marLeft w:val="0"/>
                      <w:marRight w:val="0"/>
                      <w:marTop w:val="0"/>
                      <w:marBottom w:val="0"/>
                      <w:divBdr>
                        <w:top w:val="none" w:sz="0" w:space="0" w:color="auto"/>
                        <w:left w:val="none" w:sz="0" w:space="0" w:color="auto"/>
                        <w:bottom w:val="none" w:sz="0" w:space="0" w:color="auto"/>
                        <w:right w:val="none" w:sz="0" w:space="0" w:color="auto"/>
                      </w:divBdr>
                      <w:divsChild>
                        <w:div w:id="1969163219">
                          <w:marLeft w:val="0"/>
                          <w:marRight w:val="0"/>
                          <w:marTop w:val="0"/>
                          <w:marBottom w:val="0"/>
                          <w:divBdr>
                            <w:top w:val="none" w:sz="0" w:space="0" w:color="auto"/>
                            <w:left w:val="none" w:sz="0" w:space="0" w:color="auto"/>
                            <w:bottom w:val="none" w:sz="0" w:space="0" w:color="auto"/>
                            <w:right w:val="none" w:sz="0" w:space="0" w:color="auto"/>
                          </w:divBdr>
                          <w:divsChild>
                            <w:div w:id="1767654104">
                              <w:marLeft w:val="0"/>
                              <w:marRight w:val="0"/>
                              <w:marTop w:val="0"/>
                              <w:marBottom w:val="0"/>
                              <w:divBdr>
                                <w:top w:val="none" w:sz="0" w:space="0" w:color="auto"/>
                                <w:left w:val="none" w:sz="0" w:space="0" w:color="auto"/>
                                <w:bottom w:val="none" w:sz="0" w:space="0" w:color="auto"/>
                                <w:right w:val="none" w:sz="0" w:space="0" w:color="auto"/>
                              </w:divBdr>
                              <w:divsChild>
                                <w:div w:id="56440361">
                                  <w:marLeft w:val="0"/>
                                  <w:marRight w:val="0"/>
                                  <w:marTop w:val="0"/>
                                  <w:marBottom w:val="0"/>
                                  <w:divBdr>
                                    <w:top w:val="none" w:sz="0" w:space="0" w:color="auto"/>
                                    <w:left w:val="none" w:sz="0" w:space="0" w:color="auto"/>
                                    <w:bottom w:val="none" w:sz="0" w:space="0" w:color="auto"/>
                                    <w:right w:val="none" w:sz="0" w:space="0" w:color="auto"/>
                                  </w:divBdr>
                                  <w:divsChild>
                                    <w:div w:id="799613344">
                                      <w:marLeft w:val="0"/>
                                      <w:marRight w:val="0"/>
                                      <w:marTop w:val="0"/>
                                      <w:marBottom w:val="0"/>
                                      <w:divBdr>
                                        <w:top w:val="none" w:sz="0" w:space="0" w:color="auto"/>
                                        <w:left w:val="none" w:sz="0" w:space="0" w:color="auto"/>
                                        <w:bottom w:val="none" w:sz="0" w:space="0" w:color="auto"/>
                                        <w:right w:val="none" w:sz="0" w:space="0" w:color="auto"/>
                                      </w:divBdr>
                                      <w:divsChild>
                                        <w:div w:id="1414353023">
                                          <w:marLeft w:val="0"/>
                                          <w:marRight w:val="0"/>
                                          <w:marTop w:val="0"/>
                                          <w:marBottom w:val="0"/>
                                          <w:divBdr>
                                            <w:top w:val="none" w:sz="0" w:space="0" w:color="auto"/>
                                            <w:left w:val="none" w:sz="0" w:space="0" w:color="auto"/>
                                            <w:bottom w:val="none" w:sz="0" w:space="0" w:color="auto"/>
                                            <w:right w:val="none" w:sz="0" w:space="0" w:color="auto"/>
                                          </w:divBdr>
                                          <w:divsChild>
                                            <w:div w:id="609901149">
                                              <w:marLeft w:val="0"/>
                                              <w:marRight w:val="0"/>
                                              <w:marTop w:val="0"/>
                                              <w:marBottom w:val="0"/>
                                              <w:divBdr>
                                                <w:top w:val="none" w:sz="0" w:space="0" w:color="auto"/>
                                                <w:left w:val="none" w:sz="0" w:space="0" w:color="auto"/>
                                                <w:bottom w:val="none" w:sz="0" w:space="0" w:color="auto"/>
                                                <w:right w:val="none" w:sz="0" w:space="0" w:color="auto"/>
                                              </w:divBdr>
                                              <w:divsChild>
                                                <w:div w:id="750736224">
                                                  <w:marLeft w:val="401"/>
                                                  <w:marRight w:val="0"/>
                                                  <w:marTop w:val="0"/>
                                                  <w:marBottom w:val="0"/>
                                                  <w:divBdr>
                                                    <w:top w:val="none" w:sz="0" w:space="0" w:color="auto"/>
                                                    <w:left w:val="none" w:sz="0" w:space="0" w:color="auto"/>
                                                    <w:bottom w:val="none" w:sz="0" w:space="0" w:color="auto"/>
                                                    <w:right w:val="none" w:sz="0" w:space="0" w:color="auto"/>
                                                  </w:divBdr>
                                                  <w:divsChild>
                                                    <w:div w:id="656693605">
                                                      <w:marLeft w:val="0"/>
                                                      <w:marRight w:val="0"/>
                                                      <w:marTop w:val="0"/>
                                                      <w:marBottom w:val="0"/>
                                                      <w:divBdr>
                                                        <w:top w:val="none" w:sz="0" w:space="0" w:color="auto"/>
                                                        <w:left w:val="none" w:sz="0" w:space="0" w:color="auto"/>
                                                        <w:bottom w:val="none" w:sz="0" w:space="0" w:color="auto"/>
                                                        <w:right w:val="none" w:sz="0" w:space="0" w:color="auto"/>
                                                      </w:divBdr>
                                                      <w:divsChild>
                                                        <w:div w:id="346910765">
                                                          <w:marLeft w:val="0"/>
                                                          <w:marRight w:val="0"/>
                                                          <w:marTop w:val="0"/>
                                                          <w:marBottom w:val="0"/>
                                                          <w:divBdr>
                                                            <w:top w:val="none" w:sz="0" w:space="0" w:color="auto"/>
                                                            <w:left w:val="none" w:sz="0" w:space="0" w:color="auto"/>
                                                            <w:bottom w:val="none" w:sz="0" w:space="0" w:color="auto"/>
                                                            <w:right w:val="none" w:sz="0" w:space="0" w:color="auto"/>
                                                          </w:divBdr>
                                                          <w:divsChild>
                                                            <w:div w:id="1333947543">
                                                              <w:marLeft w:val="0"/>
                                                              <w:marRight w:val="0"/>
                                                              <w:marTop w:val="0"/>
                                                              <w:marBottom w:val="0"/>
                                                              <w:divBdr>
                                                                <w:top w:val="none" w:sz="0" w:space="0" w:color="auto"/>
                                                                <w:left w:val="none" w:sz="0" w:space="0" w:color="auto"/>
                                                                <w:bottom w:val="none" w:sz="0" w:space="0" w:color="auto"/>
                                                                <w:right w:val="none" w:sz="0" w:space="0" w:color="auto"/>
                                                              </w:divBdr>
                                                              <w:divsChild>
                                                                <w:div w:id="993215748">
                                                                  <w:marLeft w:val="0"/>
                                                                  <w:marRight w:val="0"/>
                                                                  <w:marTop w:val="0"/>
                                                                  <w:marBottom w:val="0"/>
                                                                  <w:divBdr>
                                                                    <w:top w:val="none" w:sz="0" w:space="0" w:color="auto"/>
                                                                    <w:left w:val="none" w:sz="0" w:space="0" w:color="auto"/>
                                                                    <w:bottom w:val="none" w:sz="0" w:space="0" w:color="auto"/>
                                                                    <w:right w:val="none" w:sz="0" w:space="0" w:color="auto"/>
                                                                  </w:divBdr>
                                                                  <w:divsChild>
                                                                    <w:div w:id="1546797275">
                                                                      <w:marLeft w:val="0"/>
                                                                      <w:marRight w:val="0"/>
                                                                      <w:marTop w:val="0"/>
                                                                      <w:marBottom w:val="0"/>
                                                                      <w:divBdr>
                                                                        <w:top w:val="none" w:sz="0" w:space="0" w:color="auto"/>
                                                                        <w:left w:val="none" w:sz="0" w:space="0" w:color="auto"/>
                                                                        <w:bottom w:val="none" w:sz="0" w:space="0" w:color="auto"/>
                                                                        <w:right w:val="none" w:sz="0" w:space="0" w:color="auto"/>
                                                                      </w:divBdr>
                                                                      <w:divsChild>
                                                                        <w:div w:id="1986616536">
                                                                          <w:marLeft w:val="0"/>
                                                                          <w:marRight w:val="0"/>
                                                                          <w:marTop w:val="0"/>
                                                                          <w:marBottom w:val="0"/>
                                                                          <w:divBdr>
                                                                            <w:top w:val="none" w:sz="0" w:space="0" w:color="auto"/>
                                                                            <w:left w:val="none" w:sz="0" w:space="0" w:color="auto"/>
                                                                            <w:bottom w:val="single" w:sz="4" w:space="19" w:color="EAECEE"/>
                                                                            <w:right w:val="none" w:sz="0" w:space="0" w:color="auto"/>
                                                                          </w:divBdr>
                                                                          <w:divsChild>
                                                                            <w:div w:id="1067731045">
                                                                              <w:marLeft w:val="0"/>
                                                                              <w:marRight w:val="0"/>
                                                                              <w:marTop w:val="0"/>
                                                                              <w:marBottom w:val="0"/>
                                                                              <w:divBdr>
                                                                                <w:top w:val="none" w:sz="0" w:space="0" w:color="auto"/>
                                                                                <w:left w:val="none" w:sz="0" w:space="0" w:color="auto"/>
                                                                                <w:bottom w:val="none" w:sz="0" w:space="0" w:color="auto"/>
                                                                                <w:right w:val="none" w:sz="0" w:space="0" w:color="auto"/>
                                                                              </w:divBdr>
                                                                              <w:divsChild>
                                                                                <w:div w:id="1522740385">
                                                                                  <w:marLeft w:val="0"/>
                                                                                  <w:marRight w:val="0"/>
                                                                                  <w:marTop w:val="0"/>
                                                                                  <w:marBottom w:val="0"/>
                                                                                  <w:divBdr>
                                                                                    <w:top w:val="none" w:sz="0" w:space="0" w:color="auto"/>
                                                                                    <w:left w:val="none" w:sz="0" w:space="0" w:color="auto"/>
                                                                                    <w:bottom w:val="none" w:sz="0" w:space="0" w:color="auto"/>
                                                                                    <w:right w:val="none" w:sz="0" w:space="0" w:color="auto"/>
                                                                                  </w:divBdr>
                                                                                  <w:divsChild>
                                                                                    <w:div w:id="833179879">
                                                                                      <w:marLeft w:val="0"/>
                                                                                      <w:marRight w:val="0"/>
                                                                                      <w:marTop w:val="0"/>
                                                                                      <w:marBottom w:val="0"/>
                                                                                      <w:divBdr>
                                                                                        <w:top w:val="none" w:sz="0" w:space="0" w:color="auto"/>
                                                                                        <w:left w:val="none" w:sz="0" w:space="0" w:color="auto"/>
                                                                                        <w:bottom w:val="none" w:sz="0" w:space="0" w:color="auto"/>
                                                                                        <w:right w:val="none" w:sz="0" w:space="0" w:color="auto"/>
                                                                                      </w:divBdr>
                                                                                      <w:divsChild>
                                                                                        <w:div w:id="663094030">
                                                                                          <w:marLeft w:val="0"/>
                                                                                          <w:marRight w:val="0"/>
                                                                                          <w:marTop w:val="0"/>
                                                                                          <w:marBottom w:val="0"/>
                                                                                          <w:divBdr>
                                                                                            <w:top w:val="none" w:sz="0" w:space="0" w:color="auto"/>
                                                                                            <w:left w:val="none" w:sz="0" w:space="0" w:color="auto"/>
                                                                                            <w:bottom w:val="none" w:sz="0" w:space="0" w:color="auto"/>
                                                                                            <w:right w:val="none" w:sz="0" w:space="0" w:color="auto"/>
                                                                                          </w:divBdr>
                                                                                          <w:divsChild>
                                                                                            <w:div w:id="1624730392">
                                                                                              <w:marLeft w:val="0"/>
                                                                                              <w:marRight w:val="0"/>
                                                                                              <w:marTop w:val="0"/>
                                                                                              <w:marBottom w:val="0"/>
                                                                                              <w:divBdr>
                                                                                                <w:top w:val="none" w:sz="0" w:space="0" w:color="auto"/>
                                                                                                <w:left w:val="none" w:sz="0" w:space="0" w:color="auto"/>
                                                                                                <w:bottom w:val="none" w:sz="0" w:space="0" w:color="auto"/>
                                                                                                <w:right w:val="none" w:sz="0" w:space="0" w:color="auto"/>
                                                                                              </w:divBdr>
                                                                                              <w:divsChild>
                                                                                                <w:div w:id="2041735735">
                                                                                                  <w:marLeft w:val="0"/>
                                                                                                  <w:marRight w:val="0"/>
                                                                                                  <w:marTop w:val="0"/>
                                                                                                  <w:marBottom w:val="0"/>
                                                                                                  <w:divBdr>
                                                                                                    <w:top w:val="none" w:sz="0" w:space="0" w:color="auto"/>
                                                                                                    <w:left w:val="none" w:sz="0" w:space="0" w:color="auto"/>
                                                                                                    <w:bottom w:val="none" w:sz="0" w:space="0" w:color="auto"/>
                                                                                                    <w:right w:val="none" w:sz="0" w:space="0" w:color="auto"/>
                                                                                                  </w:divBdr>
                                                                                                  <w:divsChild>
                                                                                                    <w:div w:id="41902265">
                                                                                                      <w:marLeft w:val="720"/>
                                                                                                      <w:marRight w:val="0"/>
                                                                                                      <w:marTop w:val="0"/>
                                                                                                      <w:marBottom w:val="0"/>
                                                                                                      <w:divBdr>
                                                                                                        <w:top w:val="none" w:sz="0" w:space="0" w:color="auto"/>
                                                                                                        <w:left w:val="none" w:sz="0" w:space="0" w:color="auto"/>
                                                                                                        <w:bottom w:val="none" w:sz="0" w:space="0" w:color="auto"/>
                                                                                                        <w:right w:val="none" w:sz="0" w:space="0" w:color="auto"/>
                                                                                                      </w:divBdr>
                                                                                                    </w:div>
                                                                                                    <w:div w:id="199559449">
                                                                                                      <w:marLeft w:val="720"/>
                                                                                                      <w:marRight w:val="0"/>
                                                                                                      <w:marTop w:val="0"/>
                                                                                                      <w:marBottom w:val="0"/>
                                                                                                      <w:divBdr>
                                                                                                        <w:top w:val="none" w:sz="0" w:space="0" w:color="auto"/>
                                                                                                        <w:left w:val="none" w:sz="0" w:space="0" w:color="auto"/>
                                                                                                        <w:bottom w:val="none" w:sz="0" w:space="0" w:color="auto"/>
                                                                                                        <w:right w:val="none" w:sz="0" w:space="0" w:color="auto"/>
                                                                                                      </w:divBdr>
                                                                                                    </w:div>
                                                                                                    <w:div w:id="273833626">
                                                                                                      <w:marLeft w:val="720"/>
                                                                                                      <w:marRight w:val="0"/>
                                                                                                      <w:marTop w:val="0"/>
                                                                                                      <w:marBottom w:val="0"/>
                                                                                                      <w:divBdr>
                                                                                                        <w:top w:val="none" w:sz="0" w:space="0" w:color="auto"/>
                                                                                                        <w:left w:val="none" w:sz="0" w:space="0" w:color="auto"/>
                                                                                                        <w:bottom w:val="none" w:sz="0" w:space="0" w:color="auto"/>
                                                                                                        <w:right w:val="none" w:sz="0" w:space="0" w:color="auto"/>
                                                                                                      </w:divBdr>
                                                                                                    </w:div>
                                                                                                    <w:div w:id="440539470">
                                                                                                      <w:marLeft w:val="720"/>
                                                                                                      <w:marRight w:val="0"/>
                                                                                                      <w:marTop w:val="0"/>
                                                                                                      <w:marBottom w:val="0"/>
                                                                                                      <w:divBdr>
                                                                                                        <w:top w:val="none" w:sz="0" w:space="0" w:color="auto"/>
                                                                                                        <w:left w:val="none" w:sz="0" w:space="0" w:color="auto"/>
                                                                                                        <w:bottom w:val="none" w:sz="0" w:space="0" w:color="auto"/>
                                                                                                        <w:right w:val="none" w:sz="0" w:space="0" w:color="auto"/>
                                                                                                      </w:divBdr>
                                                                                                    </w:div>
                                                                                                    <w:div w:id="445277676">
                                                                                                      <w:marLeft w:val="720"/>
                                                                                                      <w:marRight w:val="0"/>
                                                                                                      <w:marTop w:val="0"/>
                                                                                                      <w:marBottom w:val="0"/>
                                                                                                      <w:divBdr>
                                                                                                        <w:top w:val="none" w:sz="0" w:space="0" w:color="auto"/>
                                                                                                        <w:left w:val="none" w:sz="0" w:space="0" w:color="auto"/>
                                                                                                        <w:bottom w:val="none" w:sz="0" w:space="0" w:color="auto"/>
                                                                                                        <w:right w:val="none" w:sz="0" w:space="0" w:color="auto"/>
                                                                                                      </w:divBdr>
                                                                                                    </w:div>
                                                                                                    <w:div w:id="459081022">
                                                                                                      <w:marLeft w:val="720"/>
                                                                                                      <w:marRight w:val="0"/>
                                                                                                      <w:marTop w:val="0"/>
                                                                                                      <w:marBottom w:val="0"/>
                                                                                                      <w:divBdr>
                                                                                                        <w:top w:val="none" w:sz="0" w:space="0" w:color="auto"/>
                                                                                                        <w:left w:val="none" w:sz="0" w:space="0" w:color="auto"/>
                                                                                                        <w:bottom w:val="none" w:sz="0" w:space="0" w:color="auto"/>
                                                                                                        <w:right w:val="none" w:sz="0" w:space="0" w:color="auto"/>
                                                                                                      </w:divBdr>
                                                                                                    </w:div>
                                                                                                    <w:div w:id="492793864">
                                                                                                      <w:marLeft w:val="720"/>
                                                                                                      <w:marRight w:val="0"/>
                                                                                                      <w:marTop w:val="0"/>
                                                                                                      <w:marBottom w:val="0"/>
                                                                                                      <w:divBdr>
                                                                                                        <w:top w:val="none" w:sz="0" w:space="0" w:color="auto"/>
                                                                                                        <w:left w:val="none" w:sz="0" w:space="0" w:color="auto"/>
                                                                                                        <w:bottom w:val="none" w:sz="0" w:space="0" w:color="auto"/>
                                                                                                        <w:right w:val="none" w:sz="0" w:space="0" w:color="auto"/>
                                                                                                      </w:divBdr>
                                                                                                    </w:div>
                                                                                                    <w:div w:id="817654838">
                                                                                                      <w:marLeft w:val="720"/>
                                                                                                      <w:marRight w:val="0"/>
                                                                                                      <w:marTop w:val="0"/>
                                                                                                      <w:marBottom w:val="0"/>
                                                                                                      <w:divBdr>
                                                                                                        <w:top w:val="none" w:sz="0" w:space="0" w:color="auto"/>
                                                                                                        <w:left w:val="none" w:sz="0" w:space="0" w:color="auto"/>
                                                                                                        <w:bottom w:val="none" w:sz="0" w:space="0" w:color="auto"/>
                                                                                                        <w:right w:val="none" w:sz="0" w:space="0" w:color="auto"/>
                                                                                                      </w:divBdr>
                                                                                                    </w:div>
                                                                                                    <w:div w:id="883373573">
                                                                                                      <w:marLeft w:val="720"/>
                                                                                                      <w:marRight w:val="0"/>
                                                                                                      <w:marTop w:val="0"/>
                                                                                                      <w:marBottom w:val="0"/>
                                                                                                      <w:divBdr>
                                                                                                        <w:top w:val="none" w:sz="0" w:space="0" w:color="auto"/>
                                                                                                        <w:left w:val="none" w:sz="0" w:space="0" w:color="auto"/>
                                                                                                        <w:bottom w:val="none" w:sz="0" w:space="0" w:color="auto"/>
                                                                                                        <w:right w:val="none" w:sz="0" w:space="0" w:color="auto"/>
                                                                                                      </w:divBdr>
                                                                                                    </w:div>
                                                                                                    <w:div w:id="1190073723">
                                                                                                      <w:marLeft w:val="720"/>
                                                                                                      <w:marRight w:val="0"/>
                                                                                                      <w:marTop w:val="0"/>
                                                                                                      <w:marBottom w:val="0"/>
                                                                                                      <w:divBdr>
                                                                                                        <w:top w:val="none" w:sz="0" w:space="0" w:color="auto"/>
                                                                                                        <w:left w:val="none" w:sz="0" w:space="0" w:color="auto"/>
                                                                                                        <w:bottom w:val="none" w:sz="0" w:space="0" w:color="auto"/>
                                                                                                        <w:right w:val="none" w:sz="0" w:space="0" w:color="auto"/>
                                                                                                      </w:divBdr>
                                                                                                    </w:div>
                                                                                                    <w:div w:id="1261254481">
                                                                                                      <w:marLeft w:val="720"/>
                                                                                                      <w:marRight w:val="0"/>
                                                                                                      <w:marTop w:val="0"/>
                                                                                                      <w:marBottom w:val="0"/>
                                                                                                      <w:divBdr>
                                                                                                        <w:top w:val="none" w:sz="0" w:space="0" w:color="auto"/>
                                                                                                        <w:left w:val="none" w:sz="0" w:space="0" w:color="auto"/>
                                                                                                        <w:bottom w:val="none" w:sz="0" w:space="0" w:color="auto"/>
                                                                                                        <w:right w:val="none" w:sz="0" w:space="0" w:color="auto"/>
                                                                                                      </w:divBdr>
                                                                                                    </w:div>
                                                                                                    <w:div w:id="1274635703">
                                                                                                      <w:marLeft w:val="720"/>
                                                                                                      <w:marRight w:val="0"/>
                                                                                                      <w:marTop w:val="0"/>
                                                                                                      <w:marBottom w:val="0"/>
                                                                                                      <w:divBdr>
                                                                                                        <w:top w:val="none" w:sz="0" w:space="0" w:color="auto"/>
                                                                                                        <w:left w:val="none" w:sz="0" w:space="0" w:color="auto"/>
                                                                                                        <w:bottom w:val="none" w:sz="0" w:space="0" w:color="auto"/>
                                                                                                        <w:right w:val="none" w:sz="0" w:space="0" w:color="auto"/>
                                                                                                      </w:divBdr>
                                                                                                    </w:div>
                                                                                                    <w:div w:id="1290360292">
                                                                                                      <w:marLeft w:val="720"/>
                                                                                                      <w:marRight w:val="0"/>
                                                                                                      <w:marTop w:val="0"/>
                                                                                                      <w:marBottom w:val="0"/>
                                                                                                      <w:divBdr>
                                                                                                        <w:top w:val="none" w:sz="0" w:space="0" w:color="auto"/>
                                                                                                        <w:left w:val="none" w:sz="0" w:space="0" w:color="auto"/>
                                                                                                        <w:bottom w:val="none" w:sz="0" w:space="0" w:color="auto"/>
                                                                                                        <w:right w:val="none" w:sz="0" w:space="0" w:color="auto"/>
                                                                                                      </w:divBdr>
                                                                                                    </w:div>
                                                                                                    <w:div w:id="17676529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954160">
      <w:bodyDiv w:val="1"/>
      <w:marLeft w:val="0"/>
      <w:marRight w:val="0"/>
      <w:marTop w:val="0"/>
      <w:marBottom w:val="0"/>
      <w:divBdr>
        <w:top w:val="none" w:sz="0" w:space="0" w:color="auto"/>
        <w:left w:val="none" w:sz="0" w:space="0" w:color="auto"/>
        <w:bottom w:val="none" w:sz="0" w:space="0" w:color="auto"/>
        <w:right w:val="none" w:sz="0" w:space="0" w:color="auto"/>
      </w:divBdr>
    </w:div>
    <w:div w:id="1552840133">
      <w:bodyDiv w:val="1"/>
      <w:marLeft w:val="0"/>
      <w:marRight w:val="0"/>
      <w:marTop w:val="0"/>
      <w:marBottom w:val="0"/>
      <w:divBdr>
        <w:top w:val="none" w:sz="0" w:space="0" w:color="auto"/>
        <w:left w:val="none" w:sz="0" w:space="0" w:color="auto"/>
        <w:bottom w:val="none" w:sz="0" w:space="0" w:color="auto"/>
        <w:right w:val="none" w:sz="0" w:space="0" w:color="auto"/>
      </w:divBdr>
      <w:divsChild>
        <w:div w:id="217013881">
          <w:marLeft w:val="0"/>
          <w:marRight w:val="0"/>
          <w:marTop w:val="0"/>
          <w:marBottom w:val="0"/>
          <w:divBdr>
            <w:top w:val="none" w:sz="0" w:space="0" w:color="auto"/>
            <w:left w:val="none" w:sz="0" w:space="0" w:color="auto"/>
            <w:bottom w:val="none" w:sz="0" w:space="0" w:color="auto"/>
            <w:right w:val="none" w:sz="0" w:space="0" w:color="auto"/>
          </w:divBdr>
          <w:divsChild>
            <w:div w:id="105463919">
              <w:marLeft w:val="0"/>
              <w:marRight w:val="0"/>
              <w:marTop w:val="0"/>
              <w:marBottom w:val="0"/>
              <w:divBdr>
                <w:top w:val="none" w:sz="0" w:space="0" w:color="auto"/>
                <w:left w:val="none" w:sz="0" w:space="0" w:color="auto"/>
                <w:bottom w:val="none" w:sz="0" w:space="0" w:color="auto"/>
                <w:right w:val="none" w:sz="0" w:space="0" w:color="auto"/>
              </w:divBdr>
              <w:divsChild>
                <w:div w:id="421725588">
                  <w:marLeft w:val="0"/>
                  <w:marRight w:val="0"/>
                  <w:marTop w:val="0"/>
                  <w:marBottom w:val="0"/>
                  <w:divBdr>
                    <w:top w:val="none" w:sz="0" w:space="0" w:color="auto"/>
                    <w:left w:val="none" w:sz="0" w:space="0" w:color="auto"/>
                    <w:bottom w:val="none" w:sz="0" w:space="0" w:color="auto"/>
                    <w:right w:val="none" w:sz="0" w:space="0" w:color="auto"/>
                  </w:divBdr>
                  <w:divsChild>
                    <w:div w:id="149637533">
                      <w:marLeft w:val="0"/>
                      <w:marRight w:val="0"/>
                      <w:marTop w:val="0"/>
                      <w:marBottom w:val="0"/>
                      <w:divBdr>
                        <w:top w:val="none" w:sz="0" w:space="0" w:color="auto"/>
                        <w:left w:val="none" w:sz="0" w:space="0" w:color="auto"/>
                        <w:bottom w:val="none" w:sz="0" w:space="0" w:color="auto"/>
                        <w:right w:val="none" w:sz="0" w:space="0" w:color="auto"/>
                      </w:divBdr>
                      <w:divsChild>
                        <w:div w:id="1653487156">
                          <w:marLeft w:val="0"/>
                          <w:marRight w:val="0"/>
                          <w:marTop w:val="0"/>
                          <w:marBottom w:val="0"/>
                          <w:divBdr>
                            <w:top w:val="none" w:sz="0" w:space="0" w:color="auto"/>
                            <w:left w:val="none" w:sz="0" w:space="0" w:color="auto"/>
                            <w:bottom w:val="none" w:sz="0" w:space="0" w:color="auto"/>
                            <w:right w:val="none" w:sz="0" w:space="0" w:color="auto"/>
                          </w:divBdr>
                          <w:divsChild>
                            <w:div w:id="805440021">
                              <w:marLeft w:val="0"/>
                              <w:marRight w:val="0"/>
                              <w:marTop w:val="0"/>
                              <w:marBottom w:val="0"/>
                              <w:divBdr>
                                <w:top w:val="none" w:sz="0" w:space="0" w:color="auto"/>
                                <w:left w:val="none" w:sz="0" w:space="0" w:color="auto"/>
                                <w:bottom w:val="none" w:sz="0" w:space="0" w:color="auto"/>
                                <w:right w:val="none" w:sz="0" w:space="0" w:color="auto"/>
                              </w:divBdr>
                              <w:divsChild>
                                <w:div w:id="1757480318">
                                  <w:marLeft w:val="0"/>
                                  <w:marRight w:val="0"/>
                                  <w:marTop w:val="0"/>
                                  <w:marBottom w:val="0"/>
                                  <w:divBdr>
                                    <w:top w:val="none" w:sz="0" w:space="0" w:color="auto"/>
                                    <w:left w:val="none" w:sz="0" w:space="0" w:color="auto"/>
                                    <w:bottom w:val="none" w:sz="0" w:space="0" w:color="auto"/>
                                    <w:right w:val="none" w:sz="0" w:space="0" w:color="auto"/>
                                  </w:divBdr>
                                  <w:divsChild>
                                    <w:div w:id="203446040">
                                      <w:marLeft w:val="0"/>
                                      <w:marRight w:val="0"/>
                                      <w:marTop w:val="0"/>
                                      <w:marBottom w:val="0"/>
                                      <w:divBdr>
                                        <w:top w:val="none" w:sz="0" w:space="0" w:color="auto"/>
                                        <w:left w:val="none" w:sz="0" w:space="0" w:color="auto"/>
                                        <w:bottom w:val="none" w:sz="0" w:space="0" w:color="auto"/>
                                        <w:right w:val="none" w:sz="0" w:space="0" w:color="auto"/>
                                      </w:divBdr>
                                      <w:divsChild>
                                        <w:div w:id="532695512">
                                          <w:marLeft w:val="0"/>
                                          <w:marRight w:val="0"/>
                                          <w:marTop w:val="0"/>
                                          <w:marBottom w:val="0"/>
                                          <w:divBdr>
                                            <w:top w:val="none" w:sz="0" w:space="0" w:color="auto"/>
                                            <w:left w:val="none" w:sz="0" w:space="0" w:color="auto"/>
                                            <w:bottom w:val="none" w:sz="0" w:space="0" w:color="auto"/>
                                            <w:right w:val="none" w:sz="0" w:space="0" w:color="auto"/>
                                          </w:divBdr>
                                          <w:divsChild>
                                            <w:div w:id="158083506">
                                              <w:marLeft w:val="0"/>
                                              <w:marRight w:val="0"/>
                                              <w:marTop w:val="0"/>
                                              <w:marBottom w:val="0"/>
                                              <w:divBdr>
                                                <w:top w:val="none" w:sz="0" w:space="0" w:color="auto"/>
                                                <w:left w:val="none" w:sz="0" w:space="0" w:color="auto"/>
                                                <w:bottom w:val="none" w:sz="0" w:space="0" w:color="auto"/>
                                                <w:right w:val="none" w:sz="0" w:space="0" w:color="auto"/>
                                              </w:divBdr>
                                              <w:divsChild>
                                                <w:div w:id="919293074">
                                                  <w:marLeft w:val="401"/>
                                                  <w:marRight w:val="0"/>
                                                  <w:marTop w:val="0"/>
                                                  <w:marBottom w:val="0"/>
                                                  <w:divBdr>
                                                    <w:top w:val="none" w:sz="0" w:space="0" w:color="auto"/>
                                                    <w:left w:val="none" w:sz="0" w:space="0" w:color="auto"/>
                                                    <w:bottom w:val="none" w:sz="0" w:space="0" w:color="auto"/>
                                                    <w:right w:val="none" w:sz="0" w:space="0" w:color="auto"/>
                                                  </w:divBdr>
                                                  <w:divsChild>
                                                    <w:div w:id="154414895">
                                                      <w:marLeft w:val="0"/>
                                                      <w:marRight w:val="0"/>
                                                      <w:marTop w:val="0"/>
                                                      <w:marBottom w:val="0"/>
                                                      <w:divBdr>
                                                        <w:top w:val="none" w:sz="0" w:space="0" w:color="auto"/>
                                                        <w:left w:val="none" w:sz="0" w:space="0" w:color="auto"/>
                                                        <w:bottom w:val="none" w:sz="0" w:space="0" w:color="auto"/>
                                                        <w:right w:val="none" w:sz="0" w:space="0" w:color="auto"/>
                                                      </w:divBdr>
                                                      <w:divsChild>
                                                        <w:div w:id="1449272796">
                                                          <w:marLeft w:val="0"/>
                                                          <w:marRight w:val="0"/>
                                                          <w:marTop w:val="0"/>
                                                          <w:marBottom w:val="0"/>
                                                          <w:divBdr>
                                                            <w:top w:val="none" w:sz="0" w:space="0" w:color="auto"/>
                                                            <w:left w:val="none" w:sz="0" w:space="0" w:color="auto"/>
                                                            <w:bottom w:val="none" w:sz="0" w:space="0" w:color="auto"/>
                                                            <w:right w:val="none" w:sz="0" w:space="0" w:color="auto"/>
                                                          </w:divBdr>
                                                          <w:divsChild>
                                                            <w:div w:id="1975020454">
                                                              <w:marLeft w:val="0"/>
                                                              <w:marRight w:val="0"/>
                                                              <w:marTop w:val="0"/>
                                                              <w:marBottom w:val="0"/>
                                                              <w:divBdr>
                                                                <w:top w:val="none" w:sz="0" w:space="0" w:color="auto"/>
                                                                <w:left w:val="none" w:sz="0" w:space="0" w:color="auto"/>
                                                                <w:bottom w:val="none" w:sz="0" w:space="0" w:color="auto"/>
                                                                <w:right w:val="none" w:sz="0" w:space="0" w:color="auto"/>
                                                              </w:divBdr>
                                                              <w:divsChild>
                                                                <w:div w:id="536234643">
                                                                  <w:marLeft w:val="0"/>
                                                                  <w:marRight w:val="0"/>
                                                                  <w:marTop w:val="0"/>
                                                                  <w:marBottom w:val="0"/>
                                                                  <w:divBdr>
                                                                    <w:top w:val="none" w:sz="0" w:space="0" w:color="auto"/>
                                                                    <w:left w:val="none" w:sz="0" w:space="0" w:color="auto"/>
                                                                    <w:bottom w:val="none" w:sz="0" w:space="0" w:color="auto"/>
                                                                    <w:right w:val="none" w:sz="0" w:space="0" w:color="auto"/>
                                                                  </w:divBdr>
                                                                  <w:divsChild>
                                                                    <w:div w:id="1374814355">
                                                                      <w:marLeft w:val="0"/>
                                                                      <w:marRight w:val="0"/>
                                                                      <w:marTop w:val="0"/>
                                                                      <w:marBottom w:val="0"/>
                                                                      <w:divBdr>
                                                                        <w:top w:val="none" w:sz="0" w:space="0" w:color="auto"/>
                                                                        <w:left w:val="none" w:sz="0" w:space="0" w:color="auto"/>
                                                                        <w:bottom w:val="none" w:sz="0" w:space="0" w:color="auto"/>
                                                                        <w:right w:val="none" w:sz="0" w:space="0" w:color="auto"/>
                                                                      </w:divBdr>
                                                                      <w:divsChild>
                                                                        <w:div w:id="1638143843">
                                                                          <w:marLeft w:val="0"/>
                                                                          <w:marRight w:val="0"/>
                                                                          <w:marTop w:val="0"/>
                                                                          <w:marBottom w:val="0"/>
                                                                          <w:divBdr>
                                                                            <w:top w:val="none" w:sz="0" w:space="0" w:color="auto"/>
                                                                            <w:left w:val="none" w:sz="0" w:space="0" w:color="auto"/>
                                                                            <w:bottom w:val="single" w:sz="4" w:space="19" w:color="EAECEE"/>
                                                                            <w:right w:val="none" w:sz="0" w:space="0" w:color="auto"/>
                                                                          </w:divBdr>
                                                                          <w:divsChild>
                                                                            <w:div w:id="1380016377">
                                                                              <w:marLeft w:val="0"/>
                                                                              <w:marRight w:val="0"/>
                                                                              <w:marTop w:val="0"/>
                                                                              <w:marBottom w:val="0"/>
                                                                              <w:divBdr>
                                                                                <w:top w:val="none" w:sz="0" w:space="0" w:color="auto"/>
                                                                                <w:left w:val="none" w:sz="0" w:space="0" w:color="auto"/>
                                                                                <w:bottom w:val="none" w:sz="0" w:space="0" w:color="auto"/>
                                                                                <w:right w:val="none" w:sz="0" w:space="0" w:color="auto"/>
                                                                              </w:divBdr>
                                                                              <w:divsChild>
                                                                                <w:div w:id="281109990">
                                                                                  <w:marLeft w:val="0"/>
                                                                                  <w:marRight w:val="0"/>
                                                                                  <w:marTop w:val="0"/>
                                                                                  <w:marBottom w:val="0"/>
                                                                                  <w:divBdr>
                                                                                    <w:top w:val="none" w:sz="0" w:space="0" w:color="auto"/>
                                                                                    <w:left w:val="none" w:sz="0" w:space="0" w:color="auto"/>
                                                                                    <w:bottom w:val="none" w:sz="0" w:space="0" w:color="auto"/>
                                                                                    <w:right w:val="none" w:sz="0" w:space="0" w:color="auto"/>
                                                                                  </w:divBdr>
                                                                                  <w:divsChild>
                                                                                    <w:div w:id="2056733060">
                                                                                      <w:marLeft w:val="0"/>
                                                                                      <w:marRight w:val="0"/>
                                                                                      <w:marTop w:val="0"/>
                                                                                      <w:marBottom w:val="0"/>
                                                                                      <w:divBdr>
                                                                                        <w:top w:val="none" w:sz="0" w:space="0" w:color="auto"/>
                                                                                        <w:left w:val="none" w:sz="0" w:space="0" w:color="auto"/>
                                                                                        <w:bottom w:val="none" w:sz="0" w:space="0" w:color="auto"/>
                                                                                        <w:right w:val="none" w:sz="0" w:space="0" w:color="auto"/>
                                                                                      </w:divBdr>
                                                                                      <w:divsChild>
                                                                                        <w:div w:id="1789202156">
                                                                                          <w:marLeft w:val="0"/>
                                                                                          <w:marRight w:val="0"/>
                                                                                          <w:marTop w:val="0"/>
                                                                                          <w:marBottom w:val="0"/>
                                                                                          <w:divBdr>
                                                                                            <w:top w:val="none" w:sz="0" w:space="0" w:color="auto"/>
                                                                                            <w:left w:val="none" w:sz="0" w:space="0" w:color="auto"/>
                                                                                            <w:bottom w:val="none" w:sz="0" w:space="0" w:color="auto"/>
                                                                                            <w:right w:val="none" w:sz="0" w:space="0" w:color="auto"/>
                                                                                          </w:divBdr>
                                                                                          <w:divsChild>
                                                                                            <w:div w:id="1003167078">
                                                                                              <w:marLeft w:val="0"/>
                                                                                              <w:marRight w:val="0"/>
                                                                                              <w:marTop w:val="0"/>
                                                                                              <w:marBottom w:val="0"/>
                                                                                              <w:divBdr>
                                                                                                <w:top w:val="none" w:sz="0" w:space="0" w:color="auto"/>
                                                                                                <w:left w:val="none" w:sz="0" w:space="0" w:color="auto"/>
                                                                                                <w:bottom w:val="none" w:sz="0" w:space="0" w:color="auto"/>
                                                                                                <w:right w:val="none" w:sz="0" w:space="0" w:color="auto"/>
                                                                                              </w:divBdr>
                                                                                              <w:divsChild>
                                                                                                <w:div w:id="687678545">
                                                                                                  <w:marLeft w:val="0"/>
                                                                                                  <w:marRight w:val="0"/>
                                                                                                  <w:marTop w:val="0"/>
                                                                                                  <w:marBottom w:val="0"/>
                                                                                                  <w:divBdr>
                                                                                                    <w:top w:val="none" w:sz="0" w:space="0" w:color="auto"/>
                                                                                                    <w:left w:val="none" w:sz="0" w:space="0" w:color="auto"/>
                                                                                                    <w:bottom w:val="none" w:sz="0" w:space="0" w:color="auto"/>
                                                                                                    <w:right w:val="none" w:sz="0" w:space="0" w:color="auto"/>
                                                                                                  </w:divBdr>
                                                                                                  <w:divsChild>
                                                                                                    <w:div w:id="54207571">
                                                                                                      <w:marLeft w:val="720"/>
                                                                                                      <w:marRight w:val="0"/>
                                                                                                      <w:marTop w:val="0"/>
                                                                                                      <w:marBottom w:val="0"/>
                                                                                                      <w:divBdr>
                                                                                                        <w:top w:val="none" w:sz="0" w:space="0" w:color="auto"/>
                                                                                                        <w:left w:val="none" w:sz="0" w:space="0" w:color="auto"/>
                                                                                                        <w:bottom w:val="none" w:sz="0" w:space="0" w:color="auto"/>
                                                                                                        <w:right w:val="none" w:sz="0" w:space="0" w:color="auto"/>
                                                                                                      </w:divBdr>
                                                                                                    </w:div>
                                                                                                    <w:div w:id="171385526">
                                                                                                      <w:marLeft w:val="720"/>
                                                                                                      <w:marRight w:val="0"/>
                                                                                                      <w:marTop w:val="0"/>
                                                                                                      <w:marBottom w:val="0"/>
                                                                                                      <w:divBdr>
                                                                                                        <w:top w:val="none" w:sz="0" w:space="0" w:color="auto"/>
                                                                                                        <w:left w:val="none" w:sz="0" w:space="0" w:color="auto"/>
                                                                                                        <w:bottom w:val="none" w:sz="0" w:space="0" w:color="auto"/>
                                                                                                        <w:right w:val="none" w:sz="0" w:space="0" w:color="auto"/>
                                                                                                      </w:divBdr>
                                                                                                    </w:div>
                                                                                                    <w:div w:id="308360147">
                                                                                                      <w:marLeft w:val="720"/>
                                                                                                      <w:marRight w:val="0"/>
                                                                                                      <w:marTop w:val="0"/>
                                                                                                      <w:marBottom w:val="0"/>
                                                                                                      <w:divBdr>
                                                                                                        <w:top w:val="none" w:sz="0" w:space="0" w:color="auto"/>
                                                                                                        <w:left w:val="none" w:sz="0" w:space="0" w:color="auto"/>
                                                                                                        <w:bottom w:val="none" w:sz="0" w:space="0" w:color="auto"/>
                                                                                                        <w:right w:val="none" w:sz="0" w:space="0" w:color="auto"/>
                                                                                                      </w:divBdr>
                                                                                                    </w:div>
                                                                                                    <w:div w:id="550381363">
                                                                                                      <w:marLeft w:val="720"/>
                                                                                                      <w:marRight w:val="0"/>
                                                                                                      <w:marTop w:val="0"/>
                                                                                                      <w:marBottom w:val="0"/>
                                                                                                      <w:divBdr>
                                                                                                        <w:top w:val="none" w:sz="0" w:space="0" w:color="auto"/>
                                                                                                        <w:left w:val="none" w:sz="0" w:space="0" w:color="auto"/>
                                                                                                        <w:bottom w:val="none" w:sz="0" w:space="0" w:color="auto"/>
                                                                                                        <w:right w:val="none" w:sz="0" w:space="0" w:color="auto"/>
                                                                                                      </w:divBdr>
                                                                                                    </w:div>
                                                                                                    <w:div w:id="715737756">
                                                                                                      <w:marLeft w:val="720"/>
                                                                                                      <w:marRight w:val="0"/>
                                                                                                      <w:marTop w:val="0"/>
                                                                                                      <w:marBottom w:val="0"/>
                                                                                                      <w:divBdr>
                                                                                                        <w:top w:val="none" w:sz="0" w:space="0" w:color="auto"/>
                                                                                                        <w:left w:val="none" w:sz="0" w:space="0" w:color="auto"/>
                                                                                                        <w:bottom w:val="none" w:sz="0" w:space="0" w:color="auto"/>
                                                                                                        <w:right w:val="none" w:sz="0" w:space="0" w:color="auto"/>
                                                                                                      </w:divBdr>
                                                                                                    </w:div>
                                                                                                    <w:div w:id="921839817">
                                                                                                      <w:marLeft w:val="720"/>
                                                                                                      <w:marRight w:val="0"/>
                                                                                                      <w:marTop w:val="0"/>
                                                                                                      <w:marBottom w:val="0"/>
                                                                                                      <w:divBdr>
                                                                                                        <w:top w:val="none" w:sz="0" w:space="0" w:color="auto"/>
                                                                                                        <w:left w:val="none" w:sz="0" w:space="0" w:color="auto"/>
                                                                                                        <w:bottom w:val="none" w:sz="0" w:space="0" w:color="auto"/>
                                                                                                        <w:right w:val="none" w:sz="0" w:space="0" w:color="auto"/>
                                                                                                      </w:divBdr>
                                                                                                    </w:div>
                                                                                                    <w:div w:id="934434599">
                                                                                                      <w:marLeft w:val="720"/>
                                                                                                      <w:marRight w:val="0"/>
                                                                                                      <w:marTop w:val="0"/>
                                                                                                      <w:marBottom w:val="0"/>
                                                                                                      <w:divBdr>
                                                                                                        <w:top w:val="none" w:sz="0" w:space="0" w:color="auto"/>
                                                                                                        <w:left w:val="none" w:sz="0" w:space="0" w:color="auto"/>
                                                                                                        <w:bottom w:val="none" w:sz="0" w:space="0" w:color="auto"/>
                                                                                                        <w:right w:val="none" w:sz="0" w:space="0" w:color="auto"/>
                                                                                                      </w:divBdr>
                                                                                                    </w:div>
                                                                                                    <w:div w:id="1030031139">
                                                                                                      <w:marLeft w:val="720"/>
                                                                                                      <w:marRight w:val="0"/>
                                                                                                      <w:marTop w:val="0"/>
                                                                                                      <w:marBottom w:val="0"/>
                                                                                                      <w:divBdr>
                                                                                                        <w:top w:val="none" w:sz="0" w:space="0" w:color="auto"/>
                                                                                                        <w:left w:val="none" w:sz="0" w:space="0" w:color="auto"/>
                                                                                                        <w:bottom w:val="none" w:sz="0" w:space="0" w:color="auto"/>
                                                                                                        <w:right w:val="none" w:sz="0" w:space="0" w:color="auto"/>
                                                                                                      </w:divBdr>
                                                                                                    </w:div>
                                                                                                    <w:div w:id="1102994422">
                                                                                                      <w:marLeft w:val="720"/>
                                                                                                      <w:marRight w:val="0"/>
                                                                                                      <w:marTop w:val="0"/>
                                                                                                      <w:marBottom w:val="0"/>
                                                                                                      <w:divBdr>
                                                                                                        <w:top w:val="none" w:sz="0" w:space="0" w:color="auto"/>
                                                                                                        <w:left w:val="none" w:sz="0" w:space="0" w:color="auto"/>
                                                                                                        <w:bottom w:val="none" w:sz="0" w:space="0" w:color="auto"/>
                                                                                                        <w:right w:val="none" w:sz="0" w:space="0" w:color="auto"/>
                                                                                                      </w:divBdr>
                                                                                                    </w:div>
                                                                                                    <w:div w:id="1151751915">
                                                                                                      <w:marLeft w:val="720"/>
                                                                                                      <w:marRight w:val="0"/>
                                                                                                      <w:marTop w:val="0"/>
                                                                                                      <w:marBottom w:val="0"/>
                                                                                                      <w:divBdr>
                                                                                                        <w:top w:val="none" w:sz="0" w:space="0" w:color="auto"/>
                                                                                                        <w:left w:val="none" w:sz="0" w:space="0" w:color="auto"/>
                                                                                                        <w:bottom w:val="none" w:sz="0" w:space="0" w:color="auto"/>
                                                                                                        <w:right w:val="none" w:sz="0" w:space="0" w:color="auto"/>
                                                                                                      </w:divBdr>
                                                                                                    </w:div>
                                                                                                    <w:div w:id="1192643263">
                                                                                                      <w:marLeft w:val="720"/>
                                                                                                      <w:marRight w:val="0"/>
                                                                                                      <w:marTop w:val="0"/>
                                                                                                      <w:marBottom w:val="0"/>
                                                                                                      <w:divBdr>
                                                                                                        <w:top w:val="none" w:sz="0" w:space="0" w:color="auto"/>
                                                                                                        <w:left w:val="none" w:sz="0" w:space="0" w:color="auto"/>
                                                                                                        <w:bottom w:val="none" w:sz="0" w:space="0" w:color="auto"/>
                                                                                                        <w:right w:val="none" w:sz="0" w:space="0" w:color="auto"/>
                                                                                                      </w:divBdr>
                                                                                                    </w:div>
                                                                                                    <w:div w:id="1247961543">
                                                                                                      <w:marLeft w:val="720"/>
                                                                                                      <w:marRight w:val="0"/>
                                                                                                      <w:marTop w:val="0"/>
                                                                                                      <w:marBottom w:val="0"/>
                                                                                                      <w:divBdr>
                                                                                                        <w:top w:val="none" w:sz="0" w:space="0" w:color="auto"/>
                                                                                                        <w:left w:val="none" w:sz="0" w:space="0" w:color="auto"/>
                                                                                                        <w:bottom w:val="none" w:sz="0" w:space="0" w:color="auto"/>
                                                                                                        <w:right w:val="none" w:sz="0" w:space="0" w:color="auto"/>
                                                                                                      </w:divBdr>
                                                                                                    </w:div>
                                                                                                    <w:div w:id="1321153712">
                                                                                                      <w:marLeft w:val="720"/>
                                                                                                      <w:marRight w:val="0"/>
                                                                                                      <w:marTop w:val="0"/>
                                                                                                      <w:marBottom w:val="0"/>
                                                                                                      <w:divBdr>
                                                                                                        <w:top w:val="none" w:sz="0" w:space="0" w:color="auto"/>
                                                                                                        <w:left w:val="none" w:sz="0" w:space="0" w:color="auto"/>
                                                                                                        <w:bottom w:val="none" w:sz="0" w:space="0" w:color="auto"/>
                                                                                                        <w:right w:val="none" w:sz="0" w:space="0" w:color="auto"/>
                                                                                                      </w:divBdr>
                                                                                                    </w:div>
                                                                                                    <w:div w:id="1388069967">
                                                                                                      <w:marLeft w:val="720"/>
                                                                                                      <w:marRight w:val="0"/>
                                                                                                      <w:marTop w:val="0"/>
                                                                                                      <w:marBottom w:val="0"/>
                                                                                                      <w:divBdr>
                                                                                                        <w:top w:val="none" w:sz="0" w:space="0" w:color="auto"/>
                                                                                                        <w:left w:val="none" w:sz="0" w:space="0" w:color="auto"/>
                                                                                                        <w:bottom w:val="none" w:sz="0" w:space="0" w:color="auto"/>
                                                                                                        <w:right w:val="none" w:sz="0" w:space="0" w:color="auto"/>
                                                                                                      </w:divBdr>
                                                                                                    </w:div>
                                                                                                    <w:div w:id="1531409304">
                                                                                                      <w:marLeft w:val="720"/>
                                                                                                      <w:marRight w:val="0"/>
                                                                                                      <w:marTop w:val="0"/>
                                                                                                      <w:marBottom w:val="0"/>
                                                                                                      <w:divBdr>
                                                                                                        <w:top w:val="none" w:sz="0" w:space="0" w:color="auto"/>
                                                                                                        <w:left w:val="none" w:sz="0" w:space="0" w:color="auto"/>
                                                                                                        <w:bottom w:val="none" w:sz="0" w:space="0" w:color="auto"/>
                                                                                                        <w:right w:val="none" w:sz="0" w:space="0" w:color="auto"/>
                                                                                                      </w:divBdr>
                                                                                                    </w:div>
                                                                                                    <w:div w:id="1560096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511662">
      <w:bodyDiv w:val="1"/>
      <w:marLeft w:val="0"/>
      <w:marRight w:val="0"/>
      <w:marTop w:val="0"/>
      <w:marBottom w:val="0"/>
      <w:divBdr>
        <w:top w:val="none" w:sz="0" w:space="0" w:color="auto"/>
        <w:left w:val="none" w:sz="0" w:space="0" w:color="auto"/>
        <w:bottom w:val="none" w:sz="0" w:space="0" w:color="auto"/>
        <w:right w:val="none" w:sz="0" w:space="0" w:color="auto"/>
      </w:divBdr>
    </w:div>
    <w:div w:id="1728918324">
      <w:bodyDiv w:val="1"/>
      <w:marLeft w:val="0"/>
      <w:marRight w:val="0"/>
      <w:marTop w:val="0"/>
      <w:marBottom w:val="0"/>
      <w:divBdr>
        <w:top w:val="none" w:sz="0" w:space="0" w:color="auto"/>
        <w:left w:val="none" w:sz="0" w:space="0" w:color="auto"/>
        <w:bottom w:val="none" w:sz="0" w:space="0" w:color="auto"/>
        <w:right w:val="none" w:sz="0" w:space="0" w:color="auto"/>
      </w:divBdr>
    </w:div>
    <w:div w:id="1791821209">
      <w:bodyDiv w:val="1"/>
      <w:marLeft w:val="0"/>
      <w:marRight w:val="0"/>
      <w:marTop w:val="0"/>
      <w:marBottom w:val="0"/>
      <w:divBdr>
        <w:top w:val="none" w:sz="0" w:space="0" w:color="auto"/>
        <w:left w:val="none" w:sz="0" w:space="0" w:color="auto"/>
        <w:bottom w:val="none" w:sz="0" w:space="0" w:color="auto"/>
        <w:right w:val="none" w:sz="0" w:space="0" w:color="auto"/>
      </w:divBdr>
    </w:div>
    <w:div w:id="2057846963">
      <w:bodyDiv w:val="1"/>
      <w:marLeft w:val="0"/>
      <w:marRight w:val="0"/>
      <w:marTop w:val="0"/>
      <w:marBottom w:val="0"/>
      <w:divBdr>
        <w:top w:val="none" w:sz="0" w:space="0" w:color="auto"/>
        <w:left w:val="none" w:sz="0" w:space="0" w:color="auto"/>
        <w:bottom w:val="none" w:sz="0" w:space="0" w:color="auto"/>
        <w:right w:val="none" w:sz="0" w:space="0" w:color="auto"/>
      </w:divBdr>
    </w:div>
    <w:div w:id="21281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Kreda_(ska&#322;a)" TargetMode="External"/><Relationship Id="rId18" Type="http://schemas.openxmlformats.org/officeDocument/2006/relationships/hyperlink" Target="http://pl.wikipedia.org/wiki/Poliolefi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wikipedia.org/wiki/Tlenek_boru(III)" TargetMode="External"/><Relationship Id="rId7" Type="http://schemas.openxmlformats.org/officeDocument/2006/relationships/endnotes" Target="endnotes.xml"/><Relationship Id="rId12" Type="http://schemas.openxmlformats.org/officeDocument/2006/relationships/hyperlink" Target="http://pl.wikipedia.org/wiki/Gips" TargetMode="External"/><Relationship Id="rId17" Type="http://schemas.openxmlformats.org/officeDocument/2006/relationships/hyperlink" Target="http://pl.wikipedia.org/wiki/Polime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wikipedia.org/wiki/Elastomery" TargetMode="External"/><Relationship Id="rId20" Type="http://schemas.openxmlformats.org/officeDocument/2006/relationships/hyperlink" Target="http://pl.wikipedia.org/wiki/W&#281;glan_wapn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Tal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l.wikipedia.org/wiki/Polimery_syntetyczne" TargetMode="External"/><Relationship Id="rId23" Type="http://schemas.openxmlformats.org/officeDocument/2006/relationships/hyperlink" Target="http://pl.wikipedia.org/wiki/Polimery_syntetyczne" TargetMode="External"/><Relationship Id="rId10" Type="http://schemas.openxmlformats.org/officeDocument/2006/relationships/hyperlink" Target="http://pl.wikipedia.org/wiki/Kaolin" TargetMode="External"/><Relationship Id="rId19" Type="http://schemas.openxmlformats.org/officeDocument/2006/relationships/hyperlink" Target="http://pl.wikipedia.org/wiki/W&#281;glan_sodu" TargetMode="External"/><Relationship Id="rId4" Type="http://schemas.openxmlformats.org/officeDocument/2006/relationships/settings" Target="settings.xml"/><Relationship Id="rId9" Type="http://schemas.openxmlformats.org/officeDocument/2006/relationships/hyperlink" Target="http://pl.wikipedia.org/wiki/Polimery_syntetyczne" TargetMode="External"/><Relationship Id="rId14" Type="http://schemas.openxmlformats.org/officeDocument/2006/relationships/hyperlink" Target="http://pl.wikipedia.org/wiki/Ditionian(III)_sodu" TargetMode="External"/><Relationship Id="rId22" Type="http://schemas.openxmlformats.org/officeDocument/2006/relationships/hyperlink" Target="http://pl.wikipedia.org/wiki/Tlenek_o&#322;owiu(I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148451-589B-448A-A33F-6ACBD026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76</Pages>
  <Words>27690</Words>
  <Characters>166145</Characters>
  <Application>Microsoft Office Word</Application>
  <DocSecurity>0</DocSecurity>
  <Lines>1384</Lines>
  <Paragraphs>386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Pozwolenie zintegrowane</dc:title>
  <dc:subject/>
  <dc:creator>e.kasica</dc:creator>
  <cp:keywords/>
  <dc:description/>
  <cp:lastModifiedBy>Julia</cp:lastModifiedBy>
  <cp:revision>424</cp:revision>
  <cp:lastPrinted>2019-05-17T11:03:00Z</cp:lastPrinted>
  <dcterms:created xsi:type="dcterms:W3CDTF">2019-03-20T13:47:00Z</dcterms:created>
  <dcterms:modified xsi:type="dcterms:W3CDTF">2023-01-13T08:53:00Z</dcterms:modified>
</cp:coreProperties>
</file>